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4A" w:rsidRPr="00153996" w:rsidRDefault="00153996" w:rsidP="00153996">
      <w:pPr>
        <w:jc w:val="center"/>
        <w:rPr>
          <w:b/>
          <w:lang w:val="ru-RU"/>
        </w:rPr>
      </w:pPr>
      <w:r w:rsidRPr="00153996">
        <w:rPr>
          <w:b/>
          <w:lang w:val="ru-RU"/>
        </w:rPr>
        <w:t>Небесное святилище</w:t>
      </w:r>
      <w:r>
        <w:rPr>
          <w:b/>
          <w:lang w:val="ru-RU"/>
        </w:rPr>
        <w:t>. Ходатайство Христа</w:t>
      </w:r>
    </w:p>
    <w:p w:rsidR="0070334A" w:rsidRPr="0070334A" w:rsidRDefault="00153996" w:rsidP="007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чем заключается небесное ходатайство Христа</w:t>
      </w:r>
      <w:r w:rsidR="0070334A" w:rsidRPr="0070334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A079E7" w:rsidRPr="0070334A" w:rsidRDefault="00153996" w:rsidP="007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Почему Иисусу необходимо ходатайствовать </w:t>
      </w:r>
      <w:r w:rsidR="0070334A" w:rsidRPr="0070334A">
        <w:rPr>
          <w:rFonts w:ascii="Times New Roman" w:hAnsi="Times New Roman" w:cs="Times New Roman"/>
          <w:sz w:val="24"/>
          <w:szCs w:val="24"/>
          <w:lang w:val="ru-RU"/>
        </w:rPr>
        <w:t>перед Отцом?</w:t>
      </w:r>
    </w:p>
    <w:p w:rsidR="0070334A" w:rsidRPr="0070334A" w:rsidRDefault="0070334A" w:rsidP="0070334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F3B4C" w:rsidRPr="0051004C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04C">
        <w:rPr>
          <w:rFonts w:ascii="Times New Roman" w:hAnsi="Times New Roman" w:cs="Times New Roman"/>
          <w:sz w:val="24"/>
          <w:szCs w:val="24"/>
          <w:u w:val="single"/>
          <w:lang w:val="ru-RU"/>
        </w:rPr>
        <w:t>Шокирующи</w:t>
      </w:r>
      <w:r w:rsidR="005F3B4C" w:rsidRPr="0051004C">
        <w:rPr>
          <w:rFonts w:ascii="Times New Roman" w:hAnsi="Times New Roman" w:cs="Times New Roman"/>
          <w:sz w:val="24"/>
          <w:szCs w:val="24"/>
          <w:u w:val="single"/>
          <w:lang w:val="ru-RU"/>
        </w:rPr>
        <w:t>е</w:t>
      </w:r>
      <w:r w:rsidRPr="0051004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текст</w:t>
      </w:r>
      <w:r w:rsidR="005F3B4C" w:rsidRPr="0051004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1004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0334A" w:rsidRPr="0051004C" w:rsidRDefault="005F3B4C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04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0334A" w:rsidRPr="0051004C">
        <w:rPr>
          <w:rFonts w:ascii="Times New Roman" w:hAnsi="Times New Roman" w:cs="Times New Roman"/>
          <w:sz w:val="24"/>
          <w:szCs w:val="24"/>
          <w:lang w:val="ru-RU"/>
        </w:rPr>
        <w:t xml:space="preserve">«В тот день будете просить во имя Мое, и </w:t>
      </w:r>
      <w:r w:rsidR="0070334A" w:rsidRPr="0051004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не говорю вам, что Я буду просить Отца о вас</w:t>
      </w:r>
      <w:r w:rsidR="0070334A" w:rsidRPr="0051004C">
        <w:rPr>
          <w:rFonts w:ascii="Times New Roman" w:hAnsi="Times New Roman" w:cs="Times New Roman"/>
          <w:sz w:val="24"/>
          <w:szCs w:val="24"/>
          <w:lang w:val="ru-RU"/>
        </w:rPr>
        <w:t>: ибо</w:t>
      </w:r>
      <w:proofErr w:type="gramStart"/>
      <w:r w:rsidR="0070334A" w:rsidRPr="00510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334A" w:rsidRPr="0051004C">
        <w:rPr>
          <w:rFonts w:ascii="Times New Roman" w:hAnsi="Times New Roman" w:cs="Times New Roman"/>
          <w:sz w:val="24"/>
          <w:szCs w:val="24"/>
          <w:highlight w:val="green"/>
          <w:u w:val="single"/>
          <w:lang w:val="ru-RU"/>
        </w:rPr>
        <w:t>С</w:t>
      </w:r>
      <w:proofErr w:type="gramEnd"/>
      <w:r w:rsidR="0070334A" w:rsidRPr="0051004C">
        <w:rPr>
          <w:rFonts w:ascii="Times New Roman" w:hAnsi="Times New Roman" w:cs="Times New Roman"/>
          <w:sz w:val="24"/>
          <w:szCs w:val="24"/>
          <w:highlight w:val="green"/>
          <w:u w:val="single"/>
          <w:lang w:val="ru-RU"/>
        </w:rPr>
        <w:t>ам Отец любит вас</w:t>
      </w:r>
      <w:r w:rsidR="0070334A" w:rsidRPr="0051004C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вы возлюбили Меня и уверовали, что Я </w:t>
      </w:r>
      <w:proofErr w:type="spellStart"/>
      <w:r w:rsidR="0070334A" w:rsidRPr="0051004C">
        <w:rPr>
          <w:rFonts w:ascii="Times New Roman" w:hAnsi="Times New Roman" w:cs="Times New Roman"/>
          <w:sz w:val="24"/>
          <w:szCs w:val="24"/>
          <w:lang w:val="ru-RU"/>
        </w:rPr>
        <w:t>исшел</w:t>
      </w:r>
      <w:proofErr w:type="spellEnd"/>
      <w:r w:rsidR="0070334A" w:rsidRPr="0051004C">
        <w:rPr>
          <w:rFonts w:ascii="Times New Roman" w:hAnsi="Times New Roman" w:cs="Times New Roman"/>
          <w:sz w:val="24"/>
          <w:szCs w:val="24"/>
          <w:lang w:val="ru-RU"/>
        </w:rPr>
        <w:t xml:space="preserve"> от Бога» </w:t>
      </w:r>
      <w:r w:rsidR="0070334A" w:rsidRPr="0051004C">
        <w:rPr>
          <w:rFonts w:ascii="Arial Narrow" w:hAnsi="Arial Narrow" w:cs="Times New Roman CYR"/>
          <w:sz w:val="18"/>
          <w:szCs w:val="18"/>
          <w:lang w:val="ru-RU"/>
        </w:rPr>
        <w:t>(Иоанна 16:26, 27).</w:t>
      </w:r>
    </w:p>
    <w:p w:rsidR="0070334A" w:rsidRPr="0051004C" w:rsidRDefault="005F3B4C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004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0334A" w:rsidRPr="0051004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0334A" w:rsidRPr="0051004C">
        <w:rPr>
          <w:rFonts w:ascii="Times New Roman" w:hAnsi="Times New Roman" w:cs="Times New Roman"/>
          <w:sz w:val="24"/>
          <w:szCs w:val="24"/>
          <w:u w:val="single"/>
          <w:lang w:val="ru-RU"/>
        </w:rPr>
        <w:t>Ибо так возлюбил Бог мир, что отдал Сына Своего единородного</w:t>
      </w:r>
      <w:r w:rsidR="0070334A" w:rsidRPr="0051004C">
        <w:rPr>
          <w:rFonts w:ascii="Times New Roman" w:hAnsi="Times New Roman" w:cs="Times New Roman"/>
          <w:sz w:val="24"/>
          <w:szCs w:val="24"/>
          <w:lang w:val="ru-RU"/>
        </w:rPr>
        <w:t xml:space="preserve">, дабы всякий, верующий в Него, не погиб, но имел жизнь вечную» </w:t>
      </w:r>
      <w:r w:rsidR="0070334A" w:rsidRPr="0051004C">
        <w:rPr>
          <w:rFonts w:ascii="Arial Narrow" w:hAnsi="Arial Narrow" w:cs="Times New Roman CYR"/>
          <w:sz w:val="18"/>
          <w:szCs w:val="18"/>
          <w:lang w:val="ru-RU"/>
        </w:rPr>
        <w:t>(Иоанна 3:16)</w:t>
      </w:r>
    </w:p>
    <w:p w:rsidR="0070334A" w:rsidRPr="00316B06" w:rsidRDefault="0070334A" w:rsidP="0070334A">
      <w:pPr>
        <w:pStyle w:val="a3"/>
        <w:rPr>
          <w:highlight w:val="black"/>
          <w:lang w:val="ru-RU"/>
        </w:rPr>
      </w:pPr>
    </w:p>
    <w:p w:rsidR="0070334A" w:rsidRPr="005526E5" w:rsidRDefault="0070334A" w:rsidP="0070334A">
      <w:pPr>
        <w:pStyle w:val="a3"/>
        <w:rPr>
          <w:lang w:val="ru-RU"/>
        </w:rPr>
      </w:pP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ОТВЕТ: То, что происходит в святилище – уникальный опыт между Отцом и Сыном, возникший как техническая необходимость обеспечения и осуществления тайны искупления человечества. Процедура, никогда ранее не имеющая необходимости, по причине своей </w:t>
      </w:r>
      <w:r w:rsidRPr="006D1486">
        <w:rPr>
          <w:rFonts w:ascii="Times New Roman" w:hAnsi="Times New Roman" w:cs="Times New Roman"/>
          <w:sz w:val="24"/>
          <w:szCs w:val="24"/>
          <w:u w:val="single"/>
          <w:lang w:val="ru-RU"/>
        </w:rPr>
        <w:t>нелогичности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(бессмысленности)</w:t>
      </w:r>
      <w:r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, но обретающая свое пояснение и логичность и даже необходимость </w:t>
      </w:r>
      <w:r w:rsidRPr="0051004C">
        <w:rPr>
          <w:rFonts w:ascii="Times New Roman" w:hAnsi="Times New Roman" w:cs="Times New Roman"/>
          <w:sz w:val="24"/>
          <w:szCs w:val="24"/>
          <w:u w:val="single"/>
          <w:lang w:val="ru-RU"/>
        </w:rPr>
        <w:t>в условиях греха</w:t>
      </w:r>
      <w:r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>Процедурно, без небесного святилища н</w:t>
      </w:r>
      <w:r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евозможно по-другому соединить </w:t>
      </w:r>
      <w:r w:rsidRPr="0051004C">
        <w:rPr>
          <w:rFonts w:ascii="Times New Roman" w:hAnsi="Times New Roman" w:cs="Times New Roman"/>
          <w:sz w:val="24"/>
          <w:szCs w:val="24"/>
          <w:u w:val="single"/>
          <w:lang w:val="ru-RU"/>
        </w:rPr>
        <w:t>«правосудие и милость»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>, и ходатайство в смысл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моления Отца – вообще не является</w:t>
      </w:r>
      <w:r w:rsidR="00A97636">
        <w:rPr>
          <w:rFonts w:ascii="Times New Roman" w:hAnsi="Times New Roman" w:cs="Times New Roman"/>
          <w:sz w:val="24"/>
          <w:szCs w:val="24"/>
          <w:lang w:val="ru-RU"/>
        </w:rPr>
        <w:t xml:space="preserve"> основной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сутью небесного святилища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>се это делается только по причине требования закона, неукоснительно соблюдаемого в каждой йоте как Сыном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так и Отцом</w:t>
      </w:r>
      <w:r w:rsidRPr="006D14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Задача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соединить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«правосудие и милость», потребовала множества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глубинных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процедур не присущих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извечным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отношениям в триединстве. </w:t>
      </w:r>
      <w:proofErr w:type="gramStart"/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Очищение святилища – не просто итог построения Царства Божьего, удаления греха и очищения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спасённых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– а прекращение процедур,</w:t>
      </w:r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возвращение отношений Отца и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Сына</w:t>
      </w:r>
      <w:r w:rsidR="005F3B4C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в их исконное положение, </w:t>
      </w:r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когда правосудие и милость будут навеки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запечатлены</w:t>
      </w:r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>, и не потребуют более обеспечивающих процедур для их соприкосновения и сосуществования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между собою</w:t>
      </w:r>
      <w:r w:rsidR="005526E5" w:rsidRPr="006D1486">
        <w:rPr>
          <w:rFonts w:ascii="Times New Roman" w:hAnsi="Times New Roman" w:cs="Times New Roman"/>
          <w:sz w:val="24"/>
          <w:szCs w:val="24"/>
          <w:lang w:val="ru-RU"/>
        </w:rPr>
        <w:t>, или скажем так</w:t>
      </w:r>
      <w:r w:rsidR="005526E5" w:rsidRPr="006D14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 потребуются правовой поддержки</w:t>
      </w:r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Союз правосудия и милости станет предметом изучения для вселенной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но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не будет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областью,</w:t>
      </w:r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нуждающейся</w:t>
      </w:r>
      <w:r w:rsidR="00C002BD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в правовом и процедурном обеспечении.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Вся сложность всего этого, всей сложности небесного святилища, возникла только по причине того, что </w:t>
      </w:r>
      <w:r w:rsidR="00716308" w:rsidRPr="004D5D3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во вселенной есть ЗАКОН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. Нарушение ЗАКОНА – 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>вызвало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для Господа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>мас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страданий, потерь, нового опыта, необычного и не присущего для Него положения, </w:t>
      </w:r>
      <w:r w:rsidR="00E94F94" w:rsidRPr="004D5D34">
        <w:rPr>
          <w:rFonts w:ascii="Times New Roman" w:hAnsi="Times New Roman" w:cs="Times New Roman"/>
          <w:sz w:val="24"/>
          <w:szCs w:val="24"/>
          <w:u w:val="single"/>
          <w:lang w:val="ru-RU"/>
        </w:rPr>
        <w:t>новых взаимоотношений между личностями Божества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и практически 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>неразрешимых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вопросов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>связанных</w:t>
      </w:r>
      <w:r w:rsidR="00716308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 с тем 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E94F94" w:rsidRPr="004D5D3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объединить правосудие и милость </w:t>
      </w:r>
      <w:r w:rsidR="00E94F94" w:rsidRPr="006D1486">
        <w:rPr>
          <w:rFonts w:ascii="Times New Roman" w:hAnsi="Times New Roman" w:cs="Times New Roman"/>
          <w:sz w:val="24"/>
          <w:szCs w:val="24"/>
          <w:lang w:val="ru-RU"/>
        </w:rPr>
        <w:t xml:space="preserve">если падет человек и закон будет нарушен. Понять небесное святилище смогут только те, кто имеет самое истинное понимание и представление о Божьем Законе и о глубине </w:t>
      </w:r>
      <w:r w:rsidR="00E94F94" w:rsidRPr="004D5D3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тайны соединения правосудия с милостью.</w:t>
      </w:r>
    </w:p>
    <w:p w:rsidR="0070334A" w:rsidRPr="0070334A" w:rsidRDefault="0070334A" w:rsidP="0070334A">
      <w:pPr>
        <w:pStyle w:val="a3"/>
        <w:rPr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316B06" w:rsidRDefault="00316B06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70334A">
        <w:rPr>
          <w:sz w:val="24"/>
          <w:szCs w:val="24"/>
          <w:lang w:val="ru-RU"/>
        </w:rPr>
        <w:t xml:space="preserve">В небесном храме — обители Бога — </w:t>
      </w:r>
      <w:r w:rsidRPr="0070334A">
        <w:rPr>
          <w:b/>
          <w:sz w:val="24"/>
          <w:szCs w:val="24"/>
          <w:lang w:val="ru-RU"/>
        </w:rPr>
        <w:t>Его престол утверждён в праведности и суде</w:t>
      </w:r>
      <w:r w:rsidRPr="0070334A">
        <w:rPr>
          <w:sz w:val="24"/>
          <w:szCs w:val="24"/>
          <w:lang w:val="ru-RU"/>
        </w:rPr>
        <w:t xml:space="preserve">. Во Святом-Святых находится </w:t>
      </w:r>
      <w:r w:rsidRPr="0070334A">
        <w:rPr>
          <w:b/>
          <w:sz w:val="24"/>
          <w:szCs w:val="24"/>
          <w:lang w:val="ru-RU"/>
        </w:rPr>
        <w:t>Его закон — великое мерило праведности, по которому испытывается всё человечество</w:t>
      </w:r>
      <w:r w:rsidRPr="0070334A">
        <w:rPr>
          <w:sz w:val="24"/>
          <w:szCs w:val="24"/>
          <w:lang w:val="ru-RU"/>
        </w:rPr>
        <w:t xml:space="preserve">. Ковчег, в котором хранятся скрижали закона, </w:t>
      </w:r>
      <w:r w:rsidRPr="0070334A">
        <w:rPr>
          <w:b/>
          <w:sz w:val="24"/>
          <w:szCs w:val="24"/>
          <w:lang w:val="ru-RU"/>
        </w:rPr>
        <w:t>покрыт престолом благодати</w:t>
      </w:r>
      <w:r w:rsidRPr="0070334A">
        <w:rPr>
          <w:sz w:val="24"/>
          <w:szCs w:val="24"/>
          <w:lang w:val="ru-RU"/>
        </w:rPr>
        <w:t xml:space="preserve"> (</w:t>
      </w:r>
      <w:r w:rsidRPr="0070334A">
        <w:rPr>
          <w:i/>
          <w:sz w:val="24"/>
          <w:szCs w:val="24"/>
          <w:lang w:val="ru-RU"/>
        </w:rPr>
        <w:t>ред. крышкой милости</w:t>
      </w:r>
      <w:r w:rsidRPr="0070334A">
        <w:rPr>
          <w:sz w:val="24"/>
          <w:szCs w:val="24"/>
          <w:lang w:val="ru-RU"/>
        </w:rPr>
        <w:t xml:space="preserve">), </w:t>
      </w:r>
      <w:r w:rsidRPr="0070334A">
        <w:rPr>
          <w:b/>
          <w:sz w:val="24"/>
          <w:szCs w:val="24"/>
          <w:lang w:val="ru-RU"/>
        </w:rPr>
        <w:t>пред которым Христос ходатайствует Своей кровью за грешника</w:t>
      </w:r>
      <w:r w:rsidRPr="0070334A">
        <w:rPr>
          <w:sz w:val="24"/>
          <w:szCs w:val="24"/>
          <w:lang w:val="ru-RU"/>
        </w:rPr>
        <w:t xml:space="preserve">. </w:t>
      </w:r>
      <w:r w:rsidRPr="004D5D34">
        <w:rPr>
          <w:b/>
          <w:sz w:val="24"/>
          <w:szCs w:val="24"/>
          <w:highlight w:val="green"/>
          <w:u w:val="single"/>
          <w:lang w:val="ru-RU"/>
        </w:rPr>
        <w:t>Так изображается соединение правосудия и милости в плане искупления человека</w:t>
      </w:r>
      <w:r w:rsidRPr="0070334A">
        <w:rPr>
          <w:sz w:val="24"/>
          <w:szCs w:val="24"/>
          <w:lang w:val="ru-RU"/>
        </w:rPr>
        <w:t xml:space="preserve">. Лишь </w:t>
      </w:r>
      <w:r w:rsidRPr="0070334A">
        <w:rPr>
          <w:sz w:val="24"/>
          <w:szCs w:val="24"/>
          <w:u w:val="single"/>
          <w:lang w:val="ru-RU"/>
        </w:rPr>
        <w:t xml:space="preserve">бесконечная мудрость могла замыслить </w:t>
      </w:r>
      <w:r w:rsidRPr="004D5D34">
        <w:rPr>
          <w:sz w:val="24"/>
          <w:szCs w:val="24"/>
          <w:highlight w:val="green"/>
          <w:u w:val="single"/>
          <w:lang w:val="ru-RU"/>
        </w:rPr>
        <w:t>это соединение</w:t>
      </w:r>
      <w:r w:rsidRPr="0070334A">
        <w:rPr>
          <w:sz w:val="24"/>
          <w:szCs w:val="24"/>
          <w:lang w:val="ru-RU"/>
        </w:rPr>
        <w:t xml:space="preserve">, и лишь бесконечная сила — осуществить его; </w:t>
      </w:r>
      <w:r w:rsidRPr="0070334A">
        <w:rPr>
          <w:b/>
          <w:sz w:val="24"/>
          <w:szCs w:val="24"/>
          <w:lang w:val="ru-RU"/>
        </w:rPr>
        <w:t xml:space="preserve">это </w:t>
      </w:r>
      <w:r w:rsidRPr="004D5D34">
        <w:rPr>
          <w:b/>
          <w:sz w:val="24"/>
          <w:szCs w:val="24"/>
          <w:highlight w:val="green"/>
          <w:lang w:val="ru-RU"/>
        </w:rPr>
        <w:t>соединение</w:t>
      </w:r>
      <w:r w:rsidRPr="0070334A">
        <w:rPr>
          <w:b/>
          <w:sz w:val="24"/>
          <w:szCs w:val="24"/>
          <w:lang w:val="ru-RU"/>
        </w:rPr>
        <w:t xml:space="preserve"> наполняет всё небо изумлением и поклонением</w:t>
      </w:r>
      <w:r w:rsidRPr="0070334A">
        <w:rPr>
          <w:sz w:val="24"/>
          <w:szCs w:val="24"/>
          <w:lang w:val="ru-RU"/>
        </w:rPr>
        <w:t xml:space="preserve">. </w:t>
      </w:r>
      <w:r w:rsidRPr="0070334A">
        <w:rPr>
          <w:b/>
          <w:sz w:val="24"/>
          <w:szCs w:val="24"/>
          <w:lang w:val="ru-RU"/>
        </w:rPr>
        <w:t>Херувимы земного святилища</w:t>
      </w:r>
      <w:r w:rsidRPr="0070334A">
        <w:rPr>
          <w:sz w:val="24"/>
          <w:szCs w:val="24"/>
          <w:lang w:val="ru-RU"/>
        </w:rPr>
        <w:t xml:space="preserve">, с благоговением взирающие на престол благодати, </w:t>
      </w:r>
      <w:r w:rsidRPr="0070334A">
        <w:rPr>
          <w:b/>
          <w:sz w:val="24"/>
          <w:szCs w:val="24"/>
          <w:lang w:val="ru-RU"/>
        </w:rPr>
        <w:t>представляют тот интерес</w:t>
      </w:r>
      <w:r w:rsidRPr="0070334A">
        <w:rPr>
          <w:sz w:val="24"/>
          <w:szCs w:val="24"/>
          <w:lang w:val="ru-RU"/>
        </w:rPr>
        <w:t xml:space="preserve">, </w:t>
      </w:r>
      <w:r w:rsidRPr="0070334A">
        <w:rPr>
          <w:b/>
          <w:sz w:val="24"/>
          <w:szCs w:val="24"/>
          <w:lang w:val="ru-RU"/>
        </w:rPr>
        <w:t>с каким небесное воинство созерцает дело искупления</w:t>
      </w:r>
      <w:r w:rsidRPr="0070334A">
        <w:rPr>
          <w:sz w:val="24"/>
          <w:szCs w:val="24"/>
          <w:lang w:val="ru-RU"/>
        </w:rPr>
        <w:t xml:space="preserve">. </w:t>
      </w:r>
      <w:r w:rsidRPr="0070334A">
        <w:rPr>
          <w:b/>
          <w:sz w:val="24"/>
          <w:szCs w:val="24"/>
          <w:u w:val="single"/>
          <w:lang w:val="ru-RU"/>
        </w:rPr>
        <w:t>Это — тайна милости, в которую желают проникнуть ангелы</w:t>
      </w:r>
      <w:r w:rsidRPr="0070334A">
        <w:rPr>
          <w:sz w:val="24"/>
          <w:szCs w:val="24"/>
          <w:lang w:val="ru-RU"/>
        </w:rPr>
        <w:t xml:space="preserve">: что (1) </w:t>
      </w:r>
      <w:r w:rsidRPr="004D5D34">
        <w:rPr>
          <w:b/>
          <w:sz w:val="24"/>
          <w:szCs w:val="24"/>
          <w:u w:val="single"/>
          <w:lang w:val="ru-RU"/>
        </w:rPr>
        <w:t xml:space="preserve">Бог может быть праведен и в то же время оправдывать кающегося грешника </w:t>
      </w:r>
      <w:r w:rsidRPr="0070334A">
        <w:rPr>
          <w:b/>
          <w:sz w:val="24"/>
          <w:szCs w:val="24"/>
          <w:lang w:val="ru-RU"/>
        </w:rPr>
        <w:t>и</w:t>
      </w:r>
      <w:r w:rsidRPr="0070334A">
        <w:rPr>
          <w:sz w:val="24"/>
          <w:szCs w:val="24"/>
          <w:lang w:val="ru-RU"/>
        </w:rPr>
        <w:t xml:space="preserve"> (2)</w:t>
      </w:r>
      <w:r w:rsidRPr="0070334A">
        <w:rPr>
          <w:b/>
          <w:sz w:val="24"/>
          <w:szCs w:val="24"/>
          <w:lang w:val="ru-RU"/>
        </w:rPr>
        <w:t xml:space="preserve"> возобновлять общение с падшим родом</w:t>
      </w:r>
      <w:r w:rsidRPr="0070334A">
        <w:rPr>
          <w:sz w:val="24"/>
          <w:szCs w:val="24"/>
          <w:lang w:val="ru-RU"/>
        </w:rPr>
        <w:t xml:space="preserve">; что (3) </w:t>
      </w:r>
      <w:r w:rsidRPr="0070334A">
        <w:rPr>
          <w:sz w:val="24"/>
          <w:szCs w:val="24"/>
          <w:u w:val="single"/>
          <w:lang w:val="ru-RU"/>
        </w:rPr>
        <w:t xml:space="preserve">Христос мог снизойти, чтобы </w:t>
      </w:r>
      <w:r w:rsidRPr="0070334A">
        <w:rPr>
          <w:sz w:val="24"/>
          <w:szCs w:val="24"/>
          <w:u w:val="single"/>
          <w:lang w:val="ru-RU" w:eastAsia="uk-UA"/>
        </w:rPr>
        <w:t xml:space="preserve">поднять </w:t>
      </w:r>
      <w:r w:rsidRPr="0070334A">
        <w:rPr>
          <w:sz w:val="24"/>
          <w:szCs w:val="24"/>
          <w:u w:val="single"/>
          <w:lang w:val="ru-RU"/>
        </w:rPr>
        <w:t>несчётные множества из бездны погибели</w:t>
      </w:r>
      <w:r w:rsidRPr="0070334A">
        <w:rPr>
          <w:sz w:val="24"/>
          <w:szCs w:val="24"/>
          <w:lang w:val="ru-RU"/>
        </w:rPr>
        <w:t xml:space="preserve"> и (4) </w:t>
      </w:r>
      <w:r w:rsidRPr="0070334A">
        <w:rPr>
          <w:b/>
          <w:sz w:val="24"/>
          <w:szCs w:val="24"/>
          <w:lang w:val="ru-RU"/>
        </w:rPr>
        <w:t>облечь их в неп</w:t>
      </w:r>
      <w:bookmarkStart w:id="0" w:name="_GoBack"/>
      <w:bookmarkEnd w:id="0"/>
      <w:r w:rsidRPr="0070334A">
        <w:rPr>
          <w:b/>
          <w:sz w:val="24"/>
          <w:szCs w:val="24"/>
          <w:lang w:val="ru-RU"/>
        </w:rPr>
        <w:t>орочные одежды Своей собственной праведности</w:t>
      </w:r>
      <w:r w:rsidRPr="0070334A">
        <w:rPr>
          <w:sz w:val="24"/>
          <w:szCs w:val="24"/>
          <w:lang w:val="ru-RU"/>
        </w:rPr>
        <w:t xml:space="preserve">, (5) дабы </w:t>
      </w:r>
      <w:r w:rsidRPr="0070334A">
        <w:rPr>
          <w:sz w:val="24"/>
          <w:szCs w:val="24"/>
          <w:u w:val="single"/>
          <w:lang w:val="ru-RU"/>
        </w:rPr>
        <w:t>соединить их с ангелами</w:t>
      </w:r>
      <w:r w:rsidRPr="0070334A">
        <w:rPr>
          <w:sz w:val="24"/>
          <w:szCs w:val="24"/>
          <w:lang w:val="ru-RU"/>
        </w:rPr>
        <w:t xml:space="preserve">, которые никогда не падали, и (6) </w:t>
      </w:r>
      <w:r w:rsidRPr="0070334A">
        <w:rPr>
          <w:sz w:val="24"/>
          <w:szCs w:val="24"/>
          <w:u w:val="single"/>
          <w:lang w:val="ru-RU"/>
        </w:rPr>
        <w:t>поселить навеки в присутствии Бога</w:t>
      </w:r>
      <w:r w:rsidRPr="0070334A">
        <w:rPr>
          <w:sz w:val="24"/>
          <w:szCs w:val="24"/>
          <w:lang w:val="ru-RU"/>
        </w:rPr>
        <w:t xml:space="preserve">. </w:t>
      </w:r>
      <w:r w:rsidRPr="0070334A">
        <w:rPr>
          <w:sz w:val="16"/>
          <w:szCs w:val="16"/>
          <w:lang w:val="ru-RU"/>
        </w:rPr>
        <w:t>{GC 415.2}</w:t>
      </w:r>
    </w:p>
    <w:p w:rsidR="0070334A" w:rsidRPr="0070334A" w:rsidRDefault="0070334A" w:rsidP="0070334A">
      <w:pPr>
        <w:pStyle w:val="a3"/>
        <w:rPr>
          <w:lang w:val="ru-RU"/>
        </w:rPr>
      </w:pPr>
    </w:p>
    <w:p w:rsidR="0070334A" w:rsidRPr="0070334A" w:rsidRDefault="0070334A" w:rsidP="0070334A">
      <w:pPr>
        <w:pStyle w:val="a3"/>
        <w:rPr>
          <w:lang w:val="ru-RU"/>
        </w:rPr>
      </w:pP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 w:rsidRPr="0070334A">
        <w:rPr>
          <w:sz w:val="24"/>
          <w:szCs w:val="24"/>
          <w:lang w:val="ru-RU"/>
        </w:rPr>
        <w:t>«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>Он создаст храм Господень</w:t>
      </w:r>
      <w:r w:rsidRPr="0070334A">
        <w:rPr>
          <w:sz w:val="24"/>
          <w:szCs w:val="24"/>
          <w:lang w:val="ru-RU"/>
        </w:rPr>
        <w:t xml:space="preserve">». (1) </w:t>
      </w:r>
      <w:r w:rsidRPr="0070334A">
        <w:rPr>
          <w:sz w:val="24"/>
          <w:szCs w:val="24"/>
          <w:u w:val="single"/>
          <w:lang w:val="ru-RU"/>
        </w:rPr>
        <w:t>Своей жертвой</w:t>
      </w:r>
      <w:r w:rsidRPr="0070334A">
        <w:rPr>
          <w:sz w:val="24"/>
          <w:szCs w:val="24"/>
          <w:lang w:val="ru-RU"/>
        </w:rPr>
        <w:t xml:space="preserve"> и (2) </w:t>
      </w:r>
      <w:r w:rsidRPr="0070334A">
        <w:rPr>
          <w:sz w:val="24"/>
          <w:szCs w:val="24"/>
          <w:u w:val="single"/>
          <w:lang w:val="ru-RU"/>
        </w:rPr>
        <w:t>Своим посредничеством</w:t>
      </w:r>
      <w:r w:rsidRPr="0070334A">
        <w:rPr>
          <w:sz w:val="24"/>
          <w:szCs w:val="24"/>
          <w:lang w:val="ru-RU"/>
        </w:rPr>
        <w:t xml:space="preserve"> Христос является и (1) </w:t>
      </w:r>
      <w:r w:rsidRPr="0070334A">
        <w:rPr>
          <w:sz w:val="24"/>
          <w:szCs w:val="24"/>
          <w:u w:val="single"/>
          <w:lang w:val="ru-RU"/>
        </w:rPr>
        <w:t>основанием</w:t>
      </w:r>
      <w:r w:rsidRPr="0070334A">
        <w:rPr>
          <w:sz w:val="24"/>
          <w:szCs w:val="24"/>
          <w:lang w:val="ru-RU"/>
        </w:rPr>
        <w:t xml:space="preserve">, и (2) </w:t>
      </w:r>
      <w:r w:rsidRPr="0070334A">
        <w:rPr>
          <w:sz w:val="24"/>
          <w:szCs w:val="24"/>
          <w:u w:val="single"/>
          <w:lang w:val="ru-RU"/>
        </w:rPr>
        <w:t>Строителем церкви Божьей</w:t>
      </w:r>
      <w:r w:rsidRPr="0070334A">
        <w:rPr>
          <w:sz w:val="24"/>
          <w:szCs w:val="24"/>
          <w:lang w:val="ru-RU"/>
        </w:rPr>
        <w:t xml:space="preserve">. Апостол Павел указывает на Него как 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на краеугольный камень, «на котором все здание, слагаясь стройно, возрастает в святой храм в Господе, на котором и вы, — говорит апостол, — </w:t>
      </w:r>
      <w:proofErr w:type="spellStart"/>
      <w:r w:rsidRPr="0070334A">
        <w:rPr>
          <w:rFonts w:ascii="Times New Roman" w:hAnsi="Times New Roman" w:cs="Times New Roman"/>
          <w:sz w:val="24"/>
          <w:szCs w:val="24"/>
          <w:lang w:val="ru-RU"/>
        </w:rPr>
        <w:t>устрояетесь</w:t>
      </w:r>
      <w:proofErr w:type="spellEnd"/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 в жилище Божие Духом» </w:t>
      </w:r>
      <w:r w:rsidRPr="0070334A">
        <w:rPr>
          <w:rFonts w:ascii="Arial Narrow" w:hAnsi="Arial Narrow" w:cs="Times New Roman CYR"/>
          <w:sz w:val="18"/>
          <w:szCs w:val="18"/>
          <w:lang w:val="ru-RU"/>
        </w:rPr>
        <w:t>(</w:t>
      </w:r>
      <w:proofErr w:type="spellStart"/>
      <w:r w:rsidRPr="0070334A">
        <w:rPr>
          <w:rFonts w:ascii="Arial Narrow" w:hAnsi="Arial Narrow" w:cs="Times New Roman CYR"/>
          <w:sz w:val="18"/>
          <w:szCs w:val="18"/>
          <w:lang w:val="ru-RU"/>
        </w:rPr>
        <w:t>Ефесянам</w:t>
      </w:r>
      <w:proofErr w:type="spellEnd"/>
      <w:r w:rsidRPr="0070334A">
        <w:rPr>
          <w:rFonts w:ascii="Arial Narrow" w:hAnsi="Arial Narrow" w:cs="Times New Roman CYR"/>
          <w:sz w:val="18"/>
          <w:szCs w:val="18"/>
          <w:lang w:val="ru-RU"/>
        </w:rPr>
        <w:t xml:space="preserve"> 2:20—22)</w:t>
      </w:r>
      <w:r w:rsidRPr="0070334A">
        <w:rPr>
          <w:sz w:val="24"/>
          <w:szCs w:val="24"/>
          <w:lang w:val="ru-RU"/>
        </w:rPr>
        <w:t xml:space="preserve">. </w:t>
      </w:r>
      <w:r w:rsidRPr="0070334A">
        <w:rPr>
          <w:sz w:val="16"/>
          <w:szCs w:val="16"/>
          <w:lang w:val="ru-RU"/>
        </w:rPr>
        <w:t>{GC 416.1}</w:t>
      </w: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70334A">
        <w:rPr>
          <w:sz w:val="24"/>
          <w:szCs w:val="24"/>
          <w:lang w:val="ru-RU"/>
        </w:rPr>
        <w:t xml:space="preserve">«Он примет славу». </w:t>
      </w:r>
      <w:r w:rsidRPr="0070334A">
        <w:rPr>
          <w:b/>
          <w:sz w:val="24"/>
          <w:szCs w:val="24"/>
          <w:lang w:val="ru-RU"/>
        </w:rPr>
        <w:t>Христу принадлежит слава искупления падшего рода</w:t>
      </w:r>
      <w:r w:rsidRPr="0070334A">
        <w:rPr>
          <w:sz w:val="24"/>
          <w:szCs w:val="24"/>
          <w:lang w:val="ru-RU"/>
        </w:rPr>
        <w:t xml:space="preserve">. На протяжении вечных веков песнь искупленных будет звучать так: 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«Ему, </w:t>
      </w:r>
      <w:r w:rsidRPr="0070334A">
        <w:rPr>
          <w:rFonts w:ascii="Times New Roman" w:hAnsi="Times New Roman" w:cs="Times New Roman"/>
          <w:sz w:val="24"/>
          <w:szCs w:val="24"/>
          <w:u w:val="single"/>
          <w:lang w:val="ru-RU"/>
        </w:rPr>
        <w:t>возлюбившему нас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70334A">
        <w:rPr>
          <w:rFonts w:ascii="Times New Roman" w:hAnsi="Times New Roman" w:cs="Times New Roman"/>
          <w:sz w:val="24"/>
          <w:szCs w:val="24"/>
          <w:u w:val="single"/>
          <w:lang w:val="ru-RU"/>
        </w:rPr>
        <w:t>омывшему нас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 от грехов наших </w:t>
      </w:r>
      <w:proofErr w:type="spellStart"/>
      <w:r w:rsidRPr="0070334A">
        <w:rPr>
          <w:rFonts w:ascii="Times New Roman" w:hAnsi="Times New Roman" w:cs="Times New Roman"/>
          <w:sz w:val="24"/>
          <w:szCs w:val="24"/>
          <w:lang w:val="ru-RU"/>
        </w:rPr>
        <w:t>Кровию</w:t>
      </w:r>
      <w:proofErr w:type="spellEnd"/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 Своею… слава и держава во веки веков!» </w:t>
      </w:r>
      <w:r w:rsidRPr="0070334A">
        <w:rPr>
          <w:rFonts w:ascii="Arial Narrow" w:hAnsi="Arial Narrow" w:cs="Times New Roman CYR"/>
          <w:sz w:val="18"/>
          <w:szCs w:val="18"/>
          <w:lang w:val="ru-RU"/>
        </w:rPr>
        <w:t>(Откровение 1:5, 6)</w:t>
      </w:r>
      <w:r w:rsidRPr="0070334A">
        <w:rPr>
          <w:sz w:val="24"/>
          <w:szCs w:val="24"/>
          <w:lang w:val="ru-RU"/>
        </w:rPr>
        <w:t xml:space="preserve">. </w:t>
      </w:r>
      <w:r w:rsidRPr="0070334A">
        <w:rPr>
          <w:sz w:val="16"/>
          <w:szCs w:val="16"/>
          <w:lang w:val="ru-RU"/>
        </w:rPr>
        <w:t>{GC 416.2}</w:t>
      </w: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Он «воссядет и будет владычествовать на престоле Своем; будет и священником на престоле Своем». </w:t>
      </w:r>
      <w:r w:rsidRPr="0070334A">
        <w:rPr>
          <w:rFonts w:ascii="Times New Roman" w:hAnsi="Times New Roman" w:cs="Times New Roman"/>
          <w:b/>
          <w:sz w:val="24"/>
          <w:szCs w:val="24"/>
          <w:lang w:val="ru-RU"/>
        </w:rPr>
        <w:t>Ныне Он еще не восседает «на престоле Своей славы»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, ибо </w:t>
      </w:r>
      <w:r w:rsidRPr="0070334A">
        <w:rPr>
          <w:rFonts w:ascii="Times New Roman" w:hAnsi="Times New Roman" w:cs="Times New Roman"/>
          <w:b/>
          <w:sz w:val="24"/>
          <w:szCs w:val="24"/>
          <w:lang w:val="ru-RU"/>
        </w:rPr>
        <w:t>Царство славы еще не установлено на земле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0334A">
        <w:rPr>
          <w:rFonts w:ascii="Times New Roman" w:hAnsi="Times New Roman" w:cs="Times New Roman"/>
          <w:sz w:val="24"/>
          <w:szCs w:val="24"/>
          <w:u w:val="single"/>
          <w:lang w:val="ru-RU"/>
        </w:rPr>
        <w:t>Только после окончания Его посреднического служения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 Бог «даст Ему… престол Давида, отца Его», и Царство, которому «не будет конца» </w:t>
      </w:r>
      <w:r w:rsidRPr="0070334A">
        <w:rPr>
          <w:rFonts w:ascii="Arial Narrow" w:hAnsi="Arial Narrow" w:cs="Times New Roman CYR"/>
          <w:sz w:val="18"/>
          <w:szCs w:val="18"/>
          <w:lang w:val="ru-RU"/>
        </w:rPr>
        <w:t>(Луки 1:32, 33)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033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Как священник Христос сейчас восседает с Отцом на Его престоле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334A">
        <w:rPr>
          <w:rFonts w:ascii="Arial Narrow" w:hAnsi="Arial Narrow" w:cs="Times New Roman CYR"/>
          <w:sz w:val="18"/>
          <w:szCs w:val="18"/>
          <w:lang w:val="ru-RU"/>
        </w:rPr>
        <w:t>(см. Откровение 3:21)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>. Вместе с Вечно Живущим на престоле восседает Тот, Кто «понес наши болезни», Кто, «подобно </w:t>
      </w:r>
      <w:r w:rsidRPr="0070334A">
        <w:rPr>
          <w:rFonts w:ascii="Times New Roman" w:hAnsi="Times New Roman" w:cs="Times New Roman"/>
          <w:iCs/>
          <w:sz w:val="24"/>
          <w:szCs w:val="24"/>
          <w:lang w:val="ru-RU"/>
        </w:rPr>
        <w:t>нам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, искушен во всем, кроме греха», чтобы «искушаемым помочь». «Если бы кто согрешил, то мы имеем Ходатая пред </w:t>
      </w:r>
      <w:proofErr w:type="spellStart"/>
      <w:r w:rsidRPr="0070334A">
        <w:rPr>
          <w:rFonts w:ascii="Times New Roman" w:hAnsi="Times New Roman" w:cs="Times New Roman"/>
          <w:sz w:val="24"/>
          <w:szCs w:val="24"/>
          <w:lang w:val="ru-RU"/>
        </w:rPr>
        <w:t>Отцем</w:t>
      </w:r>
      <w:proofErr w:type="spellEnd"/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70334A">
        <w:rPr>
          <w:rFonts w:ascii="Arial Narrow" w:hAnsi="Arial Narrow" w:cs="Times New Roman CYR"/>
          <w:sz w:val="18"/>
          <w:szCs w:val="18"/>
          <w:lang w:val="ru-RU"/>
        </w:rPr>
        <w:t>(см. Исаии 53:4; Евреям 4:15; 2:18; 1 Иоанна 2:1)</w:t>
      </w:r>
      <w:r w:rsidRPr="0070334A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 w:rsidRPr="0070334A">
        <w:rPr>
          <w:sz w:val="24"/>
          <w:szCs w:val="24"/>
          <w:lang w:val="ru-RU"/>
        </w:rPr>
        <w:t xml:space="preserve"> </w:t>
      </w:r>
      <w:r w:rsidRPr="0070334A">
        <w:rPr>
          <w:b/>
          <w:sz w:val="24"/>
          <w:szCs w:val="24"/>
          <w:lang w:val="ru-RU"/>
        </w:rPr>
        <w:t xml:space="preserve">Его ходатайство — </w:t>
      </w:r>
      <w:r w:rsidRPr="0070334A">
        <w:rPr>
          <w:b/>
          <w:sz w:val="24"/>
          <w:szCs w:val="24"/>
          <w:lang w:val="ru-RU" w:eastAsia="uk-UA"/>
        </w:rPr>
        <w:t xml:space="preserve">это ходатайство </w:t>
      </w:r>
      <w:r w:rsidRPr="0070334A">
        <w:rPr>
          <w:b/>
          <w:sz w:val="24"/>
          <w:szCs w:val="24"/>
          <w:u w:val="single"/>
          <w:lang w:val="ru-RU" w:eastAsia="uk-UA"/>
        </w:rPr>
        <w:t>пронзенного</w:t>
      </w:r>
      <w:r w:rsidRPr="0070334A">
        <w:rPr>
          <w:b/>
          <w:sz w:val="24"/>
          <w:szCs w:val="24"/>
          <w:lang w:val="ru-RU" w:eastAsia="uk-UA"/>
        </w:rPr>
        <w:t xml:space="preserve"> и </w:t>
      </w:r>
      <w:r w:rsidRPr="0070334A">
        <w:rPr>
          <w:b/>
          <w:sz w:val="24"/>
          <w:szCs w:val="24"/>
          <w:u w:val="single"/>
          <w:lang w:val="ru-RU" w:eastAsia="uk-UA"/>
        </w:rPr>
        <w:t>сокрушенного</w:t>
      </w:r>
      <w:r w:rsidRPr="0070334A">
        <w:rPr>
          <w:b/>
          <w:sz w:val="24"/>
          <w:szCs w:val="24"/>
          <w:lang w:val="ru-RU" w:eastAsia="uk-UA"/>
        </w:rPr>
        <w:t xml:space="preserve"> тела, </w:t>
      </w:r>
      <w:r w:rsidRPr="0070334A">
        <w:rPr>
          <w:b/>
          <w:sz w:val="24"/>
          <w:szCs w:val="24"/>
          <w:u w:val="single"/>
          <w:lang w:val="ru-RU" w:eastAsia="uk-UA"/>
        </w:rPr>
        <w:t>безупречной жизни</w:t>
      </w:r>
      <w:r w:rsidRPr="0070334A">
        <w:rPr>
          <w:sz w:val="24"/>
          <w:szCs w:val="24"/>
          <w:lang w:val="ru-RU"/>
        </w:rPr>
        <w:t xml:space="preserve">. </w:t>
      </w:r>
      <w:r w:rsidRPr="0070334A">
        <w:rPr>
          <w:rFonts w:ascii="Arial" w:hAnsi="Arial" w:cs="Arial"/>
          <w:color w:val="000000"/>
          <w:shd w:val="clear" w:color="auto" w:fill="FFFFFF"/>
          <w:lang w:val="ru-RU"/>
        </w:rPr>
        <w:t> </w:t>
      </w:r>
      <w:r w:rsidRPr="007033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Пробитые руки, пронзенный бок, ноги со следами от гвоздей</w:t>
      </w:r>
      <w:r w:rsidRPr="0070334A">
        <w:rPr>
          <w:b/>
          <w:sz w:val="24"/>
          <w:szCs w:val="24"/>
          <w:u w:val="single"/>
          <w:lang w:val="ru-RU"/>
        </w:rPr>
        <w:t xml:space="preserve"> ходатайствуют (молят) за падшего человека</w:t>
      </w:r>
      <w:r w:rsidRPr="0070334A">
        <w:rPr>
          <w:sz w:val="24"/>
          <w:szCs w:val="24"/>
          <w:lang w:val="ru-RU"/>
        </w:rPr>
        <w:t xml:space="preserve">, </w:t>
      </w:r>
      <w:r w:rsidRPr="00153996">
        <w:rPr>
          <w:rFonts w:ascii="Times New Roman" w:hAnsi="Times New Roman" w:cs="Times New Roman"/>
          <w:sz w:val="24"/>
          <w:szCs w:val="24"/>
          <w:lang w:val="ru-RU"/>
        </w:rPr>
        <w:t>искупление которого было приобретено столь бесконечно высокой ценой</w:t>
      </w:r>
      <w:r w:rsidRPr="0070334A">
        <w:rPr>
          <w:sz w:val="24"/>
          <w:szCs w:val="24"/>
          <w:lang w:val="ru-RU"/>
        </w:rPr>
        <w:t xml:space="preserve">. </w:t>
      </w:r>
      <w:r w:rsidRPr="0070334A">
        <w:rPr>
          <w:sz w:val="16"/>
          <w:szCs w:val="16"/>
          <w:lang w:val="ru-RU"/>
        </w:rPr>
        <w:t>{GC 416.3}</w:t>
      </w: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  <w:r w:rsidRPr="0070334A">
        <w:rPr>
          <w:lang w:val="ru-RU"/>
        </w:rPr>
        <w:t>(проблема классического перевода: «</w:t>
      </w:r>
      <w:r w:rsidRPr="0070334A">
        <w:rPr>
          <w:rFonts w:ascii="Arial" w:hAnsi="Arial" w:cs="Arial"/>
          <w:color w:val="000000"/>
          <w:highlight w:val="cyan"/>
          <w:shd w:val="clear" w:color="auto" w:fill="FFFFFF"/>
          <w:lang w:val="ru-RU"/>
        </w:rPr>
        <w:t>Он вменяет нам в заслугу Свое израненное и пронзенное тело, Свою беспорочную жизнь</w:t>
      </w:r>
      <w:r w:rsidRPr="0070334A">
        <w:rPr>
          <w:rFonts w:ascii="Arial" w:hAnsi="Arial" w:cs="Arial"/>
          <w:color w:val="000000"/>
          <w:shd w:val="clear" w:color="auto" w:fill="FFFFFF"/>
          <w:lang w:val="ru-RU"/>
        </w:rPr>
        <w:t xml:space="preserve">. Пробитые руки, пронзенный бок, ноги со следами от гвоздей — </w:t>
      </w:r>
      <w:r w:rsidRPr="0070334A">
        <w:rPr>
          <w:rFonts w:ascii="Arial" w:hAnsi="Arial" w:cs="Arial"/>
          <w:color w:val="000000"/>
          <w:highlight w:val="cyan"/>
          <w:shd w:val="clear" w:color="auto" w:fill="FFFFFF"/>
          <w:lang w:val="ru-RU"/>
        </w:rPr>
        <w:t>все это взывает о помиловании падшего человека</w:t>
      </w:r>
      <w:r w:rsidRPr="0070334A">
        <w:rPr>
          <w:rFonts w:ascii="Arial" w:hAnsi="Arial" w:cs="Arial"/>
          <w:color w:val="000000"/>
          <w:shd w:val="clear" w:color="auto" w:fill="FFFFFF"/>
          <w:lang w:val="ru-RU"/>
        </w:rPr>
        <w:t>, который искуплен такой высокой, бесконечно дорогой ценой</w:t>
      </w:r>
      <w:r w:rsidRPr="0070334A">
        <w:rPr>
          <w:lang w:val="ru-RU"/>
        </w:rPr>
        <w:t>»)</w:t>
      </w: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:rsidR="0070334A" w:rsidRPr="0070334A" w:rsidRDefault="0070334A" w:rsidP="0070334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70334A">
        <w:rPr>
          <w:lang w:val="ru-RU"/>
        </w:rPr>
        <w:t xml:space="preserve"> </w:t>
      </w:r>
      <w:r w:rsidRPr="0070334A">
        <w:rPr>
          <w:sz w:val="24"/>
          <w:szCs w:val="24"/>
          <w:lang w:val="ru-RU"/>
        </w:rPr>
        <w:t>«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>И совет мира будет между тем и другим</w:t>
      </w:r>
      <w:r w:rsidRPr="0070334A">
        <w:rPr>
          <w:sz w:val="24"/>
          <w:szCs w:val="24"/>
          <w:lang w:val="ru-RU"/>
        </w:rPr>
        <w:t xml:space="preserve">». </w:t>
      </w:r>
      <w:r w:rsidRPr="0070334A">
        <w:rPr>
          <w:b/>
          <w:sz w:val="24"/>
          <w:szCs w:val="24"/>
          <w:u w:val="single"/>
          <w:lang w:val="ru-RU"/>
        </w:rPr>
        <w:t>Любовь Отца</w:t>
      </w:r>
      <w:r w:rsidRPr="0070334A">
        <w:rPr>
          <w:b/>
          <w:sz w:val="24"/>
          <w:szCs w:val="24"/>
          <w:lang w:val="ru-RU"/>
        </w:rPr>
        <w:t xml:space="preserve"> — не в меньшей мере, чем любовь Сына, — </w:t>
      </w:r>
      <w:r w:rsidRPr="0070334A">
        <w:rPr>
          <w:b/>
          <w:sz w:val="24"/>
          <w:szCs w:val="24"/>
          <w:u w:val="single"/>
          <w:lang w:val="ru-RU" w:eastAsia="ru-RU"/>
        </w:rPr>
        <w:t>является источником спасения</w:t>
      </w:r>
      <w:r w:rsidRPr="0070334A">
        <w:rPr>
          <w:b/>
          <w:sz w:val="24"/>
          <w:szCs w:val="24"/>
          <w:lang w:val="ru-RU" w:eastAsia="ru-RU"/>
        </w:rPr>
        <w:t xml:space="preserve"> для погибшего рода человеческого</w:t>
      </w:r>
      <w:r w:rsidRPr="0070334A">
        <w:rPr>
          <w:sz w:val="24"/>
          <w:szCs w:val="24"/>
          <w:lang w:val="ru-RU"/>
        </w:rPr>
        <w:t xml:space="preserve">. Иисус сказал Своим ученикам перед Своим </w:t>
      </w:r>
      <w:proofErr w:type="spellStart"/>
      <w:r w:rsidRPr="0070334A">
        <w:rPr>
          <w:sz w:val="24"/>
          <w:szCs w:val="24"/>
          <w:lang w:val="ru-RU"/>
        </w:rPr>
        <w:t>отшествием</w:t>
      </w:r>
      <w:proofErr w:type="spellEnd"/>
      <w:r w:rsidRPr="0070334A">
        <w:rPr>
          <w:sz w:val="24"/>
          <w:szCs w:val="24"/>
          <w:lang w:val="ru-RU"/>
        </w:rPr>
        <w:t xml:space="preserve">: 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«И </w:t>
      </w:r>
      <w:r w:rsidRPr="0070334A">
        <w:rPr>
          <w:rFonts w:ascii="Times New Roman" w:hAnsi="Times New Roman" w:cs="Times New Roman"/>
          <w:b/>
          <w:sz w:val="24"/>
          <w:szCs w:val="24"/>
          <w:lang w:val="ru-RU"/>
        </w:rPr>
        <w:t>не говорю вам, что Я буду просить Отца о вас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>: ибо</w:t>
      </w:r>
      <w:proofErr w:type="gramStart"/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334A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gramEnd"/>
      <w:r w:rsidRPr="0070334A">
        <w:rPr>
          <w:rFonts w:ascii="Times New Roman" w:hAnsi="Times New Roman" w:cs="Times New Roman"/>
          <w:b/>
          <w:sz w:val="24"/>
          <w:szCs w:val="24"/>
          <w:lang w:val="ru-RU"/>
        </w:rPr>
        <w:t>ам Отец любит вас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70334A">
        <w:rPr>
          <w:rFonts w:ascii="Arial Narrow" w:hAnsi="Arial Narrow" w:cs="Times New Roman CYR"/>
          <w:sz w:val="18"/>
          <w:szCs w:val="18"/>
          <w:lang w:val="ru-RU"/>
        </w:rPr>
        <w:t>(Иоанна 16:26, 27)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. «Бог во Христе примирил с Собою мир» </w:t>
      </w:r>
      <w:r w:rsidRPr="0070334A">
        <w:rPr>
          <w:rFonts w:ascii="Arial Narrow" w:hAnsi="Arial Narrow" w:cs="Times New Roman CYR"/>
          <w:sz w:val="18"/>
          <w:szCs w:val="18"/>
          <w:lang w:val="ru-RU"/>
        </w:rPr>
        <w:t>(2 Коринфянам 5:19)</w:t>
      </w:r>
      <w:r w:rsidRPr="0070334A">
        <w:rPr>
          <w:sz w:val="24"/>
          <w:szCs w:val="24"/>
          <w:lang w:val="ru-RU"/>
        </w:rPr>
        <w:t>. И в служении в небесном святилище «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совет мира будет между тем и 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lastRenderedPageBreak/>
        <w:t>другим</w:t>
      </w:r>
      <w:r w:rsidRPr="0070334A">
        <w:rPr>
          <w:sz w:val="24"/>
          <w:szCs w:val="24"/>
          <w:lang w:val="ru-RU"/>
        </w:rPr>
        <w:t xml:space="preserve">». </w:t>
      </w:r>
      <w:r w:rsidRPr="0070334A">
        <w:rPr>
          <w:rFonts w:ascii="Times New Roman" w:hAnsi="Times New Roman" w:cs="Times New Roman"/>
          <w:sz w:val="24"/>
          <w:szCs w:val="24"/>
          <w:lang w:val="ru-RU"/>
        </w:rPr>
        <w:t xml:space="preserve">«Ибо так возлюбил Бог мир, что отдал Сына Своего единородного, дабы всякий, верующий в Него, не погиб, но имел жизнь вечную» </w:t>
      </w:r>
      <w:r w:rsidRPr="0070334A">
        <w:rPr>
          <w:rFonts w:ascii="Arial Narrow" w:hAnsi="Arial Narrow" w:cs="Times New Roman CYR"/>
          <w:sz w:val="18"/>
          <w:szCs w:val="18"/>
          <w:lang w:val="ru-RU"/>
        </w:rPr>
        <w:t>(Иоанна 3:16)</w:t>
      </w:r>
      <w:r w:rsidRPr="0070334A">
        <w:rPr>
          <w:sz w:val="24"/>
          <w:szCs w:val="24"/>
          <w:lang w:val="ru-RU"/>
        </w:rPr>
        <w:t xml:space="preserve">. </w:t>
      </w:r>
      <w:r w:rsidRPr="0070334A">
        <w:rPr>
          <w:sz w:val="16"/>
          <w:szCs w:val="16"/>
          <w:lang w:val="ru-RU"/>
        </w:rPr>
        <w:t>{GC 416.4}</w:t>
      </w:r>
    </w:p>
    <w:p w:rsidR="0070334A" w:rsidRPr="0070334A" w:rsidRDefault="0070334A" w:rsidP="0070334A">
      <w:pPr>
        <w:pStyle w:val="a3"/>
        <w:rPr>
          <w:lang w:val="ru-RU"/>
        </w:rPr>
      </w:pPr>
    </w:p>
    <w:sectPr w:rsidR="0070334A" w:rsidRPr="007033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E15"/>
    <w:multiLevelType w:val="hybridMultilevel"/>
    <w:tmpl w:val="AB00A4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65"/>
    <w:rsid w:val="00153996"/>
    <w:rsid w:val="001A5D65"/>
    <w:rsid w:val="002F7B6A"/>
    <w:rsid w:val="00316B06"/>
    <w:rsid w:val="00394701"/>
    <w:rsid w:val="004D5D34"/>
    <w:rsid w:val="0051004C"/>
    <w:rsid w:val="00522F80"/>
    <w:rsid w:val="005526E5"/>
    <w:rsid w:val="005A6FA8"/>
    <w:rsid w:val="005F3B4C"/>
    <w:rsid w:val="00683935"/>
    <w:rsid w:val="006D1486"/>
    <w:rsid w:val="0070334A"/>
    <w:rsid w:val="00716308"/>
    <w:rsid w:val="0081335D"/>
    <w:rsid w:val="008403FF"/>
    <w:rsid w:val="008C0FCA"/>
    <w:rsid w:val="00910738"/>
    <w:rsid w:val="00953B46"/>
    <w:rsid w:val="00A079E7"/>
    <w:rsid w:val="00A97636"/>
    <w:rsid w:val="00B15AB6"/>
    <w:rsid w:val="00B81091"/>
    <w:rsid w:val="00BF3848"/>
    <w:rsid w:val="00C002BD"/>
    <w:rsid w:val="00C102A7"/>
    <w:rsid w:val="00E30E38"/>
    <w:rsid w:val="00E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526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52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9</cp:revision>
  <dcterms:created xsi:type="dcterms:W3CDTF">2026-01-19T08:17:00Z</dcterms:created>
  <dcterms:modified xsi:type="dcterms:W3CDTF">2026-01-19T18:54:00Z</dcterms:modified>
</cp:coreProperties>
</file>