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7B47" w:rsidRDefault="00437B47" w:rsidP="00437B47">
      <w:pPr>
        <w:pStyle w:val="3"/>
        <w:spacing w:line="240" w:lineRule="auto"/>
        <w:ind w:leftChars="0" w:left="3" w:hanging="3"/>
        <w:rPr>
          <w:rFonts w:ascii="Bookman Old Style" w:eastAsia="Arial" w:hAnsi="Bookman Old Style" w:cs="Times New Roman"/>
          <w:bCs w:val="0"/>
          <w:color w:val="000000"/>
          <w:position w:val="0"/>
          <w:sz w:val="32"/>
          <w:szCs w:val="32"/>
          <w:lang w:eastAsia="uk-UA"/>
        </w:rPr>
      </w:pPr>
      <w:bookmarkStart w:id="0" w:name="_Toc219438363"/>
      <w:r>
        <w:rPr>
          <w:rFonts w:ascii="Bookman Old Style" w:eastAsia="Arial" w:hAnsi="Bookman Old Style" w:cs="Times New Roman"/>
          <w:bCs w:val="0"/>
          <w:color w:val="000000"/>
          <w:position w:val="0"/>
          <w:sz w:val="32"/>
          <w:szCs w:val="32"/>
          <w:lang w:eastAsia="uk-UA"/>
        </w:rPr>
        <w:t xml:space="preserve">Тема 12. Искупление за грехи </w:t>
      </w:r>
      <w:r w:rsidR="007B52B2">
        <w:rPr>
          <w:rFonts w:ascii="Bookman Old Style" w:eastAsia="Arial" w:hAnsi="Bookman Old Style" w:cs="Times New Roman"/>
          <w:bCs w:val="0"/>
          <w:color w:val="000000"/>
          <w:position w:val="0"/>
          <w:sz w:val="32"/>
          <w:szCs w:val="32"/>
          <w:lang w:eastAsia="uk-UA"/>
        </w:rPr>
        <w:t xml:space="preserve">по </w:t>
      </w:r>
      <w:r>
        <w:rPr>
          <w:rFonts w:ascii="Bookman Old Style" w:eastAsia="Arial" w:hAnsi="Bookman Old Style" w:cs="Times New Roman"/>
          <w:bCs w:val="0"/>
          <w:color w:val="000000"/>
          <w:position w:val="0"/>
          <w:sz w:val="32"/>
          <w:szCs w:val="32"/>
          <w:lang w:eastAsia="uk-UA"/>
        </w:rPr>
        <w:t>неведени</w:t>
      </w:r>
      <w:bookmarkEnd w:id="0"/>
      <w:r w:rsidR="007B52B2">
        <w:rPr>
          <w:rFonts w:ascii="Bookman Old Style" w:eastAsia="Arial" w:hAnsi="Bookman Old Style" w:cs="Times New Roman"/>
          <w:bCs w:val="0"/>
          <w:color w:val="000000"/>
          <w:position w:val="0"/>
          <w:sz w:val="32"/>
          <w:szCs w:val="32"/>
          <w:lang w:eastAsia="uk-UA"/>
        </w:rPr>
        <w:t>ю</w:t>
      </w:r>
      <w:r w:rsidR="00E3411D">
        <w:rPr>
          <w:rFonts w:ascii="Bookman Old Style" w:eastAsia="Arial" w:hAnsi="Bookman Old Style" w:cs="Times New Roman"/>
          <w:bCs w:val="0"/>
          <w:color w:val="000000"/>
          <w:position w:val="0"/>
          <w:sz w:val="32"/>
          <w:szCs w:val="32"/>
          <w:lang w:eastAsia="uk-UA"/>
        </w:rPr>
        <w:t>. Осознание проблемы</w:t>
      </w:r>
      <w:proofErr w:type="gramStart"/>
      <w:r w:rsidR="007B52B2">
        <w:rPr>
          <w:rFonts w:ascii="Bookman Old Style" w:eastAsia="Arial" w:hAnsi="Bookman Old Style" w:cs="Times New Roman"/>
          <w:bCs w:val="0"/>
          <w:color w:val="000000"/>
          <w:position w:val="0"/>
          <w:sz w:val="32"/>
          <w:szCs w:val="32"/>
          <w:lang w:eastAsia="uk-UA"/>
        </w:rPr>
        <w:t>.</w:t>
      </w:r>
      <w:proofErr w:type="gramEnd"/>
      <w:r>
        <w:rPr>
          <w:rFonts w:ascii="Bookman Old Style" w:eastAsia="Arial" w:hAnsi="Bookman Old Style" w:cs="Times New Roman"/>
          <w:bCs w:val="0"/>
          <w:color w:val="000000"/>
          <w:position w:val="0"/>
          <w:sz w:val="32"/>
          <w:szCs w:val="32"/>
          <w:lang w:eastAsia="uk-UA"/>
        </w:rPr>
        <w:t xml:space="preserve"> – </w:t>
      </w:r>
      <w:proofErr w:type="gramStart"/>
      <w:r>
        <w:rPr>
          <w:rFonts w:ascii="Bookman Old Style" w:eastAsia="Arial" w:hAnsi="Bookman Old Style" w:cs="Times New Roman"/>
          <w:bCs w:val="0"/>
          <w:color w:val="000000"/>
          <w:position w:val="0"/>
          <w:sz w:val="32"/>
          <w:szCs w:val="32"/>
          <w:lang w:eastAsia="uk-UA"/>
        </w:rPr>
        <w:t>ч</w:t>
      </w:r>
      <w:proofErr w:type="gramEnd"/>
      <w:r>
        <w:rPr>
          <w:rFonts w:ascii="Bookman Old Style" w:eastAsia="Arial" w:hAnsi="Bookman Old Style" w:cs="Times New Roman"/>
          <w:bCs w:val="0"/>
          <w:color w:val="000000"/>
          <w:position w:val="0"/>
          <w:sz w:val="32"/>
          <w:szCs w:val="32"/>
          <w:lang w:eastAsia="uk-UA"/>
        </w:rPr>
        <w:t>.1</w:t>
      </w:r>
    </w:p>
    <w:p w:rsidR="00437B47" w:rsidRDefault="00437B47" w:rsidP="00437B47">
      <w:pPr>
        <w:ind w:firstLine="567"/>
        <w:jc w:val="both"/>
        <w:rPr>
          <w:sz w:val="24"/>
          <w:szCs w:val="24"/>
          <w:lang w:eastAsia="ru-RU"/>
        </w:rPr>
      </w:pPr>
    </w:p>
    <w:p w:rsidR="00437B47" w:rsidRDefault="00437B47" w:rsidP="00437B47">
      <w:pPr>
        <w:ind w:firstLine="567"/>
        <w:jc w:val="both"/>
        <w:rPr>
          <w:sz w:val="24"/>
          <w:szCs w:val="24"/>
          <w:lang w:eastAsia="ru-RU"/>
        </w:rPr>
      </w:pPr>
      <w:r>
        <w:rPr>
          <w:sz w:val="24"/>
          <w:szCs w:val="24"/>
          <w:lang w:eastAsia="ru-RU"/>
        </w:rPr>
        <w:t>Из этой последовательности искуплений мы до сих пор рассмотрели лишь два. Первое было совершено Христом в тот с</w:t>
      </w:r>
      <w:bookmarkStart w:id="1" w:name="_GoBack"/>
      <w:bookmarkEnd w:id="1"/>
      <w:r>
        <w:rPr>
          <w:sz w:val="24"/>
          <w:szCs w:val="24"/>
          <w:lang w:eastAsia="ru-RU"/>
        </w:rPr>
        <w:t>амый момент, когда человек согрешил, и было символически представлено окроплением кровью косяков дверей в пасхальном служении в Египте. Оно предоставило испытательное время, в течение которого тому, кто будет веровать, предоставлялась возможность принять восстановительные благословения, заключённые в последующих искуплениях.</w:t>
      </w:r>
    </w:p>
    <w:p w:rsidR="00437B47" w:rsidRDefault="00437B47" w:rsidP="00437B47">
      <w:pPr>
        <w:ind w:firstLine="567"/>
        <w:jc w:val="both"/>
        <w:rPr>
          <w:sz w:val="24"/>
          <w:szCs w:val="24"/>
          <w:lang w:eastAsia="ru-RU"/>
        </w:rPr>
      </w:pPr>
      <w:r>
        <w:rPr>
          <w:sz w:val="24"/>
          <w:szCs w:val="24"/>
          <w:lang w:eastAsia="ru-RU"/>
        </w:rPr>
        <w:t>Вторым было искупление ежедневного посвящения, совершаемое через жертвы всесожжения, хлебные приношения и мирные жертвы. Они порождали дух единения между Богом и Его народом, что позволяло Господу всё более и более преобразовывать их в</w:t>
      </w:r>
      <w:proofErr w:type="gramStart"/>
      <w:r>
        <w:rPr>
          <w:sz w:val="24"/>
          <w:szCs w:val="24"/>
          <w:lang w:eastAsia="ru-RU"/>
        </w:rPr>
        <w:t xml:space="preserve"> С</w:t>
      </w:r>
      <w:proofErr w:type="gramEnd"/>
      <w:r>
        <w:rPr>
          <w:sz w:val="24"/>
          <w:szCs w:val="24"/>
          <w:lang w:eastAsia="ru-RU"/>
        </w:rPr>
        <w:t>вой образ.</w:t>
      </w:r>
    </w:p>
    <w:p w:rsidR="00437B47" w:rsidRDefault="00437B47" w:rsidP="00437B47">
      <w:pPr>
        <w:ind w:firstLine="567"/>
        <w:jc w:val="both"/>
        <w:rPr>
          <w:sz w:val="24"/>
          <w:szCs w:val="24"/>
          <w:lang w:eastAsia="ru-RU"/>
        </w:rPr>
      </w:pPr>
      <w:r>
        <w:rPr>
          <w:sz w:val="24"/>
          <w:szCs w:val="24"/>
          <w:lang w:eastAsia="ru-RU"/>
        </w:rPr>
        <w:t>В поступательном деле, ведущем к окончательному восстановлению, следующим необходимым шагом является реальное удаление грехов, которые появляются после первоначального освобождения от рабства и после внедрения Божественной жизни Христа внутри человека посредством Святого Духа (</w:t>
      </w:r>
      <w:r>
        <w:rPr>
          <w:i/>
          <w:sz w:val="24"/>
          <w:szCs w:val="24"/>
          <w:lang w:eastAsia="ru-RU"/>
        </w:rPr>
        <w:t>ред. т.е. рождения свыше</w:t>
      </w:r>
      <w:r>
        <w:rPr>
          <w:sz w:val="24"/>
          <w:szCs w:val="24"/>
          <w:lang w:eastAsia="ru-RU"/>
        </w:rPr>
        <w:t>). Эти грехи относятся к двум категориям:</w:t>
      </w:r>
    </w:p>
    <w:p w:rsidR="00437B47" w:rsidRDefault="00437B47" w:rsidP="00437B47">
      <w:pPr>
        <w:ind w:firstLine="567"/>
        <w:jc w:val="both"/>
        <w:rPr>
          <w:sz w:val="24"/>
          <w:szCs w:val="24"/>
          <w:lang w:eastAsia="ru-RU"/>
        </w:rPr>
      </w:pPr>
      <w:r>
        <w:rPr>
          <w:sz w:val="24"/>
          <w:szCs w:val="24"/>
          <w:lang w:eastAsia="ru-RU"/>
        </w:rPr>
        <w:t>1. Грехи по неведению.</w:t>
      </w:r>
    </w:p>
    <w:p w:rsidR="00437B47" w:rsidRDefault="00437B47" w:rsidP="00437B47">
      <w:pPr>
        <w:ind w:firstLine="567"/>
        <w:jc w:val="both"/>
        <w:rPr>
          <w:sz w:val="24"/>
          <w:szCs w:val="24"/>
          <w:lang w:eastAsia="ru-RU"/>
        </w:rPr>
      </w:pPr>
      <w:r>
        <w:rPr>
          <w:sz w:val="24"/>
          <w:szCs w:val="24"/>
          <w:lang w:eastAsia="ru-RU"/>
        </w:rPr>
        <w:t xml:space="preserve">2. </w:t>
      </w:r>
      <w:r>
        <w:rPr>
          <w:bCs/>
          <w:sz w:val="24"/>
          <w:szCs w:val="24"/>
          <w:lang w:eastAsia="ru-RU"/>
        </w:rPr>
        <w:t>Прегрешения</w:t>
      </w:r>
    </w:p>
    <w:p w:rsidR="00437B47" w:rsidRDefault="00437B47" w:rsidP="00437B47">
      <w:pPr>
        <w:pStyle w:val="3"/>
        <w:spacing w:line="240" w:lineRule="auto"/>
        <w:ind w:leftChars="0" w:left="3" w:hanging="3"/>
        <w:rPr>
          <w:rFonts w:ascii="Bookman Old Style" w:hAnsi="Bookman Old Style"/>
          <w:position w:val="0"/>
        </w:rPr>
      </w:pPr>
      <w:bookmarkStart w:id="2" w:name="_Toc219438364"/>
      <w:r>
        <w:rPr>
          <w:rFonts w:ascii="Bookman Old Style" w:hAnsi="Bookman Old Style"/>
          <w:position w:val="0"/>
        </w:rPr>
        <w:t>1. Грехи по неведению</w:t>
      </w:r>
      <w:bookmarkEnd w:id="2"/>
    </w:p>
    <w:p w:rsidR="00437B47" w:rsidRPr="005B01F1" w:rsidRDefault="00437B47" w:rsidP="00437B47">
      <w:pPr>
        <w:rPr>
          <w:lang w:eastAsia="ru-RU"/>
        </w:rPr>
      </w:pPr>
    </w:p>
    <w:p w:rsidR="00437B47" w:rsidRDefault="00437B47" w:rsidP="00437B47">
      <w:pPr>
        <w:ind w:firstLine="567"/>
        <w:jc w:val="both"/>
        <w:rPr>
          <w:sz w:val="24"/>
          <w:szCs w:val="24"/>
          <w:lang w:eastAsia="ru-RU"/>
        </w:rPr>
      </w:pPr>
      <w:r>
        <w:rPr>
          <w:sz w:val="24"/>
          <w:szCs w:val="24"/>
          <w:lang w:eastAsia="ru-RU"/>
        </w:rPr>
        <w:t>Это те грехи, которые остаются неизвестными для верующего человека, поскольку человек поначалу имеет ограниченное познание Божественных принципов. Простой пример — соблюдение воскресенья протестантскими реформаторами. Они не знали, что седьмой день недели является субботой, и потому добросовестно соблюдали первый день.</w:t>
      </w:r>
    </w:p>
    <w:p w:rsidR="00437B47" w:rsidRDefault="00437B47" w:rsidP="00437B47">
      <w:pPr>
        <w:ind w:firstLine="567"/>
        <w:jc w:val="both"/>
        <w:rPr>
          <w:sz w:val="24"/>
          <w:szCs w:val="24"/>
          <w:lang w:eastAsia="ru-RU"/>
        </w:rPr>
      </w:pPr>
      <w:r>
        <w:rPr>
          <w:b/>
          <w:sz w:val="24"/>
          <w:szCs w:val="24"/>
          <w:lang w:eastAsia="ru-RU"/>
        </w:rPr>
        <w:t>Это называется грехом по неведению</w:t>
      </w:r>
      <w:r>
        <w:rPr>
          <w:sz w:val="24"/>
          <w:szCs w:val="24"/>
          <w:lang w:eastAsia="ru-RU"/>
        </w:rPr>
        <w:t>. Человеку требуется время, чтобы осознать свою ошибку, но когда он это осознаёт, Господь ожидает, чтобы он оставил её и был очищен от неё. Чтобы это стало возможным, было предусмотрено искупление за грехи по неведению.</w:t>
      </w:r>
    </w:p>
    <w:p w:rsidR="00437B47" w:rsidRDefault="00437B47" w:rsidP="00437B47">
      <w:pPr>
        <w:ind w:firstLine="567"/>
        <w:jc w:val="both"/>
        <w:rPr>
          <w:sz w:val="24"/>
          <w:szCs w:val="24"/>
          <w:lang w:eastAsia="ru-RU"/>
        </w:rPr>
      </w:pPr>
    </w:p>
    <w:p w:rsidR="00437B47" w:rsidRDefault="00437B47" w:rsidP="00437B47">
      <w:pPr>
        <w:pStyle w:val="3"/>
        <w:spacing w:line="240" w:lineRule="auto"/>
        <w:ind w:leftChars="0" w:left="3" w:hanging="3"/>
        <w:rPr>
          <w:rFonts w:ascii="Bookman Old Style" w:hAnsi="Bookman Old Style"/>
          <w:position w:val="0"/>
        </w:rPr>
      </w:pPr>
      <w:bookmarkStart w:id="3" w:name="_Toc219438365"/>
      <w:r>
        <w:rPr>
          <w:rFonts w:ascii="Bookman Old Style" w:hAnsi="Bookman Old Style"/>
          <w:position w:val="0"/>
        </w:rPr>
        <w:t xml:space="preserve">2. </w:t>
      </w:r>
      <w:bookmarkEnd w:id="3"/>
      <w:r>
        <w:rPr>
          <w:rFonts w:ascii="Bookman Old Style" w:hAnsi="Bookman Old Style"/>
          <w:position w:val="0"/>
        </w:rPr>
        <w:t>Прегрешения</w:t>
      </w:r>
    </w:p>
    <w:p w:rsidR="00437B47" w:rsidRPr="005B01F1" w:rsidRDefault="00437B47" w:rsidP="00437B47">
      <w:pPr>
        <w:rPr>
          <w:lang w:eastAsia="ru-RU"/>
        </w:rPr>
      </w:pPr>
    </w:p>
    <w:p w:rsidR="00437B47" w:rsidRDefault="00437B47" w:rsidP="00437B47">
      <w:pPr>
        <w:ind w:firstLine="567"/>
        <w:jc w:val="both"/>
        <w:rPr>
          <w:sz w:val="24"/>
          <w:szCs w:val="24"/>
          <w:lang w:eastAsia="ru-RU"/>
        </w:rPr>
      </w:pPr>
      <w:r>
        <w:rPr>
          <w:sz w:val="24"/>
          <w:szCs w:val="24"/>
          <w:lang w:eastAsia="ru-RU"/>
        </w:rPr>
        <w:t xml:space="preserve">К сожалению, грехи по неведению — не единственные, которые появляются в жизни обращённых людей. Бывают случаи, когда они позволяют своей вере ослабеть, и враг, пользуясь их слабостью, успешно искушает их. Они вполне ясно осознают своё падение и с глубоким раскаянием ищут очищения от этого пятна. Для этого Бог также предусмотрел искупление, символически представленное в ветхозаветной системе </w:t>
      </w:r>
      <w:r>
        <w:rPr>
          <w:b/>
          <w:sz w:val="24"/>
          <w:szCs w:val="24"/>
          <w:lang w:eastAsia="ru-RU"/>
        </w:rPr>
        <w:t>жертвой повинности</w:t>
      </w:r>
      <w:r>
        <w:rPr>
          <w:sz w:val="24"/>
          <w:szCs w:val="24"/>
          <w:lang w:eastAsia="ru-RU"/>
        </w:rPr>
        <w:t>.</w:t>
      </w:r>
    </w:p>
    <w:p w:rsidR="00437B47" w:rsidRDefault="00437B47" w:rsidP="00437B47">
      <w:pPr>
        <w:ind w:firstLine="567"/>
        <w:jc w:val="both"/>
        <w:rPr>
          <w:sz w:val="24"/>
          <w:szCs w:val="24"/>
          <w:lang w:eastAsia="ru-RU"/>
        </w:rPr>
      </w:pPr>
    </w:p>
    <w:p w:rsidR="00437B47" w:rsidRDefault="00437B47" w:rsidP="00437B47">
      <w:pPr>
        <w:pStyle w:val="3"/>
        <w:spacing w:line="240" w:lineRule="auto"/>
        <w:ind w:leftChars="0" w:left="3" w:hanging="3"/>
        <w:rPr>
          <w:rFonts w:ascii="Bookman Old Style" w:hAnsi="Bookman Old Style"/>
          <w:position w:val="0"/>
        </w:rPr>
      </w:pPr>
      <w:bookmarkStart w:id="4" w:name="_Toc219438366"/>
      <w:r>
        <w:rPr>
          <w:rFonts w:ascii="Bookman Old Style" w:hAnsi="Bookman Old Style"/>
          <w:position w:val="0"/>
        </w:rPr>
        <w:t>Установление</w:t>
      </w:r>
      <w:bookmarkEnd w:id="4"/>
    </w:p>
    <w:p w:rsidR="00437B47" w:rsidRPr="005B01F1" w:rsidRDefault="00437B47" w:rsidP="00437B47">
      <w:pPr>
        <w:rPr>
          <w:lang w:eastAsia="ru-RU"/>
        </w:rPr>
      </w:pPr>
    </w:p>
    <w:p w:rsidR="00437B47" w:rsidRDefault="00437B47" w:rsidP="00437B47">
      <w:pPr>
        <w:ind w:firstLine="567"/>
        <w:jc w:val="both"/>
        <w:rPr>
          <w:sz w:val="24"/>
          <w:szCs w:val="24"/>
          <w:lang w:eastAsia="ru-RU"/>
        </w:rPr>
      </w:pPr>
      <w:r>
        <w:rPr>
          <w:sz w:val="24"/>
          <w:szCs w:val="24"/>
          <w:lang w:eastAsia="ru-RU"/>
        </w:rPr>
        <w:t xml:space="preserve">Порядок искупления за грехи по неведению подробно изложен </w:t>
      </w:r>
      <w:proofErr w:type="gramStart"/>
      <w:r>
        <w:rPr>
          <w:sz w:val="24"/>
          <w:szCs w:val="24"/>
          <w:lang w:eastAsia="ru-RU"/>
        </w:rPr>
        <w:t>в</w:t>
      </w:r>
      <w:proofErr w:type="gramEnd"/>
      <w:r>
        <w:rPr>
          <w:sz w:val="24"/>
          <w:szCs w:val="24"/>
          <w:lang w:eastAsia="ru-RU"/>
        </w:rPr>
        <w:t xml:space="preserve"> Левит 4:1–35. Процедура повторяется четыре раза, с некоторыми изменениями, чтобы охватить нужды священника, всего собрания, начальствующего и любого из простого народа. В качестве примера мы приведём здесь наставления, данные для священника. </w:t>
      </w:r>
      <w:r w:rsidRPr="005B01F1">
        <w:rPr>
          <w:sz w:val="24"/>
          <w:szCs w:val="24"/>
          <w:highlight w:val="cyan"/>
          <w:lang w:eastAsia="ru-RU"/>
        </w:rPr>
        <w:t xml:space="preserve">«И сказал Господь Моисею, говоря: скажи сынам </w:t>
      </w:r>
      <w:proofErr w:type="spellStart"/>
      <w:r w:rsidRPr="005B01F1">
        <w:rPr>
          <w:sz w:val="24"/>
          <w:szCs w:val="24"/>
          <w:highlight w:val="cyan"/>
          <w:lang w:eastAsia="ru-RU"/>
        </w:rPr>
        <w:t>Израилевым</w:t>
      </w:r>
      <w:proofErr w:type="spellEnd"/>
      <w:r w:rsidRPr="005B01F1">
        <w:rPr>
          <w:sz w:val="24"/>
          <w:szCs w:val="24"/>
          <w:highlight w:val="cyan"/>
          <w:lang w:eastAsia="ru-RU"/>
        </w:rPr>
        <w:t xml:space="preserve">: </w:t>
      </w:r>
      <w:r w:rsidRPr="005B01F1">
        <w:rPr>
          <w:sz w:val="24"/>
          <w:szCs w:val="24"/>
          <w:highlight w:val="cyan"/>
          <w:u w:val="single"/>
          <w:lang w:eastAsia="ru-RU"/>
        </w:rPr>
        <w:t>если какая душа согрешит по ошибке против каких-либо заповедей Господних и сделает что-нибудь, чего не должно делать</w:t>
      </w:r>
      <w:r w:rsidRPr="005B01F1">
        <w:rPr>
          <w:sz w:val="24"/>
          <w:szCs w:val="24"/>
          <w:highlight w:val="cyan"/>
          <w:lang w:eastAsia="ru-RU"/>
        </w:rPr>
        <w:t xml:space="preserve">; </w:t>
      </w:r>
      <w:proofErr w:type="gramStart"/>
      <w:r w:rsidRPr="005B01F1">
        <w:rPr>
          <w:sz w:val="24"/>
          <w:szCs w:val="24"/>
          <w:highlight w:val="cyan"/>
          <w:u w:val="single"/>
          <w:lang w:eastAsia="ru-RU"/>
        </w:rPr>
        <w:t>если священник помазанный согрешит и сделает виновным народ, — то за грех свой, которым согрешил</w:t>
      </w:r>
      <w:r w:rsidRPr="005B01F1">
        <w:rPr>
          <w:sz w:val="24"/>
          <w:szCs w:val="24"/>
          <w:highlight w:val="cyan"/>
          <w:lang w:eastAsia="ru-RU"/>
        </w:rPr>
        <w:t>, пусть представит из крупного скота тельца, без порока, Господу в жертву о грехе, и приведет тельца к дверям скинии собрания пред Господа, и возложит руки свои на голову тельца, и заколет тельца пред Господом;</w:t>
      </w:r>
      <w:proofErr w:type="gramEnd"/>
      <w:r w:rsidRPr="005B01F1">
        <w:rPr>
          <w:sz w:val="24"/>
          <w:szCs w:val="24"/>
          <w:highlight w:val="cyan"/>
          <w:lang w:eastAsia="ru-RU"/>
        </w:rPr>
        <w:t xml:space="preserve"> и возьмет священник помазанный, [посвященный совершенным посвящением</w:t>
      </w:r>
      <w:proofErr w:type="gramStart"/>
      <w:r w:rsidRPr="005B01F1">
        <w:rPr>
          <w:sz w:val="24"/>
          <w:szCs w:val="24"/>
          <w:highlight w:val="cyan"/>
          <w:lang w:eastAsia="ru-RU"/>
        </w:rPr>
        <w:t xml:space="preserve">,] </w:t>
      </w:r>
      <w:proofErr w:type="gramEnd"/>
      <w:r w:rsidRPr="005B01F1">
        <w:rPr>
          <w:sz w:val="24"/>
          <w:szCs w:val="24"/>
          <w:highlight w:val="cyan"/>
          <w:lang w:eastAsia="ru-RU"/>
        </w:rPr>
        <w:t xml:space="preserve">крови тельца и внесет ее в скинию собрания, </w:t>
      </w:r>
      <w:r w:rsidRPr="007B52B2">
        <w:rPr>
          <w:sz w:val="24"/>
          <w:szCs w:val="24"/>
          <w:lang w:eastAsia="ru-RU"/>
        </w:rPr>
        <w:t xml:space="preserve">и омочит священник перст свой в кровь и покропит кровью семь раз пред Господом пред завесою святилища; и возложит священник крови [тельца] пред Господом на </w:t>
      </w:r>
      <w:proofErr w:type="spellStart"/>
      <w:r w:rsidRPr="007B52B2">
        <w:rPr>
          <w:sz w:val="24"/>
          <w:szCs w:val="24"/>
          <w:lang w:eastAsia="ru-RU"/>
        </w:rPr>
        <w:t>роги</w:t>
      </w:r>
      <w:proofErr w:type="spellEnd"/>
      <w:r w:rsidRPr="007B52B2">
        <w:rPr>
          <w:sz w:val="24"/>
          <w:szCs w:val="24"/>
          <w:lang w:eastAsia="ru-RU"/>
        </w:rPr>
        <w:t xml:space="preserve"> жертвенника благовонных курений, который в скинии собрания, а остальную кровь тельца выльет к </w:t>
      </w:r>
      <w:r w:rsidRPr="007B52B2">
        <w:rPr>
          <w:sz w:val="24"/>
          <w:szCs w:val="24"/>
          <w:lang w:eastAsia="ru-RU"/>
        </w:rPr>
        <w:lastRenderedPageBreak/>
        <w:t xml:space="preserve">подножию жертвенника всесожжений, который у входа скинии собрания; </w:t>
      </w:r>
      <w:proofErr w:type="gramStart"/>
      <w:r w:rsidRPr="007B52B2">
        <w:rPr>
          <w:sz w:val="24"/>
          <w:szCs w:val="24"/>
          <w:lang w:eastAsia="ru-RU"/>
        </w:rPr>
        <w:t>и вынет из тельца за грех весь тук его, тук, покрывающий внутренности, и весь тук, который на внутренностях, и обе почки и тук, который на них, который на стегнах, и сальник на печени; с почками отделит он это,</w:t>
      </w:r>
      <w:bookmarkStart w:id="5" w:name="bqverse10"/>
      <w:bookmarkEnd w:id="5"/>
      <w:r w:rsidRPr="007B52B2">
        <w:rPr>
          <w:sz w:val="24"/>
          <w:szCs w:val="24"/>
          <w:lang w:eastAsia="ru-RU"/>
        </w:rPr>
        <w:t xml:space="preserve"> как отделяется из тельца жертвы мирной; и сожжет их священник на жертвеннике всесожжения;</w:t>
      </w:r>
      <w:bookmarkStart w:id="6" w:name="bqverse11"/>
      <w:bookmarkEnd w:id="6"/>
      <w:proofErr w:type="gramEnd"/>
      <w:r w:rsidRPr="007B52B2">
        <w:rPr>
          <w:sz w:val="24"/>
          <w:szCs w:val="24"/>
          <w:lang w:eastAsia="ru-RU"/>
        </w:rPr>
        <w:t xml:space="preserve"> а кожу тельца и все мясо его с головою и с ногами его, и внутренности его и нечистоту его, всего тельца пусть вынесет вне стана на чистое место, где высыпается пепел, и сожжет его огнем на дровах; где высыпается пепел, там пусть сожжен будет».</w:t>
      </w:r>
    </w:p>
    <w:p w:rsidR="00437B47" w:rsidRDefault="00437B47" w:rsidP="00437B47">
      <w:pPr>
        <w:ind w:firstLine="567"/>
        <w:jc w:val="both"/>
        <w:rPr>
          <w:sz w:val="24"/>
          <w:szCs w:val="24"/>
          <w:lang w:eastAsia="ru-RU"/>
        </w:rPr>
      </w:pPr>
      <w:r w:rsidRPr="007B52B2">
        <w:rPr>
          <w:sz w:val="24"/>
          <w:szCs w:val="24"/>
          <w:highlight w:val="cyan"/>
          <w:lang w:eastAsia="ru-RU"/>
        </w:rPr>
        <w:t xml:space="preserve">В стихах 20, 26, 31 и 35 Господь ясно утверждает, что это было искупление. «И весь тук его сожжет на жертвеннике, подобно как тук жертвы мирной, и так очистит его священник («совершит священник искупление», в </w:t>
      </w:r>
      <w:proofErr w:type="spellStart"/>
      <w:r w:rsidRPr="007B52B2">
        <w:rPr>
          <w:sz w:val="24"/>
          <w:szCs w:val="24"/>
          <w:highlight w:val="cyan"/>
          <w:lang w:eastAsia="ru-RU"/>
        </w:rPr>
        <w:t>ориг</w:t>
      </w:r>
      <w:proofErr w:type="spellEnd"/>
      <w:r w:rsidRPr="007B52B2">
        <w:rPr>
          <w:sz w:val="24"/>
          <w:szCs w:val="24"/>
          <w:highlight w:val="cyan"/>
          <w:lang w:eastAsia="ru-RU"/>
        </w:rPr>
        <w:t>.) от греха его, и прощено будет ему» (</w:t>
      </w:r>
      <w:r w:rsidRPr="007B52B2">
        <w:rPr>
          <w:bCs/>
          <w:sz w:val="24"/>
          <w:szCs w:val="24"/>
          <w:highlight w:val="cyan"/>
          <w:lang w:eastAsia="ru-RU"/>
        </w:rPr>
        <w:t>Левит 4:26:</w:t>
      </w:r>
      <w:r w:rsidRPr="007B52B2">
        <w:rPr>
          <w:sz w:val="24"/>
          <w:szCs w:val="24"/>
          <w:highlight w:val="cyan"/>
          <w:lang w:eastAsia="ru-RU"/>
        </w:rPr>
        <w:t>26).</w:t>
      </w:r>
    </w:p>
    <w:p w:rsidR="00437B47" w:rsidRDefault="00437B47" w:rsidP="00437B47">
      <w:pPr>
        <w:ind w:firstLine="567"/>
        <w:jc w:val="both"/>
        <w:rPr>
          <w:sz w:val="24"/>
          <w:szCs w:val="24"/>
          <w:lang w:eastAsia="ru-RU"/>
        </w:rPr>
      </w:pPr>
      <w:r>
        <w:rPr>
          <w:sz w:val="24"/>
          <w:szCs w:val="24"/>
          <w:lang w:eastAsia="ru-RU"/>
        </w:rPr>
        <w:t>Следовательно, эти предписания и составляют искупление за грехи по неведению. Это милостивое и достаточное обеспечение поныне доступно и будет получено всеми, кто понимает и применяет Божественное средство.</w:t>
      </w:r>
    </w:p>
    <w:p w:rsidR="00437B47" w:rsidRDefault="00437B47" w:rsidP="00437B47">
      <w:pPr>
        <w:ind w:firstLine="567"/>
        <w:jc w:val="both"/>
        <w:rPr>
          <w:sz w:val="24"/>
          <w:szCs w:val="24"/>
          <w:lang w:eastAsia="ru-RU"/>
        </w:rPr>
      </w:pPr>
      <w:r>
        <w:rPr>
          <w:b/>
          <w:sz w:val="24"/>
          <w:szCs w:val="24"/>
          <w:lang w:eastAsia="ru-RU"/>
        </w:rPr>
        <w:t>До тех пор пока человеку не открыто, что он имеет грех неведения, этот грех покрыт жертвенным искуплением, совершённым на кресте и впервые применённым в тот самый момент, когда согрешили Адам и Ева</w:t>
      </w:r>
      <w:r>
        <w:rPr>
          <w:sz w:val="24"/>
          <w:szCs w:val="24"/>
          <w:lang w:eastAsia="ru-RU"/>
        </w:rPr>
        <w:t xml:space="preserve">. </w:t>
      </w:r>
      <w:r>
        <w:rPr>
          <w:b/>
          <w:sz w:val="24"/>
          <w:szCs w:val="24"/>
          <w:u w:val="single"/>
          <w:lang w:eastAsia="ru-RU"/>
        </w:rPr>
        <w:t>Прежде чем он узнаёт о скрытом зле внутри себя, Господь принимает на Себя полную ответственность за эту ошибку — до такой степени, что если бы этот человек умер, так и не осознав её, он бы не погиб</w:t>
      </w:r>
      <w:r>
        <w:rPr>
          <w:sz w:val="24"/>
          <w:szCs w:val="24"/>
          <w:lang w:eastAsia="ru-RU"/>
        </w:rPr>
        <w:t>.</w:t>
      </w:r>
    </w:p>
    <w:p w:rsidR="00437B47" w:rsidRDefault="00437B47" w:rsidP="00437B47">
      <w:pPr>
        <w:ind w:firstLine="567"/>
        <w:jc w:val="both"/>
        <w:rPr>
          <w:sz w:val="24"/>
          <w:szCs w:val="24"/>
          <w:lang w:eastAsia="ru-RU"/>
        </w:rPr>
      </w:pPr>
      <w:r>
        <w:rPr>
          <w:sz w:val="24"/>
          <w:szCs w:val="24"/>
          <w:u w:val="single"/>
          <w:lang w:eastAsia="ru-RU"/>
        </w:rPr>
        <w:t>Но как только грешнику открывается присутствие и природа его сокрытого беззакония, на него возлагается ответственность</w:t>
      </w:r>
      <w:r>
        <w:rPr>
          <w:sz w:val="24"/>
          <w:szCs w:val="24"/>
          <w:lang w:eastAsia="ru-RU"/>
        </w:rPr>
        <w:t>. От него требуется прийти к святилищу и, исповедав свой грех, быть приведённым в единство и примирение с Богом.</w:t>
      </w:r>
    </w:p>
    <w:p w:rsidR="00437B47" w:rsidRDefault="00437B47" w:rsidP="00437B47">
      <w:pPr>
        <w:ind w:firstLine="567"/>
        <w:jc w:val="both"/>
        <w:rPr>
          <w:sz w:val="24"/>
          <w:szCs w:val="24"/>
          <w:lang w:eastAsia="ru-RU"/>
        </w:rPr>
      </w:pPr>
    </w:p>
    <w:p w:rsidR="00437B47" w:rsidRDefault="00437B47" w:rsidP="00437B47">
      <w:pPr>
        <w:pStyle w:val="3"/>
        <w:spacing w:line="240" w:lineRule="auto"/>
        <w:ind w:leftChars="0" w:left="3" w:hanging="3"/>
        <w:rPr>
          <w:rFonts w:ascii="Bookman Old Style" w:hAnsi="Bookman Old Style"/>
          <w:position w:val="0"/>
        </w:rPr>
      </w:pPr>
      <w:bookmarkStart w:id="7" w:name="_Toc219438367"/>
      <w:r>
        <w:rPr>
          <w:rFonts w:ascii="Bookman Old Style" w:hAnsi="Bookman Old Style"/>
          <w:position w:val="0"/>
        </w:rPr>
        <w:t>Пробуждение обличения</w:t>
      </w:r>
      <w:bookmarkEnd w:id="7"/>
    </w:p>
    <w:p w:rsidR="00437B47" w:rsidRPr="005B01F1" w:rsidRDefault="00437B47" w:rsidP="00437B47">
      <w:pPr>
        <w:rPr>
          <w:lang w:eastAsia="ru-RU"/>
        </w:rPr>
      </w:pPr>
    </w:p>
    <w:p w:rsidR="00437B47" w:rsidRDefault="00437B47" w:rsidP="00437B47">
      <w:pPr>
        <w:ind w:firstLine="567"/>
        <w:jc w:val="both"/>
        <w:rPr>
          <w:sz w:val="24"/>
          <w:szCs w:val="24"/>
          <w:lang w:eastAsia="ru-RU"/>
        </w:rPr>
      </w:pPr>
      <w:r>
        <w:rPr>
          <w:sz w:val="24"/>
          <w:szCs w:val="24"/>
          <w:lang w:eastAsia="ru-RU"/>
        </w:rPr>
        <w:t xml:space="preserve">Ни один человек не может исповедать грех, о котором он не ведает. Поэтому первым делом должно стать раскрытие того греховного состояния внутри него, которого он прежде никогда не видел. </w:t>
      </w:r>
      <w:r>
        <w:rPr>
          <w:b/>
          <w:sz w:val="24"/>
          <w:szCs w:val="24"/>
          <w:lang w:eastAsia="ru-RU"/>
        </w:rPr>
        <w:t>Это нелегко осуществить, потому что разум, долгое время приученный мыслить определённым образом, не склонен легко переходить на иную линию мышления</w:t>
      </w:r>
      <w:r>
        <w:rPr>
          <w:sz w:val="24"/>
          <w:szCs w:val="24"/>
          <w:lang w:eastAsia="ru-RU"/>
        </w:rPr>
        <w:t xml:space="preserve">. </w:t>
      </w:r>
      <w:r>
        <w:rPr>
          <w:sz w:val="24"/>
          <w:szCs w:val="24"/>
          <w:u w:val="single"/>
          <w:lang w:eastAsia="ru-RU"/>
        </w:rPr>
        <w:t xml:space="preserve">Чем дольше этот разум, </w:t>
      </w:r>
      <w:proofErr w:type="gramStart"/>
      <w:r>
        <w:rPr>
          <w:sz w:val="24"/>
          <w:szCs w:val="24"/>
          <w:u w:val="single"/>
          <w:lang w:eastAsia="ru-RU"/>
        </w:rPr>
        <w:t>был</w:t>
      </w:r>
      <w:proofErr w:type="gramEnd"/>
      <w:r>
        <w:rPr>
          <w:sz w:val="24"/>
          <w:szCs w:val="24"/>
          <w:u w:val="single"/>
          <w:lang w:eastAsia="ru-RU"/>
        </w:rPr>
        <w:t xml:space="preserve"> направляем в одном направлении, тем труднее становится его изменить</w:t>
      </w:r>
      <w:r>
        <w:rPr>
          <w:sz w:val="24"/>
          <w:szCs w:val="24"/>
          <w:lang w:eastAsia="ru-RU"/>
        </w:rPr>
        <w:t>.</w:t>
      </w:r>
    </w:p>
    <w:p w:rsidR="00437B47" w:rsidRDefault="00437B47" w:rsidP="00437B47">
      <w:pPr>
        <w:ind w:firstLine="567"/>
        <w:jc w:val="both"/>
        <w:rPr>
          <w:sz w:val="24"/>
          <w:szCs w:val="24"/>
          <w:lang w:eastAsia="ru-RU"/>
        </w:rPr>
      </w:pPr>
      <w:r>
        <w:rPr>
          <w:sz w:val="24"/>
          <w:szCs w:val="24"/>
          <w:lang w:eastAsia="ru-RU"/>
        </w:rPr>
        <w:t>Вся природа подтверждает этот принцип. Как легко направить нежное молодое деревце расти в желаемую сторону; но по мере того как проходят годы и ствол утолщается и твердеет, сделать это становится всё труднее. В конце концов, любое изменение становится невозможным.</w:t>
      </w:r>
    </w:p>
    <w:p w:rsidR="00437B47" w:rsidRDefault="00437B47" w:rsidP="00437B47">
      <w:pPr>
        <w:ind w:firstLine="567"/>
        <w:jc w:val="both"/>
        <w:rPr>
          <w:sz w:val="24"/>
          <w:szCs w:val="24"/>
          <w:lang w:eastAsia="ru-RU"/>
        </w:rPr>
      </w:pPr>
      <w:r>
        <w:rPr>
          <w:sz w:val="24"/>
          <w:szCs w:val="24"/>
          <w:u w:val="single"/>
          <w:lang w:eastAsia="ru-RU"/>
        </w:rPr>
        <w:t>Самый безболезненный и действенный способ выявить эти проблемы — через зеркало закона Божьего</w:t>
      </w:r>
      <w:r>
        <w:rPr>
          <w:sz w:val="24"/>
          <w:szCs w:val="24"/>
          <w:lang w:eastAsia="ru-RU"/>
        </w:rPr>
        <w:t>. По замыслу Иеговы, когда люди читают Священное Писание, они ясно видят, в чём их жизнь не находится в согласии с Божественной волей. Тем самым Он предоставляет им возможность покаяться, исповедать и оставить зло.</w:t>
      </w:r>
    </w:p>
    <w:p w:rsidR="00437B47" w:rsidRDefault="00437B47" w:rsidP="00437B47">
      <w:pPr>
        <w:ind w:firstLine="567"/>
        <w:jc w:val="both"/>
        <w:rPr>
          <w:sz w:val="24"/>
          <w:szCs w:val="24"/>
          <w:lang w:eastAsia="ru-RU"/>
        </w:rPr>
      </w:pPr>
      <w:r>
        <w:rPr>
          <w:sz w:val="24"/>
          <w:szCs w:val="24"/>
          <w:lang w:eastAsia="ru-RU"/>
        </w:rPr>
        <w:t>К сожалению, каждый раз, когда Бог приступает к этому делу, сатана оказывается рядом, чтобы оспаривать каждый Его шаг. На его стороне — преимущество человеческой склонности предпочитать собственную оценку самого себя оценке Божьей. В то время как Святой Дух говорит грешнику, что не всё в порядке, тот убеждает себя, что дела едва ли могут быть лучше.</w:t>
      </w:r>
    </w:p>
    <w:p w:rsidR="00437B47" w:rsidRDefault="00437B47" w:rsidP="00437B47">
      <w:pPr>
        <w:pStyle w:val="3"/>
        <w:spacing w:line="240" w:lineRule="auto"/>
        <w:ind w:leftChars="0" w:left="3" w:hanging="3"/>
        <w:rPr>
          <w:rFonts w:ascii="Bookman Old Style" w:hAnsi="Bookman Old Style"/>
          <w:position w:val="0"/>
        </w:rPr>
      </w:pPr>
      <w:bookmarkStart w:id="8" w:name="_Toc219438368"/>
      <w:r>
        <w:rPr>
          <w:rFonts w:ascii="Bookman Old Style" w:hAnsi="Bookman Old Style"/>
          <w:position w:val="0"/>
        </w:rPr>
        <w:t>Лаодикийская проблема</w:t>
      </w:r>
      <w:bookmarkEnd w:id="8"/>
    </w:p>
    <w:p w:rsidR="00437B47" w:rsidRPr="005B01F1" w:rsidRDefault="00437B47" w:rsidP="00437B47">
      <w:pPr>
        <w:rPr>
          <w:lang w:eastAsia="ru-RU"/>
        </w:rPr>
      </w:pPr>
    </w:p>
    <w:p w:rsidR="00437B47" w:rsidRDefault="00437B47" w:rsidP="00437B47">
      <w:pPr>
        <w:ind w:firstLine="567"/>
        <w:jc w:val="both"/>
        <w:rPr>
          <w:sz w:val="24"/>
          <w:szCs w:val="24"/>
          <w:lang w:eastAsia="ru-RU"/>
        </w:rPr>
      </w:pPr>
      <w:r>
        <w:rPr>
          <w:sz w:val="24"/>
          <w:szCs w:val="24"/>
          <w:lang w:eastAsia="ru-RU"/>
        </w:rPr>
        <w:t xml:space="preserve">Эта опасная позиция наглядно показана на примере </w:t>
      </w:r>
      <w:proofErr w:type="spellStart"/>
      <w:r>
        <w:rPr>
          <w:sz w:val="24"/>
          <w:szCs w:val="24"/>
          <w:lang w:eastAsia="ru-RU"/>
        </w:rPr>
        <w:t>лаодикийцев</w:t>
      </w:r>
      <w:proofErr w:type="spellEnd"/>
      <w:r>
        <w:rPr>
          <w:sz w:val="24"/>
          <w:szCs w:val="24"/>
          <w:lang w:eastAsia="ru-RU"/>
        </w:rPr>
        <w:t>, которые, когда Бог говорил им, что они «несчастны, жалки, нищи, слепы и наги»</w:t>
      </w:r>
      <w:r>
        <w:rPr>
          <w:b/>
          <w:bCs/>
          <w:sz w:val="24"/>
          <w:szCs w:val="24"/>
          <w:lang w:eastAsia="ru-RU"/>
        </w:rPr>
        <w:t xml:space="preserve"> </w:t>
      </w:r>
      <w:r>
        <w:rPr>
          <w:bCs/>
          <w:sz w:val="24"/>
          <w:szCs w:val="24"/>
          <w:lang w:eastAsia="ru-RU"/>
        </w:rPr>
        <w:t>(Откровение 3:</w:t>
      </w:r>
      <w:r>
        <w:rPr>
          <w:sz w:val="24"/>
          <w:szCs w:val="24"/>
          <w:lang w:eastAsia="ru-RU"/>
        </w:rPr>
        <w:t>17), — они продолжали уверять себя, что на самом деле они, «богаты, разбогатели и ни в чём не имеют нужды» (стих 17).</w:t>
      </w:r>
    </w:p>
    <w:p w:rsidR="00437B47" w:rsidRDefault="00437B47" w:rsidP="00437B47">
      <w:pPr>
        <w:ind w:firstLine="567"/>
        <w:jc w:val="both"/>
        <w:rPr>
          <w:sz w:val="24"/>
          <w:szCs w:val="24"/>
          <w:lang w:eastAsia="ru-RU"/>
        </w:rPr>
      </w:pPr>
      <w:r>
        <w:rPr>
          <w:sz w:val="24"/>
          <w:szCs w:val="24"/>
          <w:lang w:eastAsia="ru-RU"/>
        </w:rPr>
        <w:t xml:space="preserve">Эта весть была особенно и непосредственно адресована адвентистскому народу во второй половине прошлого века. Неоднократно давались предупреждения, призванные уберечь их от впадения в такое состояние, но они остались без внимания. Вскоре Истинному </w:t>
      </w:r>
      <w:r>
        <w:rPr>
          <w:sz w:val="24"/>
          <w:szCs w:val="24"/>
          <w:lang w:eastAsia="ru-RU"/>
        </w:rPr>
        <w:lastRenderedPageBreak/>
        <w:t>Свидетелю не осталось ничего иного, как описать то состояние, в которое они пришли, в надежде, что они внемлют Его советам и вернутся в гармонию с Ним.</w:t>
      </w:r>
    </w:p>
    <w:p w:rsidR="00437B47" w:rsidRPr="005B01F1" w:rsidRDefault="00437B47" w:rsidP="00437B47">
      <w:pPr>
        <w:numPr>
          <w:ilvl w:val="0"/>
          <w:numId w:val="1"/>
        </w:numPr>
        <w:tabs>
          <w:tab w:val="left" w:pos="993"/>
        </w:tabs>
        <w:ind w:left="0" w:firstLine="567"/>
        <w:jc w:val="both"/>
        <w:rPr>
          <w:sz w:val="24"/>
          <w:szCs w:val="24"/>
          <w:highlight w:val="cyan"/>
          <w:lang w:eastAsia="ru-RU"/>
        </w:rPr>
      </w:pPr>
      <w:r w:rsidRPr="005B01F1">
        <w:rPr>
          <w:sz w:val="24"/>
          <w:szCs w:val="24"/>
          <w:highlight w:val="cyan"/>
          <w:lang w:eastAsia="ru-RU"/>
        </w:rPr>
        <w:t>«</w:t>
      </w:r>
      <w:r w:rsidRPr="005B01F1">
        <w:rPr>
          <w:sz w:val="24"/>
          <w:szCs w:val="24"/>
          <w:highlight w:val="cyan"/>
          <w:u w:val="single"/>
          <w:lang w:eastAsia="ru-RU"/>
        </w:rPr>
        <w:t xml:space="preserve">Мне было показано, что свидетельство к </w:t>
      </w:r>
      <w:proofErr w:type="spellStart"/>
      <w:r w:rsidRPr="005B01F1">
        <w:rPr>
          <w:sz w:val="24"/>
          <w:szCs w:val="24"/>
          <w:highlight w:val="cyan"/>
          <w:u w:val="single"/>
          <w:lang w:eastAsia="ru-RU"/>
        </w:rPr>
        <w:t>лаодикийцам</w:t>
      </w:r>
      <w:proofErr w:type="spellEnd"/>
      <w:r w:rsidRPr="005B01F1">
        <w:rPr>
          <w:sz w:val="24"/>
          <w:szCs w:val="24"/>
          <w:highlight w:val="cyan"/>
          <w:u w:val="single"/>
          <w:lang w:eastAsia="ru-RU"/>
        </w:rPr>
        <w:t xml:space="preserve"> относится к народу Божьему в настоящее время [1858 год]</w:t>
      </w:r>
      <w:r w:rsidRPr="005B01F1">
        <w:rPr>
          <w:sz w:val="24"/>
          <w:szCs w:val="24"/>
          <w:highlight w:val="cyan"/>
          <w:lang w:eastAsia="ru-RU"/>
        </w:rPr>
        <w:t xml:space="preserve">, и причина, по которой оно не совершило большей работы, </w:t>
      </w:r>
      <w:r w:rsidRPr="005B01F1">
        <w:rPr>
          <w:b/>
          <w:sz w:val="24"/>
          <w:szCs w:val="24"/>
          <w:highlight w:val="cyan"/>
          <w:u w:val="single"/>
          <w:lang w:eastAsia="ru-RU"/>
        </w:rPr>
        <w:t>заключается в ожесточении их сердец</w:t>
      </w:r>
      <w:r w:rsidRPr="005B01F1">
        <w:rPr>
          <w:sz w:val="24"/>
          <w:szCs w:val="24"/>
          <w:highlight w:val="cyan"/>
          <w:lang w:eastAsia="ru-RU"/>
        </w:rPr>
        <w:t>»</w:t>
      </w:r>
      <w:r w:rsidRPr="005B01F1">
        <w:rPr>
          <w:highlight w:val="cyan"/>
        </w:rPr>
        <w:t xml:space="preserve"> Э. Уайт, Свидетельства для Церкви, т. 1, стр. 186</w:t>
      </w:r>
      <w:r w:rsidRPr="005B01F1">
        <w:rPr>
          <w:sz w:val="24"/>
          <w:szCs w:val="24"/>
          <w:highlight w:val="cyan"/>
          <w:lang w:eastAsia="ru-RU"/>
        </w:rPr>
        <w:t>.</w:t>
      </w:r>
    </w:p>
    <w:p w:rsidR="00437B47" w:rsidRDefault="00437B47" w:rsidP="00437B47">
      <w:pPr>
        <w:ind w:firstLine="567"/>
        <w:jc w:val="both"/>
        <w:rPr>
          <w:sz w:val="24"/>
          <w:szCs w:val="24"/>
          <w:lang w:eastAsia="ru-RU"/>
        </w:rPr>
      </w:pPr>
      <w:r>
        <w:rPr>
          <w:sz w:val="24"/>
          <w:szCs w:val="24"/>
          <w:lang w:eastAsia="ru-RU"/>
        </w:rPr>
        <w:t>Спустя три десятилетия тот же Свидетель заявил, что к лучшему ничего не изменилось. Послание осталось без внимания.</w:t>
      </w:r>
    </w:p>
    <w:p w:rsidR="00437B47" w:rsidRPr="005B01F1" w:rsidRDefault="00437B47" w:rsidP="00437B47">
      <w:pPr>
        <w:numPr>
          <w:ilvl w:val="0"/>
          <w:numId w:val="1"/>
        </w:numPr>
        <w:tabs>
          <w:tab w:val="left" w:pos="993"/>
        </w:tabs>
        <w:ind w:left="0" w:firstLine="567"/>
        <w:jc w:val="both"/>
        <w:rPr>
          <w:sz w:val="24"/>
          <w:szCs w:val="24"/>
          <w:highlight w:val="cyan"/>
          <w:lang w:eastAsia="ru-RU"/>
        </w:rPr>
      </w:pPr>
      <w:r w:rsidRPr="005B01F1">
        <w:rPr>
          <w:sz w:val="24"/>
          <w:szCs w:val="24"/>
          <w:highlight w:val="cyan"/>
          <w:lang w:eastAsia="ru-RU"/>
        </w:rPr>
        <w:t xml:space="preserve">«Со времени </w:t>
      </w:r>
      <w:proofErr w:type="spellStart"/>
      <w:r w:rsidRPr="005B01F1">
        <w:rPr>
          <w:sz w:val="24"/>
          <w:szCs w:val="24"/>
          <w:highlight w:val="cyan"/>
          <w:lang w:eastAsia="ru-RU"/>
        </w:rPr>
        <w:t>Миннеапольского</w:t>
      </w:r>
      <w:proofErr w:type="spellEnd"/>
      <w:r w:rsidRPr="005B01F1">
        <w:rPr>
          <w:sz w:val="24"/>
          <w:szCs w:val="24"/>
          <w:highlight w:val="cyan"/>
          <w:lang w:eastAsia="ru-RU"/>
        </w:rPr>
        <w:t xml:space="preserve"> собрания я увидела состояние Лаодикийской церкви, как никогда прежде. Я слышала упрек Божий, обращенный к тем, кто чувствует себя настолько удовлетворенным, кто не осознает своей духовной нищеты. Иисус говорит к ним так же, как говорил к </w:t>
      </w:r>
      <w:proofErr w:type="spellStart"/>
      <w:r w:rsidRPr="005B01F1">
        <w:rPr>
          <w:sz w:val="24"/>
          <w:szCs w:val="24"/>
          <w:highlight w:val="cyan"/>
          <w:lang w:eastAsia="ru-RU"/>
        </w:rPr>
        <w:t>самарянке</w:t>
      </w:r>
      <w:proofErr w:type="spellEnd"/>
      <w:r w:rsidRPr="005B01F1">
        <w:rPr>
          <w:sz w:val="24"/>
          <w:szCs w:val="24"/>
          <w:highlight w:val="cyan"/>
          <w:lang w:eastAsia="ru-RU"/>
        </w:rPr>
        <w:t>: «если бы ты знала дар Божий и Кто говорит тебе: дай Мне пить, то ты сама просила бы у Него, и Он дал бы тебе воду живую» (</w:t>
      </w:r>
      <w:proofErr w:type="gramStart"/>
      <w:r w:rsidRPr="005B01F1">
        <w:rPr>
          <w:sz w:val="24"/>
          <w:szCs w:val="24"/>
          <w:highlight w:val="cyan"/>
          <w:lang w:eastAsia="ru-RU"/>
        </w:rPr>
        <w:t>Ин</w:t>
      </w:r>
      <w:proofErr w:type="gramEnd"/>
      <w:r w:rsidRPr="005B01F1">
        <w:rPr>
          <w:sz w:val="24"/>
          <w:szCs w:val="24"/>
          <w:highlight w:val="cyan"/>
          <w:lang w:eastAsia="ru-RU"/>
        </w:rPr>
        <w:t xml:space="preserve">. 4:10). </w:t>
      </w:r>
      <w:r w:rsidRPr="005B01F1">
        <w:rPr>
          <w:b/>
          <w:sz w:val="24"/>
          <w:szCs w:val="24"/>
          <w:highlight w:val="cyan"/>
          <w:lang w:eastAsia="ru-RU"/>
        </w:rPr>
        <w:t>Подобно иудеям, многие закрыли глаза, чтобы не видеть</w:t>
      </w:r>
      <w:r w:rsidRPr="005B01F1">
        <w:rPr>
          <w:sz w:val="24"/>
          <w:szCs w:val="24"/>
          <w:highlight w:val="cyan"/>
          <w:lang w:eastAsia="ru-RU"/>
        </w:rPr>
        <w:t xml:space="preserve">; но ныне столь же велика опасность, (1) </w:t>
      </w:r>
      <w:r w:rsidRPr="005B01F1">
        <w:rPr>
          <w:b/>
          <w:sz w:val="24"/>
          <w:szCs w:val="24"/>
          <w:highlight w:val="cyan"/>
          <w:u w:val="single"/>
          <w:lang w:eastAsia="ru-RU"/>
        </w:rPr>
        <w:t>закрывать глаза на свет</w:t>
      </w:r>
      <w:r w:rsidRPr="005B01F1">
        <w:rPr>
          <w:sz w:val="24"/>
          <w:szCs w:val="24"/>
          <w:highlight w:val="cyan"/>
          <w:lang w:eastAsia="ru-RU"/>
        </w:rPr>
        <w:t xml:space="preserve"> и (2) </w:t>
      </w:r>
      <w:r w:rsidRPr="005B01F1">
        <w:rPr>
          <w:sz w:val="24"/>
          <w:szCs w:val="24"/>
          <w:highlight w:val="cyan"/>
          <w:u w:val="single"/>
          <w:lang w:eastAsia="ru-RU"/>
        </w:rPr>
        <w:t>ходить отдельно от Христа</w:t>
      </w:r>
      <w:r w:rsidRPr="005B01F1">
        <w:rPr>
          <w:sz w:val="24"/>
          <w:szCs w:val="24"/>
          <w:highlight w:val="cyan"/>
          <w:lang w:eastAsia="ru-RU"/>
        </w:rPr>
        <w:t xml:space="preserve">, чувствуя, что ни в чём не имеешь нужды, как и тогда, когда Он был на земле. Мне было показано многое, что я представляла нашему народу с торжественностью и серьёзностью; но те, </w:t>
      </w:r>
      <w:r w:rsidRPr="005B01F1">
        <w:rPr>
          <w:b/>
          <w:sz w:val="24"/>
          <w:szCs w:val="24"/>
          <w:highlight w:val="cyan"/>
          <w:lang w:eastAsia="ru-RU"/>
        </w:rPr>
        <w:t>чьи сердца ожесточились</w:t>
      </w:r>
      <w:r w:rsidRPr="005B01F1">
        <w:rPr>
          <w:sz w:val="24"/>
          <w:szCs w:val="24"/>
          <w:highlight w:val="cyan"/>
          <w:lang w:eastAsia="ru-RU"/>
        </w:rPr>
        <w:t xml:space="preserve"> через критику, зависть и злые подозрения, не знали, что они нищи, и жалки, и слепы, и наги. </w:t>
      </w:r>
      <w:r w:rsidRPr="005B01F1">
        <w:rPr>
          <w:b/>
          <w:sz w:val="24"/>
          <w:szCs w:val="24"/>
          <w:highlight w:val="cyan"/>
          <w:u w:val="single"/>
          <w:lang w:eastAsia="ru-RU"/>
        </w:rPr>
        <w:t>Те, кто противится вестям Божьим</w:t>
      </w:r>
      <w:r w:rsidRPr="005B01F1">
        <w:rPr>
          <w:sz w:val="24"/>
          <w:szCs w:val="24"/>
          <w:highlight w:val="cyan"/>
          <w:lang w:eastAsia="ru-RU"/>
        </w:rPr>
        <w:t>, передаваемым через Его смиренную слугу, думают, что находятся в разногласии с сестрой Уайт, потому что её мысли не согласуются с их собственными; но это разногласие не с сестрой Уайт, а с Господом, Который поручил ей эту работу»</w:t>
      </w:r>
      <w:r w:rsidRPr="005B01F1">
        <w:rPr>
          <w:highlight w:val="cyan"/>
        </w:rPr>
        <w:t xml:space="preserve"> Э. Уайт, </w:t>
      </w:r>
      <w:proofErr w:type="spellStart"/>
      <w:r w:rsidRPr="005B01F1">
        <w:rPr>
          <w:highlight w:val="cyan"/>
        </w:rPr>
        <w:t>Ревью</w:t>
      </w:r>
      <w:proofErr w:type="spellEnd"/>
      <w:r w:rsidRPr="005B01F1">
        <w:rPr>
          <w:highlight w:val="cyan"/>
        </w:rPr>
        <w:t xml:space="preserve"> энд </w:t>
      </w:r>
      <w:proofErr w:type="spellStart"/>
      <w:proofErr w:type="gramStart"/>
      <w:r w:rsidRPr="005B01F1">
        <w:rPr>
          <w:highlight w:val="cyan"/>
        </w:rPr>
        <w:t>Геральд</w:t>
      </w:r>
      <w:proofErr w:type="spellEnd"/>
      <w:proofErr w:type="gramEnd"/>
      <w:r w:rsidRPr="005B01F1">
        <w:rPr>
          <w:highlight w:val="cyan"/>
        </w:rPr>
        <w:t>, 26 августа 1890 г.</w:t>
      </w:r>
    </w:p>
    <w:p w:rsidR="00437B47" w:rsidRDefault="00437B47" w:rsidP="00437B47">
      <w:pPr>
        <w:ind w:firstLine="567"/>
        <w:jc w:val="both"/>
        <w:rPr>
          <w:sz w:val="24"/>
          <w:szCs w:val="24"/>
          <w:lang w:eastAsia="ru-RU"/>
        </w:rPr>
      </w:pPr>
      <w:r>
        <w:rPr>
          <w:b/>
          <w:sz w:val="24"/>
          <w:szCs w:val="24"/>
          <w:lang w:eastAsia="ru-RU"/>
        </w:rPr>
        <w:t>Искупление, посредством которого грех очищается из жизни, никогда не может быть совершено, если ищущий его человек не будет приведён к осознанию своего истинного состояния</w:t>
      </w:r>
      <w:r>
        <w:rPr>
          <w:sz w:val="24"/>
          <w:szCs w:val="24"/>
          <w:lang w:eastAsia="ru-RU"/>
        </w:rPr>
        <w:t>. В 1858 году Истинный Свидетель ясно показал лаодикийским адвентистам их подлинное положение, но они не смогли его увидеть. Они предпочли собственную оценку самих себя оценке Господа. Несомненно, подсознательно они рассуждали так: «Господь говорит, что мы несчастны, нищи, слепы и наги, но мы этого не видим. Как бы пристально мы ни всматривались, мы видим себя богатыми, разбогатевшими и ни в чём не имеющими нужды. Мы предполагаем, что если Господь говорит, будто мы лишены духовной жизни, то, вероятно, это так, но если мы этого не видим, значит, мы за это не ответственны».</w:t>
      </w:r>
    </w:p>
    <w:p w:rsidR="00437B47" w:rsidRDefault="00437B47" w:rsidP="00437B47">
      <w:pPr>
        <w:ind w:firstLine="567"/>
        <w:jc w:val="both"/>
        <w:rPr>
          <w:sz w:val="24"/>
          <w:szCs w:val="24"/>
          <w:lang w:eastAsia="ru-RU"/>
        </w:rPr>
      </w:pPr>
      <w:r>
        <w:rPr>
          <w:sz w:val="24"/>
          <w:szCs w:val="24"/>
          <w:lang w:eastAsia="ru-RU"/>
        </w:rPr>
        <w:t xml:space="preserve">Это была очень удобная, но смертельно опасная позиция. Народ Божий должен усвоить, что когда Господь говорит через пророческое слово, Его слова — не пустой звук. Вопрос не в том, видит ли это народ или нет. </w:t>
      </w:r>
      <w:r>
        <w:rPr>
          <w:b/>
          <w:sz w:val="24"/>
          <w:szCs w:val="24"/>
          <w:lang w:eastAsia="ru-RU"/>
        </w:rPr>
        <w:t>Если Господь сказал — это истина</w:t>
      </w:r>
      <w:r>
        <w:rPr>
          <w:sz w:val="24"/>
          <w:szCs w:val="24"/>
          <w:lang w:eastAsia="ru-RU"/>
        </w:rPr>
        <w:t xml:space="preserve">. Единственная безопасность состоит в том, чтобы принять </w:t>
      </w:r>
      <w:proofErr w:type="gramStart"/>
      <w:r>
        <w:rPr>
          <w:sz w:val="24"/>
          <w:szCs w:val="24"/>
          <w:lang w:eastAsia="ru-RU"/>
        </w:rPr>
        <w:t>очень смиренный</w:t>
      </w:r>
      <w:proofErr w:type="gramEnd"/>
      <w:r>
        <w:rPr>
          <w:sz w:val="24"/>
          <w:szCs w:val="24"/>
          <w:lang w:eastAsia="ru-RU"/>
        </w:rPr>
        <w:t xml:space="preserve"> и восприимчивый дух и умолять Спасителя открыть глаза, чтобы увидеть себя так, как Он это видит. Невозможно войти в искупление каким-либо иным путём.</w:t>
      </w:r>
    </w:p>
    <w:p w:rsidR="00437B47" w:rsidRDefault="00437B47" w:rsidP="00437B47">
      <w:pPr>
        <w:pStyle w:val="3"/>
        <w:spacing w:line="240" w:lineRule="auto"/>
        <w:ind w:leftChars="0" w:left="3" w:hanging="3"/>
        <w:rPr>
          <w:rFonts w:ascii="Bookman Old Style" w:hAnsi="Bookman Old Style"/>
          <w:position w:val="0"/>
        </w:rPr>
      </w:pPr>
      <w:bookmarkStart w:id="9" w:name="_Toc219438369"/>
    </w:p>
    <w:p w:rsidR="00437B47" w:rsidRDefault="00437B47" w:rsidP="00437B47">
      <w:pPr>
        <w:pStyle w:val="3"/>
        <w:spacing w:line="240" w:lineRule="auto"/>
        <w:ind w:leftChars="0" w:left="3" w:hanging="3"/>
        <w:rPr>
          <w:rFonts w:ascii="Bookman Old Style" w:hAnsi="Bookman Old Style"/>
          <w:position w:val="0"/>
        </w:rPr>
      </w:pPr>
      <w:r>
        <w:rPr>
          <w:rFonts w:ascii="Bookman Old Style" w:hAnsi="Bookman Old Style"/>
          <w:position w:val="0"/>
        </w:rPr>
        <w:t>Долгая история гордости</w:t>
      </w:r>
      <w:bookmarkEnd w:id="9"/>
    </w:p>
    <w:p w:rsidR="00437B47" w:rsidRPr="005B01F1" w:rsidRDefault="00437B47" w:rsidP="00437B47">
      <w:pPr>
        <w:rPr>
          <w:lang w:eastAsia="ru-RU"/>
        </w:rPr>
      </w:pPr>
    </w:p>
    <w:p w:rsidR="00437B47" w:rsidRDefault="00437B47" w:rsidP="00437B47">
      <w:pPr>
        <w:ind w:firstLine="567"/>
        <w:jc w:val="both"/>
        <w:rPr>
          <w:sz w:val="24"/>
          <w:szCs w:val="24"/>
          <w:lang w:eastAsia="ru-RU"/>
        </w:rPr>
      </w:pPr>
      <w:r>
        <w:rPr>
          <w:sz w:val="24"/>
          <w:szCs w:val="24"/>
          <w:lang w:eastAsia="ru-RU"/>
        </w:rPr>
        <w:t>Почти шесть тысячелетий прошло с тех пор, как люди впервые впустили в себя дьявола и грех. За всё это время предупреждение за предупреждением исходили от любящего Бога к Его исповедующему народу, раскрывая не только состояние, до которого они пали, но и неизбежные последствия избранного ими пути. С поразительной слепотой они пренебрегали этими советами, предпочитая обращаться к собственному суждению и продолжать идти своим путём.</w:t>
      </w:r>
    </w:p>
    <w:p w:rsidR="00437B47" w:rsidRDefault="00437B47" w:rsidP="00437B47">
      <w:pPr>
        <w:ind w:firstLine="567"/>
        <w:jc w:val="both"/>
        <w:rPr>
          <w:sz w:val="24"/>
          <w:szCs w:val="24"/>
          <w:lang w:eastAsia="ru-RU"/>
        </w:rPr>
      </w:pPr>
      <w:proofErr w:type="gramStart"/>
      <w:r>
        <w:rPr>
          <w:sz w:val="24"/>
          <w:szCs w:val="24"/>
          <w:lang w:eastAsia="ru-RU"/>
        </w:rPr>
        <w:t>Так, например, вспомним, как Иеремия снова и снова передавал Божьи вести отступившему царю своего времени; и всё же, по мере того как предсказанные суды, в точном исполнении его пророчеств, всё ближе и ближе надвигались, царь, князья, вельможи, священники и народ упорно противились преобразованию и потому не могли быть приведены в единство и примирение — с Богом.</w:t>
      </w:r>
      <w:proofErr w:type="gramEnd"/>
    </w:p>
    <w:p w:rsidR="00437B47" w:rsidRDefault="00437B47" w:rsidP="00437B47">
      <w:pPr>
        <w:ind w:firstLine="567"/>
        <w:jc w:val="both"/>
        <w:rPr>
          <w:sz w:val="24"/>
          <w:szCs w:val="24"/>
          <w:lang w:eastAsia="ru-RU"/>
        </w:rPr>
      </w:pPr>
      <w:r>
        <w:rPr>
          <w:sz w:val="24"/>
          <w:szCs w:val="24"/>
          <w:lang w:eastAsia="ru-RU"/>
        </w:rPr>
        <w:t>Это было поразительное зрелище. Чем больше изучаешь его, тем более изумляет, как ничтожный, смертный человек может ставить свою собственную оценку выше оценки бесконечно любящего и премудрого Бога.</w:t>
      </w:r>
    </w:p>
    <w:p w:rsidR="00437B47" w:rsidRDefault="00437B47" w:rsidP="00437B47">
      <w:pPr>
        <w:ind w:firstLine="567"/>
        <w:jc w:val="both"/>
        <w:rPr>
          <w:sz w:val="24"/>
          <w:szCs w:val="24"/>
          <w:lang w:eastAsia="ru-RU"/>
        </w:rPr>
      </w:pPr>
      <w:r>
        <w:rPr>
          <w:sz w:val="24"/>
          <w:szCs w:val="24"/>
          <w:lang w:eastAsia="ru-RU"/>
        </w:rPr>
        <w:lastRenderedPageBreak/>
        <w:t>Поистине мудры те, кто видит в подобных отношениях, предупреждение о том, что и нынешнее поколение обладает тем же гордым расположением духа и находится в той же опасности предпочитать собственные пути. Каждый должен опасаться, чтобы его не постигла та же печальная участь.</w:t>
      </w:r>
    </w:p>
    <w:p w:rsidR="00437B47" w:rsidRDefault="00437B47" w:rsidP="00437B47">
      <w:pPr>
        <w:ind w:firstLine="567"/>
        <w:jc w:val="both"/>
        <w:rPr>
          <w:sz w:val="24"/>
          <w:szCs w:val="24"/>
          <w:lang w:eastAsia="ru-RU"/>
        </w:rPr>
      </w:pPr>
      <w:r>
        <w:rPr>
          <w:b/>
          <w:sz w:val="24"/>
          <w:szCs w:val="24"/>
          <w:lang w:eastAsia="ru-RU"/>
        </w:rPr>
        <w:t xml:space="preserve">Никто не должен успокаиваться, пока не удостоверится, что </w:t>
      </w:r>
      <w:proofErr w:type="gramStart"/>
      <w:r>
        <w:rPr>
          <w:b/>
          <w:sz w:val="24"/>
          <w:szCs w:val="24"/>
          <w:lang w:eastAsia="ru-RU"/>
        </w:rPr>
        <w:t>Господь</w:t>
      </w:r>
      <w:proofErr w:type="gramEnd"/>
      <w:r>
        <w:rPr>
          <w:b/>
          <w:sz w:val="24"/>
          <w:szCs w:val="24"/>
          <w:lang w:eastAsia="ru-RU"/>
        </w:rPr>
        <w:t xml:space="preserve"> верно совершает в нём дело — открывая ему его недостатки, что он принимает эти откровения и усердно совершает дело покаяния</w:t>
      </w:r>
      <w:r>
        <w:rPr>
          <w:sz w:val="24"/>
          <w:szCs w:val="24"/>
          <w:lang w:eastAsia="ru-RU"/>
        </w:rPr>
        <w:t>. Ни в каком ином пути нет безопасности и вечной жизни.</w:t>
      </w:r>
    </w:p>
    <w:p w:rsidR="00437B47" w:rsidRDefault="00437B47" w:rsidP="00437B47">
      <w:pPr>
        <w:ind w:firstLine="567"/>
        <w:jc w:val="both"/>
        <w:rPr>
          <w:sz w:val="24"/>
          <w:szCs w:val="24"/>
          <w:lang w:eastAsia="ru-RU"/>
        </w:rPr>
      </w:pPr>
      <w:r>
        <w:rPr>
          <w:sz w:val="24"/>
          <w:szCs w:val="24"/>
          <w:lang w:eastAsia="ru-RU"/>
        </w:rPr>
        <w:t>Спасение — это не вопрос человеческого суждения, но Божественного. Невозможно чрезмерно подчеркнуть этот жизненно важный пункт. Он должен быть настолько глубоко запечатлён в сознании, чтобы люди пробудились от смертельного оцепенения, оставляющего их в объятиях приятно раздутых самооценок в противовес совершенно точным Божьим суждениям.</w:t>
      </w:r>
    </w:p>
    <w:p w:rsidR="00437B47" w:rsidRDefault="00437B47" w:rsidP="00437B47">
      <w:pPr>
        <w:ind w:firstLine="567"/>
        <w:jc w:val="both"/>
        <w:rPr>
          <w:sz w:val="24"/>
          <w:szCs w:val="24"/>
          <w:lang w:eastAsia="ru-RU"/>
        </w:rPr>
      </w:pPr>
      <w:r>
        <w:rPr>
          <w:sz w:val="24"/>
          <w:szCs w:val="24"/>
          <w:lang w:eastAsia="ru-RU"/>
        </w:rPr>
        <w:t xml:space="preserve">Каждому приятно слышать о себе </w:t>
      </w:r>
      <w:proofErr w:type="gramStart"/>
      <w:r>
        <w:rPr>
          <w:sz w:val="24"/>
          <w:szCs w:val="24"/>
          <w:lang w:eastAsia="ru-RU"/>
        </w:rPr>
        <w:t>хорошее</w:t>
      </w:r>
      <w:proofErr w:type="gramEnd"/>
      <w:r>
        <w:rPr>
          <w:sz w:val="24"/>
          <w:szCs w:val="24"/>
          <w:lang w:eastAsia="ru-RU"/>
        </w:rPr>
        <w:t xml:space="preserve">, а не плохое. </w:t>
      </w:r>
      <w:r>
        <w:rPr>
          <w:b/>
          <w:sz w:val="24"/>
          <w:szCs w:val="24"/>
          <w:lang w:eastAsia="ru-RU"/>
        </w:rPr>
        <w:t>Поэтому для принятия неприятных откровений о собственном характере требуется смелая честность и твёрдое мужество</w:t>
      </w:r>
      <w:r>
        <w:rPr>
          <w:sz w:val="24"/>
          <w:szCs w:val="24"/>
          <w:lang w:eastAsia="ru-RU"/>
        </w:rPr>
        <w:t>. Если бы все осознали, что боль допускается лишь для того, чтобы принести исцеление, мир и радость, они поспешили бы позаботиться о том, чтобы этот жизненно важный шаг был сделан.</w:t>
      </w:r>
    </w:p>
    <w:p w:rsidR="00437B47" w:rsidRDefault="00437B47" w:rsidP="00437B47">
      <w:pPr>
        <w:ind w:firstLine="567"/>
        <w:jc w:val="both"/>
        <w:rPr>
          <w:sz w:val="24"/>
          <w:szCs w:val="24"/>
          <w:lang w:eastAsia="ru-RU"/>
        </w:rPr>
      </w:pPr>
      <w:r>
        <w:rPr>
          <w:b/>
          <w:sz w:val="24"/>
          <w:szCs w:val="24"/>
          <w:lang w:eastAsia="ru-RU"/>
        </w:rPr>
        <w:t>Когда Богу не удаётся посредством</w:t>
      </w:r>
      <w:proofErr w:type="gramStart"/>
      <w:r>
        <w:rPr>
          <w:b/>
          <w:sz w:val="24"/>
          <w:szCs w:val="24"/>
          <w:lang w:eastAsia="ru-RU"/>
        </w:rPr>
        <w:t xml:space="preserve"> С</w:t>
      </w:r>
      <w:proofErr w:type="gramEnd"/>
      <w:r>
        <w:rPr>
          <w:b/>
          <w:sz w:val="24"/>
          <w:szCs w:val="24"/>
          <w:lang w:eastAsia="ru-RU"/>
        </w:rPr>
        <w:t>воих непосредственных вестей пробудить Свой народ к осознанию их состояния и нужды, у Него есть иные средства для достижения того же результата</w:t>
      </w:r>
      <w:r>
        <w:rPr>
          <w:sz w:val="24"/>
          <w:szCs w:val="24"/>
          <w:lang w:eastAsia="ru-RU"/>
        </w:rPr>
        <w:t>. Окажется ли это дальнейшее средство успешным, зависит от разумного сотрудничества верующих с Божественными средствами. Слишком часто и эти меры также терпят неудачу, потому что исповедующие себя народом Божьим позволяют врагу отвлекать их внимание от анализа собственных реакций на действия окружающих</w:t>
      </w:r>
    </w:p>
    <w:p w:rsidR="00437B47" w:rsidRDefault="00437B47" w:rsidP="00437B47">
      <w:pPr>
        <w:pStyle w:val="3"/>
        <w:spacing w:line="240" w:lineRule="auto"/>
        <w:ind w:leftChars="0" w:left="3" w:hanging="3"/>
        <w:rPr>
          <w:rFonts w:ascii="Bookman Old Style" w:hAnsi="Bookman Old Style"/>
          <w:position w:val="0"/>
        </w:rPr>
      </w:pPr>
      <w:bookmarkStart w:id="10" w:name="_Toc219438370"/>
    </w:p>
    <w:p w:rsidR="00437B47" w:rsidRDefault="00437B47" w:rsidP="00437B47">
      <w:pPr>
        <w:pStyle w:val="3"/>
        <w:spacing w:line="240" w:lineRule="auto"/>
        <w:ind w:leftChars="0" w:left="3" w:hanging="3"/>
        <w:rPr>
          <w:rFonts w:ascii="Bookman Old Style" w:hAnsi="Bookman Old Style"/>
          <w:position w:val="0"/>
        </w:rPr>
      </w:pPr>
      <w:r>
        <w:rPr>
          <w:rFonts w:ascii="Bookman Old Style" w:hAnsi="Bookman Old Style"/>
          <w:position w:val="0"/>
        </w:rPr>
        <w:t>Неизбежное проявление зла</w:t>
      </w:r>
      <w:bookmarkEnd w:id="10"/>
    </w:p>
    <w:p w:rsidR="00437B47" w:rsidRPr="005B01F1" w:rsidRDefault="00437B47" w:rsidP="00437B47">
      <w:pPr>
        <w:rPr>
          <w:lang w:eastAsia="ru-RU"/>
        </w:rPr>
      </w:pPr>
    </w:p>
    <w:p w:rsidR="00437B47" w:rsidRDefault="00437B47" w:rsidP="00437B47">
      <w:pPr>
        <w:ind w:firstLine="567"/>
        <w:jc w:val="both"/>
        <w:rPr>
          <w:sz w:val="24"/>
          <w:szCs w:val="24"/>
          <w:lang w:eastAsia="ru-RU"/>
        </w:rPr>
      </w:pPr>
      <w:r>
        <w:rPr>
          <w:sz w:val="24"/>
          <w:szCs w:val="24"/>
          <w:lang w:eastAsia="ru-RU"/>
        </w:rPr>
        <w:t xml:space="preserve">Их отказ позволить свидетельству Истинного Свидетеля открыть им их состояние и нужду </w:t>
      </w:r>
      <w:r>
        <w:rPr>
          <w:b/>
          <w:sz w:val="24"/>
          <w:szCs w:val="24"/>
          <w:lang w:eastAsia="ru-RU"/>
        </w:rPr>
        <w:t>означает, что зло остаётся в них</w:t>
      </w:r>
      <w:r>
        <w:rPr>
          <w:sz w:val="24"/>
          <w:szCs w:val="24"/>
          <w:lang w:eastAsia="ru-RU"/>
        </w:rPr>
        <w:t xml:space="preserve">. Неизбежно </w:t>
      </w:r>
      <w:r>
        <w:rPr>
          <w:b/>
          <w:sz w:val="24"/>
          <w:szCs w:val="24"/>
          <w:u w:val="single"/>
          <w:lang w:eastAsia="ru-RU"/>
        </w:rPr>
        <w:t>наступят искушения, которые окажут давление и разовьют эти пороки</w:t>
      </w:r>
      <w:r>
        <w:rPr>
          <w:sz w:val="24"/>
          <w:szCs w:val="24"/>
          <w:lang w:eastAsia="ru-RU"/>
        </w:rPr>
        <w:t xml:space="preserve">, выводя их наружу, где они станут ясно видимы. </w:t>
      </w:r>
      <w:r>
        <w:rPr>
          <w:b/>
          <w:sz w:val="24"/>
          <w:szCs w:val="24"/>
          <w:u w:val="single"/>
          <w:lang w:eastAsia="ru-RU"/>
        </w:rPr>
        <w:t>Искушение никогда не создаёт беззакония. Оно лишь развивает и обнаруживает то, что уже находится внутри</w:t>
      </w:r>
      <w:r>
        <w:rPr>
          <w:sz w:val="24"/>
          <w:szCs w:val="24"/>
          <w:lang w:eastAsia="ru-RU"/>
        </w:rPr>
        <w:t>.</w:t>
      </w:r>
    </w:p>
    <w:p w:rsidR="00437B47" w:rsidRPr="005B01F1" w:rsidRDefault="00437B47" w:rsidP="00437B47">
      <w:pPr>
        <w:numPr>
          <w:ilvl w:val="0"/>
          <w:numId w:val="1"/>
        </w:numPr>
        <w:tabs>
          <w:tab w:val="left" w:pos="993"/>
        </w:tabs>
        <w:ind w:left="0" w:firstLine="567"/>
        <w:jc w:val="both"/>
        <w:rPr>
          <w:sz w:val="24"/>
          <w:szCs w:val="24"/>
          <w:highlight w:val="cyan"/>
          <w:lang w:eastAsia="ru-RU"/>
        </w:rPr>
      </w:pPr>
      <w:r w:rsidRPr="005B01F1">
        <w:rPr>
          <w:sz w:val="24"/>
          <w:szCs w:val="24"/>
          <w:highlight w:val="cyan"/>
          <w:lang w:eastAsia="ru-RU"/>
        </w:rPr>
        <w:t>«</w:t>
      </w:r>
      <w:r w:rsidRPr="005B01F1">
        <w:rPr>
          <w:b/>
          <w:sz w:val="24"/>
          <w:szCs w:val="24"/>
          <w:highlight w:val="cyan"/>
          <w:lang w:eastAsia="ru-RU"/>
        </w:rPr>
        <w:t>Время искушения</w:t>
      </w:r>
      <w:r w:rsidRPr="005B01F1">
        <w:rPr>
          <w:sz w:val="24"/>
          <w:szCs w:val="24"/>
          <w:highlight w:val="cyan"/>
          <w:lang w:eastAsia="ru-RU"/>
        </w:rPr>
        <w:t xml:space="preserve">, под влиянием которого человек, возможно, впадает в тяжкий грех, </w:t>
      </w:r>
      <w:r w:rsidRPr="005B01F1">
        <w:rPr>
          <w:b/>
          <w:sz w:val="24"/>
          <w:szCs w:val="24"/>
          <w:highlight w:val="cyan"/>
          <w:u w:val="single"/>
          <w:lang w:eastAsia="ru-RU"/>
        </w:rPr>
        <w:t>не создаёт зла, а лишь выявляет или делает явным то, что было скрыто и таилось в сердце</w:t>
      </w:r>
      <w:r w:rsidRPr="005B01F1">
        <w:rPr>
          <w:sz w:val="24"/>
          <w:szCs w:val="24"/>
          <w:highlight w:val="cyan"/>
          <w:lang w:eastAsia="ru-RU"/>
        </w:rPr>
        <w:t>. «Каковы мысли в душе его, таков и он» (Притчи 23:7); ибо из сердца «источники жизни» (Притчи 4:23)»</w:t>
      </w:r>
      <w:r w:rsidRPr="005B01F1">
        <w:rPr>
          <w:highlight w:val="cyan"/>
        </w:rPr>
        <w:t xml:space="preserve"> Э. Уайт, Мысли с горы благословений, с. 60</w:t>
      </w:r>
      <w:r w:rsidRPr="005B01F1">
        <w:rPr>
          <w:sz w:val="24"/>
          <w:szCs w:val="24"/>
          <w:highlight w:val="cyan"/>
          <w:lang w:eastAsia="ru-RU"/>
        </w:rPr>
        <w:t>.</w:t>
      </w:r>
    </w:p>
    <w:p w:rsidR="00437B47" w:rsidRDefault="00437B47" w:rsidP="00437B47">
      <w:pPr>
        <w:ind w:firstLine="567"/>
        <w:jc w:val="both"/>
        <w:rPr>
          <w:sz w:val="24"/>
          <w:szCs w:val="24"/>
          <w:lang w:eastAsia="ru-RU"/>
        </w:rPr>
      </w:pPr>
      <w:r>
        <w:rPr>
          <w:sz w:val="24"/>
          <w:szCs w:val="24"/>
          <w:lang w:eastAsia="ru-RU"/>
        </w:rPr>
        <w:t xml:space="preserve">Природа убедительно свидетельствует об этом принципе. В некоторых частях мира иссушающая засуха надолго оставляет землю без растительности. По всем внешним признакам нет ни малейшего следа жизни. Но затем возвращаются дожди, и через несколько дней появляется удивительный рост трав, сорняков, колючек и растений. </w:t>
      </w:r>
      <w:r>
        <w:rPr>
          <w:b/>
          <w:sz w:val="24"/>
          <w:szCs w:val="24"/>
          <w:lang w:eastAsia="ru-RU"/>
        </w:rPr>
        <w:t>Дождь не создал эту зелень; он лишь выявил то, что уже было в почве</w:t>
      </w:r>
      <w:r>
        <w:rPr>
          <w:sz w:val="24"/>
          <w:szCs w:val="24"/>
          <w:lang w:eastAsia="ru-RU"/>
        </w:rPr>
        <w:t>. Если бы, например, там не было семян терновника, то после ливней он бы не вырос.</w:t>
      </w:r>
    </w:p>
    <w:p w:rsidR="00437B47" w:rsidRDefault="00437B47" w:rsidP="00437B47">
      <w:pPr>
        <w:ind w:firstLine="567"/>
        <w:jc w:val="both"/>
        <w:rPr>
          <w:sz w:val="24"/>
          <w:szCs w:val="24"/>
          <w:lang w:eastAsia="ru-RU"/>
        </w:rPr>
      </w:pPr>
      <w:r>
        <w:rPr>
          <w:sz w:val="24"/>
          <w:szCs w:val="24"/>
          <w:lang w:eastAsia="ru-RU"/>
        </w:rPr>
        <w:t xml:space="preserve">Апостол Павел также указывал на этот принцип, говоря: «И не сим только, но хвалимся и скорбями, зная, что от скорби происходит терпение» (Рим. 5:3). Скорби приходят к каждому человеку, и когда они приходят, обычно проявляется не терпение, а нетерпение. Как же тогда Павел может сказать, что мы хвалимся скорбями, зная, что они производят терпение, если наш опыт, кажется, свидетельствует об </w:t>
      </w:r>
      <w:proofErr w:type="gramStart"/>
      <w:r>
        <w:rPr>
          <w:sz w:val="24"/>
          <w:szCs w:val="24"/>
          <w:lang w:eastAsia="ru-RU"/>
        </w:rPr>
        <w:t>обратном</w:t>
      </w:r>
      <w:proofErr w:type="gramEnd"/>
      <w:r>
        <w:rPr>
          <w:sz w:val="24"/>
          <w:szCs w:val="24"/>
          <w:lang w:eastAsia="ru-RU"/>
        </w:rPr>
        <w:t>?</w:t>
      </w:r>
    </w:p>
    <w:p w:rsidR="00437B47" w:rsidRDefault="00437B47" w:rsidP="00437B47">
      <w:pPr>
        <w:ind w:firstLine="567"/>
        <w:jc w:val="both"/>
        <w:rPr>
          <w:sz w:val="24"/>
          <w:szCs w:val="24"/>
          <w:lang w:eastAsia="ru-RU"/>
        </w:rPr>
      </w:pPr>
      <w:proofErr w:type="gramStart"/>
      <w:r>
        <w:rPr>
          <w:sz w:val="24"/>
          <w:szCs w:val="24"/>
          <w:u w:val="single"/>
          <w:lang w:eastAsia="ru-RU"/>
        </w:rPr>
        <w:t>Он говорил не об опыте тех, в ком ещё царствует нетерпение, но об оправданных, в которых пребывает мир Божий</w:t>
      </w:r>
      <w:r>
        <w:rPr>
          <w:sz w:val="24"/>
          <w:szCs w:val="24"/>
          <w:lang w:eastAsia="ru-RU"/>
        </w:rPr>
        <w:t>.</w:t>
      </w:r>
      <w:proofErr w:type="gramEnd"/>
      <w:r>
        <w:rPr>
          <w:sz w:val="24"/>
          <w:szCs w:val="24"/>
          <w:lang w:eastAsia="ru-RU"/>
        </w:rPr>
        <w:t xml:space="preserve"> </w:t>
      </w:r>
      <w:r>
        <w:rPr>
          <w:b/>
          <w:sz w:val="24"/>
          <w:szCs w:val="24"/>
          <w:lang w:eastAsia="ru-RU"/>
        </w:rPr>
        <w:t>Когда на них приходят искушения, они служат лишь для того, чтобы упражнять или укреплять терпение, которое уже в них пребывает. Поэтому, каковы бы ни были обстоятельства, скорби становятся благословением</w:t>
      </w:r>
      <w:r>
        <w:rPr>
          <w:sz w:val="24"/>
          <w:szCs w:val="24"/>
          <w:lang w:eastAsia="ru-RU"/>
        </w:rPr>
        <w:t>.</w:t>
      </w:r>
    </w:p>
    <w:p w:rsidR="00437B47" w:rsidRDefault="00437B47" w:rsidP="00437B47">
      <w:pPr>
        <w:ind w:firstLine="567"/>
        <w:jc w:val="both"/>
        <w:rPr>
          <w:sz w:val="24"/>
          <w:szCs w:val="24"/>
          <w:lang w:eastAsia="ru-RU"/>
        </w:rPr>
      </w:pPr>
      <w:r>
        <w:rPr>
          <w:sz w:val="24"/>
          <w:szCs w:val="24"/>
          <w:lang w:eastAsia="ru-RU"/>
        </w:rPr>
        <w:t xml:space="preserve">Если же внутри всё ещё скрыт грех, скорби служат тому, чтобы открыть внимательному и честному верующему, где именно требуется совершить работу. Тем самым ему предоставляется возможность поспешить к Спасителю за очищением от этих скверн. </w:t>
      </w:r>
      <w:r>
        <w:rPr>
          <w:b/>
          <w:sz w:val="24"/>
          <w:szCs w:val="24"/>
          <w:lang w:eastAsia="ru-RU"/>
        </w:rPr>
        <w:t xml:space="preserve">С </w:t>
      </w:r>
      <w:r>
        <w:rPr>
          <w:b/>
          <w:sz w:val="24"/>
          <w:szCs w:val="24"/>
          <w:lang w:eastAsia="ru-RU"/>
        </w:rPr>
        <w:lastRenderedPageBreak/>
        <w:t>другой стороны, если скорби вызывают лишь праведные реакции, верующий может радоваться доказательству того, что он был действенно очищен.</w:t>
      </w:r>
    </w:p>
    <w:p w:rsidR="00437B47" w:rsidRDefault="00437B47" w:rsidP="00437B47">
      <w:pPr>
        <w:ind w:firstLine="567"/>
        <w:jc w:val="both"/>
        <w:rPr>
          <w:sz w:val="24"/>
          <w:szCs w:val="24"/>
          <w:lang w:eastAsia="ru-RU"/>
        </w:rPr>
      </w:pPr>
      <w:r>
        <w:rPr>
          <w:sz w:val="24"/>
          <w:szCs w:val="24"/>
          <w:lang w:eastAsia="ru-RU"/>
        </w:rPr>
        <w:t>Пётр был одним из тех, кто, не воспользовавшись наставлениями Христа, вынужден был усвоить урок более трудным и болезненным путём. Христос знал всё, что было в Его возлюбленном ученике, но Пётр этого не знал. Учитель изо дня в день терпеливо стремился наставлениями открыть Петру его недостатки, чтобы он мог быть исцелён от них и наделён качествами, которые позволили бы ему выдержать всякое испытание.</w:t>
      </w:r>
    </w:p>
    <w:p w:rsidR="00437B47" w:rsidRPr="005B01F1" w:rsidRDefault="00437B47" w:rsidP="00437B47">
      <w:pPr>
        <w:numPr>
          <w:ilvl w:val="0"/>
          <w:numId w:val="1"/>
        </w:numPr>
        <w:tabs>
          <w:tab w:val="left" w:pos="993"/>
        </w:tabs>
        <w:ind w:left="0" w:firstLine="567"/>
        <w:jc w:val="both"/>
        <w:rPr>
          <w:sz w:val="24"/>
          <w:szCs w:val="24"/>
          <w:highlight w:val="cyan"/>
          <w:lang w:eastAsia="ru-RU"/>
        </w:rPr>
      </w:pPr>
      <w:r w:rsidRPr="005B01F1">
        <w:rPr>
          <w:sz w:val="24"/>
          <w:szCs w:val="24"/>
          <w:highlight w:val="cyan"/>
          <w:lang w:eastAsia="ru-RU"/>
        </w:rPr>
        <w:t xml:space="preserve">«История ни одного из учеников не иллюстрирует метод воспитания Христа лучше, чем история Петра. </w:t>
      </w:r>
      <w:proofErr w:type="gramStart"/>
      <w:r w:rsidRPr="005B01F1">
        <w:rPr>
          <w:sz w:val="24"/>
          <w:szCs w:val="24"/>
          <w:highlight w:val="cyan"/>
          <w:lang w:eastAsia="ru-RU"/>
        </w:rPr>
        <w:t xml:space="preserve">Смелый, решительный и самоуверенный, </w:t>
      </w:r>
      <w:r w:rsidRPr="005B01F1">
        <w:rPr>
          <w:sz w:val="24"/>
          <w:szCs w:val="24"/>
          <w:highlight w:val="cyan"/>
          <w:u w:val="single"/>
          <w:lang w:eastAsia="ru-RU"/>
        </w:rPr>
        <w:t>быстро схватывающий</w:t>
      </w:r>
      <w:r w:rsidRPr="005B01F1">
        <w:rPr>
          <w:sz w:val="24"/>
          <w:szCs w:val="24"/>
          <w:highlight w:val="cyan"/>
          <w:lang w:eastAsia="ru-RU"/>
        </w:rPr>
        <w:t xml:space="preserve"> и готовый действовать, скорый на возмездие, но великодушный в прощении, </w:t>
      </w:r>
      <w:r w:rsidRPr="005B01F1">
        <w:rPr>
          <w:b/>
          <w:sz w:val="24"/>
          <w:szCs w:val="24"/>
          <w:highlight w:val="cyan"/>
          <w:u w:val="single"/>
          <w:lang w:eastAsia="ru-RU"/>
        </w:rPr>
        <w:t>Пётр часто ошибался и часто получал обличения</w:t>
      </w:r>
      <w:r w:rsidRPr="005B01F1">
        <w:rPr>
          <w:sz w:val="24"/>
          <w:szCs w:val="24"/>
          <w:highlight w:val="cyan"/>
          <w:lang w:eastAsia="ru-RU"/>
        </w:rPr>
        <w:t>.</w:t>
      </w:r>
      <w:proofErr w:type="gramEnd"/>
      <w:r w:rsidRPr="005B01F1">
        <w:rPr>
          <w:sz w:val="24"/>
          <w:szCs w:val="24"/>
          <w:highlight w:val="cyan"/>
          <w:lang w:eastAsia="ru-RU"/>
        </w:rPr>
        <w:t xml:space="preserve"> И всё же, его горячая верность и преданность Христу были не менее решительно признаны и одобрены. Терпеливо, с различающей любовью Спаситель обходился со Своим </w:t>
      </w:r>
      <w:r w:rsidRPr="005B01F1">
        <w:rPr>
          <w:sz w:val="24"/>
          <w:szCs w:val="24"/>
          <w:highlight w:val="cyan"/>
          <w:u w:val="single"/>
          <w:lang w:eastAsia="ru-RU"/>
        </w:rPr>
        <w:t>импульсивным учеником</w:t>
      </w:r>
      <w:r w:rsidRPr="005B01F1">
        <w:rPr>
          <w:sz w:val="24"/>
          <w:szCs w:val="24"/>
          <w:highlight w:val="cyan"/>
          <w:lang w:eastAsia="ru-RU"/>
        </w:rPr>
        <w:t xml:space="preserve">, </w:t>
      </w:r>
      <w:r w:rsidRPr="005B01F1">
        <w:rPr>
          <w:b/>
          <w:sz w:val="24"/>
          <w:szCs w:val="24"/>
          <w:highlight w:val="cyan"/>
          <w:lang w:eastAsia="ru-RU"/>
        </w:rPr>
        <w:t>стремясь обуздать его самоуверенность и научить его смирению, послушанию и доверию</w:t>
      </w:r>
      <w:r w:rsidRPr="005B01F1">
        <w:rPr>
          <w:sz w:val="24"/>
          <w:szCs w:val="24"/>
          <w:highlight w:val="cyan"/>
          <w:lang w:eastAsia="ru-RU"/>
        </w:rPr>
        <w:t xml:space="preserve">. Но урок был усвоен лишь отчасти. </w:t>
      </w:r>
      <w:r w:rsidRPr="005B01F1">
        <w:rPr>
          <w:b/>
          <w:sz w:val="24"/>
          <w:szCs w:val="24"/>
          <w:highlight w:val="cyan"/>
          <w:lang w:eastAsia="ru-RU"/>
        </w:rPr>
        <w:t>Самоуверенность не была искоренена</w:t>
      </w:r>
      <w:r w:rsidRPr="005B01F1">
        <w:rPr>
          <w:sz w:val="24"/>
          <w:szCs w:val="24"/>
          <w:highlight w:val="cyan"/>
          <w:lang w:eastAsia="ru-RU"/>
        </w:rPr>
        <w:t>. Часто Иисус, с тяжким бременем на Своём собственном сердце, стремился открыть ученикам сцены</w:t>
      </w:r>
      <w:proofErr w:type="gramStart"/>
      <w:r w:rsidRPr="005B01F1">
        <w:rPr>
          <w:sz w:val="24"/>
          <w:szCs w:val="24"/>
          <w:highlight w:val="cyan"/>
          <w:lang w:eastAsia="ru-RU"/>
        </w:rPr>
        <w:t xml:space="preserve"> С</w:t>
      </w:r>
      <w:proofErr w:type="gramEnd"/>
      <w:r w:rsidRPr="005B01F1">
        <w:rPr>
          <w:sz w:val="24"/>
          <w:szCs w:val="24"/>
          <w:highlight w:val="cyan"/>
          <w:lang w:eastAsia="ru-RU"/>
        </w:rPr>
        <w:t xml:space="preserve">воих испытаний и страданий. Но их глаза были удержаны. </w:t>
      </w:r>
      <w:r w:rsidRPr="005B01F1">
        <w:rPr>
          <w:sz w:val="24"/>
          <w:szCs w:val="24"/>
          <w:highlight w:val="cyan"/>
          <w:u w:val="single"/>
          <w:lang w:eastAsia="ru-RU"/>
        </w:rPr>
        <w:t>Знание было нежеланным, и они не видели</w:t>
      </w:r>
      <w:r w:rsidRPr="005B01F1">
        <w:rPr>
          <w:sz w:val="24"/>
          <w:szCs w:val="24"/>
          <w:highlight w:val="cyan"/>
          <w:lang w:eastAsia="ru-RU"/>
        </w:rPr>
        <w:t xml:space="preserve">. </w:t>
      </w:r>
      <w:proofErr w:type="spellStart"/>
      <w:r w:rsidRPr="005B01F1">
        <w:rPr>
          <w:b/>
          <w:sz w:val="24"/>
          <w:szCs w:val="24"/>
          <w:highlight w:val="cyan"/>
          <w:u w:val="single"/>
          <w:lang w:eastAsia="ru-RU"/>
        </w:rPr>
        <w:t>Самосожаление</w:t>
      </w:r>
      <w:proofErr w:type="spellEnd"/>
      <w:r w:rsidRPr="005B01F1">
        <w:rPr>
          <w:b/>
          <w:sz w:val="24"/>
          <w:szCs w:val="24"/>
          <w:highlight w:val="cyan"/>
          <w:u w:val="single"/>
          <w:lang w:eastAsia="ru-RU"/>
        </w:rPr>
        <w:t xml:space="preserve">, уклонявшееся от соучастия </w:t>
      </w:r>
      <w:proofErr w:type="gramStart"/>
      <w:r w:rsidRPr="005B01F1">
        <w:rPr>
          <w:b/>
          <w:sz w:val="24"/>
          <w:szCs w:val="24"/>
          <w:highlight w:val="cyan"/>
          <w:u w:val="single"/>
          <w:lang w:eastAsia="ru-RU"/>
        </w:rPr>
        <w:t>со</w:t>
      </w:r>
      <w:proofErr w:type="gramEnd"/>
      <w:r w:rsidRPr="005B01F1">
        <w:rPr>
          <w:b/>
          <w:sz w:val="24"/>
          <w:szCs w:val="24"/>
          <w:highlight w:val="cyan"/>
          <w:u w:val="single"/>
          <w:lang w:eastAsia="ru-RU"/>
        </w:rPr>
        <w:t xml:space="preserve"> Христом в Его страданиях, побудило Петра к возражению</w:t>
      </w:r>
      <w:r w:rsidRPr="005B01F1">
        <w:rPr>
          <w:sz w:val="24"/>
          <w:szCs w:val="24"/>
          <w:highlight w:val="cyan"/>
          <w:lang w:eastAsia="ru-RU"/>
        </w:rPr>
        <w:t xml:space="preserve">: «Будь милостив к Себе, Господи! да не будет этого с Тобою!» (Матфея 16:22). </w:t>
      </w:r>
      <w:r w:rsidRPr="005B01F1">
        <w:rPr>
          <w:sz w:val="24"/>
          <w:szCs w:val="24"/>
          <w:highlight w:val="cyan"/>
          <w:u w:val="single"/>
          <w:lang w:eastAsia="ru-RU"/>
        </w:rPr>
        <w:t>Эти его слова выразили мысли и чувства остальных учеников</w:t>
      </w:r>
      <w:r w:rsidRPr="005B01F1">
        <w:rPr>
          <w:sz w:val="24"/>
          <w:szCs w:val="24"/>
          <w:highlight w:val="cyan"/>
          <w:lang w:eastAsia="ru-RU"/>
        </w:rPr>
        <w:t xml:space="preserve">. </w:t>
      </w:r>
      <w:r w:rsidRPr="005B01F1">
        <w:rPr>
          <w:b/>
          <w:sz w:val="24"/>
          <w:szCs w:val="24"/>
          <w:highlight w:val="cyan"/>
          <w:lang w:eastAsia="ru-RU"/>
        </w:rPr>
        <w:t>Так они и продолжали идти, приближаясь к кризису; самонадеянные, склонные к спорам, заранее распределяя царственные почести и не помышляя о кресте</w:t>
      </w:r>
      <w:r w:rsidRPr="005B01F1">
        <w:rPr>
          <w:sz w:val="24"/>
          <w:szCs w:val="24"/>
          <w:highlight w:val="cyan"/>
          <w:lang w:eastAsia="ru-RU"/>
        </w:rPr>
        <w:t xml:space="preserve">. Для всех них опыт Петра был уроком. </w:t>
      </w:r>
      <w:r w:rsidRPr="005B01F1">
        <w:rPr>
          <w:b/>
          <w:sz w:val="24"/>
          <w:szCs w:val="24"/>
          <w:highlight w:val="cyan"/>
          <w:lang w:eastAsia="ru-RU"/>
        </w:rPr>
        <w:t>Для самонадеянности испытание есть — поражение</w:t>
      </w:r>
      <w:r w:rsidRPr="005B01F1">
        <w:rPr>
          <w:sz w:val="24"/>
          <w:szCs w:val="24"/>
          <w:highlight w:val="cyan"/>
          <w:lang w:eastAsia="ru-RU"/>
        </w:rPr>
        <w:t xml:space="preserve">. </w:t>
      </w:r>
      <w:r w:rsidRPr="005B01F1">
        <w:rPr>
          <w:b/>
          <w:sz w:val="24"/>
          <w:szCs w:val="24"/>
          <w:highlight w:val="cyan"/>
          <w:u w:val="single"/>
          <w:lang w:eastAsia="ru-RU"/>
        </w:rPr>
        <w:t>Христос не мог предотвратить неизбежное проявление ещё не оставленного зла</w:t>
      </w:r>
      <w:r w:rsidRPr="005B01F1">
        <w:rPr>
          <w:sz w:val="24"/>
          <w:szCs w:val="24"/>
          <w:highlight w:val="cyan"/>
          <w:lang w:eastAsia="ru-RU"/>
        </w:rPr>
        <w:t>. Но как Его рука была простёрта, чтобы спасти, когда волны готовы были поглотить Петра, так и Его любовь протянула руку помощи, когда глубокие воды захлестнули его душу»</w:t>
      </w:r>
      <w:r w:rsidRPr="005B01F1">
        <w:rPr>
          <w:highlight w:val="cyan"/>
        </w:rPr>
        <w:t xml:space="preserve"> Э. Уайт, Воспитание, с. 88</w:t>
      </w:r>
    </w:p>
    <w:p w:rsidR="00437B47" w:rsidRDefault="00437B47" w:rsidP="00437B47">
      <w:pPr>
        <w:ind w:firstLine="567"/>
        <w:jc w:val="both"/>
        <w:rPr>
          <w:sz w:val="24"/>
          <w:szCs w:val="24"/>
          <w:lang w:eastAsia="ru-RU"/>
        </w:rPr>
      </w:pPr>
      <w:r>
        <w:rPr>
          <w:sz w:val="24"/>
          <w:szCs w:val="24"/>
          <w:lang w:eastAsia="ru-RU"/>
        </w:rPr>
        <w:t xml:space="preserve">Как Христос поступал с Петром, так Он действует с каждой душой. Прежде всего, Он стремится посредством прямого наставления </w:t>
      </w:r>
      <w:r>
        <w:rPr>
          <w:sz w:val="24"/>
          <w:szCs w:val="24"/>
          <w:u w:val="single"/>
          <w:lang w:eastAsia="ru-RU"/>
        </w:rPr>
        <w:t>пробудить людей к осознанию существующих недостатков характера</w:t>
      </w:r>
      <w:r>
        <w:rPr>
          <w:sz w:val="24"/>
          <w:szCs w:val="24"/>
          <w:lang w:eastAsia="ru-RU"/>
        </w:rPr>
        <w:t xml:space="preserve">. Когда это не удаётся — как чаще всего и бывает, — тогда </w:t>
      </w:r>
      <w:r>
        <w:rPr>
          <w:sz w:val="24"/>
          <w:szCs w:val="24"/>
          <w:u w:val="single"/>
          <w:lang w:eastAsia="ru-RU"/>
        </w:rPr>
        <w:t>Он не может предотвратить неизбежное проявление не оставленного зла</w:t>
      </w:r>
      <w:r>
        <w:rPr>
          <w:sz w:val="24"/>
          <w:szCs w:val="24"/>
          <w:lang w:eastAsia="ru-RU"/>
        </w:rPr>
        <w:t>. С наступлением этого болезненного и потенциально разрушительного опыта Спаситель остаётся рядом, чтобы прощать, очищать и восстанавливать. Искупление по-прежнему доступно. Верующий не отвергнут.</w:t>
      </w:r>
    </w:p>
    <w:p w:rsidR="00437B47" w:rsidRDefault="00437B47" w:rsidP="00437B47">
      <w:pPr>
        <w:pStyle w:val="3"/>
        <w:spacing w:line="240" w:lineRule="auto"/>
        <w:ind w:leftChars="0" w:left="3" w:hanging="3"/>
        <w:rPr>
          <w:rFonts w:ascii="Bookman Old Style" w:hAnsi="Bookman Old Style"/>
          <w:position w:val="0"/>
        </w:rPr>
      </w:pPr>
      <w:bookmarkStart w:id="11" w:name="_Toc219438371"/>
    </w:p>
    <w:p w:rsidR="00437B47" w:rsidRDefault="00437B47" w:rsidP="00437B47">
      <w:pPr>
        <w:pStyle w:val="3"/>
        <w:spacing w:line="240" w:lineRule="auto"/>
        <w:ind w:leftChars="0" w:left="3" w:hanging="3"/>
        <w:rPr>
          <w:rFonts w:ascii="Bookman Old Style" w:hAnsi="Bookman Old Style"/>
          <w:position w:val="0"/>
        </w:rPr>
      </w:pPr>
      <w:r>
        <w:rPr>
          <w:rFonts w:ascii="Bookman Old Style" w:hAnsi="Bookman Old Style"/>
          <w:position w:val="0"/>
        </w:rPr>
        <w:t>Правильная реакция на открытие греха</w:t>
      </w:r>
      <w:bookmarkEnd w:id="11"/>
    </w:p>
    <w:p w:rsidR="00437B47" w:rsidRPr="005B01F1" w:rsidRDefault="00437B47" w:rsidP="00437B47">
      <w:pPr>
        <w:rPr>
          <w:lang w:eastAsia="ru-RU"/>
        </w:rPr>
      </w:pPr>
    </w:p>
    <w:p w:rsidR="00437B47" w:rsidRDefault="00437B47" w:rsidP="00437B47">
      <w:pPr>
        <w:ind w:firstLine="567"/>
        <w:jc w:val="both"/>
        <w:rPr>
          <w:sz w:val="24"/>
          <w:szCs w:val="24"/>
          <w:lang w:eastAsia="ru-RU"/>
        </w:rPr>
      </w:pPr>
      <w:r>
        <w:rPr>
          <w:sz w:val="24"/>
          <w:szCs w:val="24"/>
          <w:lang w:eastAsia="ru-RU"/>
        </w:rPr>
        <w:t xml:space="preserve">Когда искушения нападают на душу и выявляют скрытое внутри зло, </w:t>
      </w:r>
      <w:r>
        <w:rPr>
          <w:b/>
          <w:sz w:val="24"/>
          <w:szCs w:val="24"/>
          <w:lang w:eastAsia="ru-RU"/>
        </w:rPr>
        <w:t>великой ошибкой многих является то, что они направляют своё внимание на то, что сделали им другие, вместо того чтобы исследовать то, что было обнаружено в них самих</w:t>
      </w:r>
      <w:r>
        <w:rPr>
          <w:sz w:val="24"/>
          <w:szCs w:val="24"/>
          <w:lang w:eastAsia="ru-RU"/>
        </w:rPr>
        <w:t>. Сатана этим вполне удовлетворён, ибо знает, что такое отношение действенно препятствует работе благодати. Он хорошо осознаёт, что ни один человек не испытает очищающей силы искупления, пока прежде не осознает своего собственного духовного состояния и своей нужды.</w:t>
      </w:r>
    </w:p>
    <w:p w:rsidR="00437B47" w:rsidRDefault="00437B47" w:rsidP="00437B47">
      <w:pPr>
        <w:ind w:firstLine="567"/>
        <w:jc w:val="both"/>
        <w:rPr>
          <w:sz w:val="24"/>
          <w:szCs w:val="24"/>
          <w:lang w:eastAsia="ru-RU"/>
        </w:rPr>
      </w:pPr>
      <w:r>
        <w:rPr>
          <w:b/>
          <w:sz w:val="24"/>
          <w:szCs w:val="24"/>
          <w:lang w:eastAsia="ru-RU"/>
        </w:rPr>
        <w:t>Во всех ситуациях, связанных с искушением, правильным путём является исследование наших собственных реакций, а не поступков другого человека по отношению к нам</w:t>
      </w:r>
      <w:r>
        <w:rPr>
          <w:sz w:val="24"/>
          <w:szCs w:val="24"/>
          <w:lang w:eastAsia="ru-RU"/>
        </w:rPr>
        <w:t>. Никто не отвечает за действия другого, и поведение человека не будет оправдано тем, как плохо с ним обращались. Поэтому жизненно важно, чтобы наше внимание было сосредоточено на собственных реакциях.</w:t>
      </w:r>
    </w:p>
    <w:p w:rsidR="00437B47" w:rsidRDefault="00437B47" w:rsidP="00437B47">
      <w:pPr>
        <w:ind w:firstLine="567"/>
        <w:jc w:val="both"/>
        <w:rPr>
          <w:sz w:val="24"/>
          <w:szCs w:val="24"/>
          <w:lang w:eastAsia="ru-RU"/>
        </w:rPr>
      </w:pPr>
      <w:r>
        <w:rPr>
          <w:b/>
          <w:sz w:val="24"/>
          <w:szCs w:val="24"/>
          <w:lang w:eastAsia="ru-RU"/>
        </w:rPr>
        <w:t>Если обнаруживается, что искушение породило злую реакцию, то следует благодарить за это испытание</w:t>
      </w:r>
      <w:r>
        <w:rPr>
          <w:sz w:val="24"/>
          <w:szCs w:val="24"/>
          <w:lang w:eastAsia="ru-RU"/>
        </w:rPr>
        <w:t xml:space="preserve">. </w:t>
      </w:r>
      <w:r>
        <w:rPr>
          <w:b/>
          <w:sz w:val="24"/>
          <w:szCs w:val="24"/>
          <w:lang w:eastAsia="ru-RU"/>
        </w:rPr>
        <w:t>Оно — друг. Человек, который сказал или сделал нам зло, тоже является другом, хотя он и считал себя врагом</w:t>
      </w:r>
      <w:r>
        <w:rPr>
          <w:sz w:val="24"/>
          <w:szCs w:val="24"/>
          <w:lang w:eastAsia="ru-RU"/>
        </w:rPr>
        <w:t>.</w:t>
      </w:r>
    </w:p>
    <w:p w:rsidR="00437B47" w:rsidRDefault="00437B47" w:rsidP="00437B47">
      <w:pPr>
        <w:ind w:firstLine="567"/>
        <w:jc w:val="both"/>
        <w:rPr>
          <w:sz w:val="24"/>
          <w:szCs w:val="24"/>
          <w:lang w:eastAsia="ru-RU"/>
        </w:rPr>
      </w:pPr>
      <w:r>
        <w:rPr>
          <w:b/>
          <w:sz w:val="24"/>
          <w:szCs w:val="24"/>
          <w:u w:val="single"/>
          <w:lang w:eastAsia="ru-RU"/>
        </w:rPr>
        <w:t>Если представится возможность, мы должны поблагодарить его за сказанное или сделанное, объяснив, как его поступки помогли нам узнать о скрытых глубинах беззакония, о которых мы иначе никогда бы не узнали</w:t>
      </w:r>
      <w:r>
        <w:rPr>
          <w:sz w:val="24"/>
          <w:szCs w:val="24"/>
          <w:lang w:eastAsia="ru-RU"/>
        </w:rPr>
        <w:t xml:space="preserve">. Мы можем также сказать ему, что </w:t>
      </w:r>
      <w:r>
        <w:rPr>
          <w:sz w:val="24"/>
          <w:szCs w:val="24"/>
          <w:lang w:eastAsia="ru-RU"/>
        </w:rPr>
        <w:lastRenderedPageBreak/>
        <w:t xml:space="preserve">поспешили </w:t>
      </w:r>
      <w:proofErr w:type="gramStart"/>
      <w:r>
        <w:rPr>
          <w:sz w:val="24"/>
          <w:szCs w:val="24"/>
          <w:lang w:eastAsia="ru-RU"/>
        </w:rPr>
        <w:t>во</w:t>
      </w:r>
      <w:proofErr w:type="gramEnd"/>
      <w:r>
        <w:rPr>
          <w:sz w:val="24"/>
          <w:szCs w:val="24"/>
          <w:lang w:eastAsia="ru-RU"/>
        </w:rPr>
        <w:t xml:space="preserve"> святилище, чтобы получить искупление, которое омыло грех и дало нам новый, кроткий, прощающий и любящий дух. Возможно, он этого не поймёт, но, по крайней мере, он смягчится, осознав, что мы не питаем к нему духа озлобления. </w:t>
      </w:r>
      <w:r>
        <w:rPr>
          <w:sz w:val="24"/>
          <w:szCs w:val="24"/>
          <w:u w:val="single"/>
          <w:lang w:eastAsia="ru-RU"/>
        </w:rPr>
        <w:t>Такое свидетельство, данное в свежести исцеляющего служения искупления, вполне может привести и его к подножию креста для оправдания</w:t>
      </w:r>
      <w:r>
        <w:rPr>
          <w:sz w:val="24"/>
          <w:szCs w:val="24"/>
          <w:lang w:eastAsia="ru-RU"/>
        </w:rPr>
        <w:t>.</w:t>
      </w:r>
    </w:p>
    <w:p w:rsidR="00437B47" w:rsidRDefault="00437B47" w:rsidP="00437B47">
      <w:pPr>
        <w:ind w:firstLine="567"/>
        <w:jc w:val="both"/>
        <w:rPr>
          <w:sz w:val="24"/>
          <w:szCs w:val="24"/>
          <w:lang w:eastAsia="ru-RU"/>
        </w:rPr>
      </w:pPr>
      <w:r>
        <w:rPr>
          <w:sz w:val="24"/>
          <w:szCs w:val="24"/>
          <w:lang w:eastAsia="ru-RU"/>
        </w:rPr>
        <w:t xml:space="preserve">Всем, кто желает получить благословения искупления, необходимо ясно понять: первым шагом для ищущего является познание истинной природы своего духовного состояния. </w:t>
      </w:r>
      <w:r>
        <w:rPr>
          <w:sz w:val="24"/>
          <w:szCs w:val="24"/>
          <w:u w:val="single"/>
          <w:lang w:eastAsia="ru-RU"/>
        </w:rPr>
        <w:t>Ни один грех неведения не может быть очищен, если он не будет исповедан и оставлен</w:t>
      </w:r>
      <w:r>
        <w:rPr>
          <w:sz w:val="24"/>
          <w:szCs w:val="24"/>
          <w:lang w:eastAsia="ru-RU"/>
        </w:rPr>
        <w:t>. А это, в свою очередь, требует, чтобы человек знал о наличии зла, которое должно быть исповедано и оставлено.</w:t>
      </w:r>
    </w:p>
    <w:p w:rsidR="00437B47" w:rsidRDefault="00437B47" w:rsidP="00437B47">
      <w:pPr>
        <w:ind w:firstLine="567"/>
        <w:jc w:val="both"/>
        <w:rPr>
          <w:sz w:val="24"/>
          <w:szCs w:val="24"/>
          <w:lang w:eastAsia="ru-RU"/>
        </w:rPr>
      </w:pPr>
      <w:r>
        <w:rPr>
          <w:b/>
          <w:sz w:val="24"/>
          <w:szCs w:val="24"/>
          <w:lang w:eastAsia="ru-RU"/>
        </w:rPr>
        <w:t>Бог непрестанно трудится, чтобы привести тех, кто ещё не растратил своего дня благодати, к истинному познанию самих себя</w:t>
      </w:r>
      <w:r>
        <w:rPr>
          <w:sz w:val="24"/>
          <w:szCs w:val="24"/>
          <w:lang w:eastAsia="ru-RU"/>
        </w:rPr>
        <w:t xml:space="preserve">. Вначале Он свидетельствует им через Своё Слово и Святого Духа, но когда их уши закрыты и глаза удержаны, </w:t>
      </w:r>
      <w:r>
        <w:rPr>
          <w:b/>
          <w:sz w:val="24"/>
          <w:szCs w:val="24"/>
          <w:lang w:eastAsia="ru-RU"/>
        </w:rPr>
        <w:t>Ему не остаётся иного, как надеяться, что они увидят свою нужду через испытания и скорби</w:t>
      </w:r>
      <w:r>
        <w:rPr>
          <w:sz w:val="24"/>
          <w:szCs w:val="24"/>
          <w:lang w:eastAsia="ru-RU"/>
        </w:rPr>
        <w:t>.</w:t>
      </w:r>
    </w:p>
    <w:p w:rsidR="00437B47" w:rsidRDefault="00437B47" w:rsidP="00437B47">
      <w:pPr>
        <w:ind w:firstLine="567"/>
        <w:jc w:val="both"/>
        <w:rPr>
          <w:sz w:val="24"/>
          <w:szCs w:val="24"/>
          <w:lang w:eastAsia="ru-RU"/>
        </w:rPr>
      </w:pPr>
      <w:r>
        <w:rPr>
          <w:sz w:val="24"/>
          <w:szCs w:val="24"/>
          <w:lang w:eastAsia="ru-RU"/>
        </w:rPr>
        <w:t>Ему больно видеть, как они напрасно страдают, и Он избавил бы их от этих страданий, если бы мог, но Он не в силах предотвратить неизбежное проявление ещё не оставленного зла. Если Его народ отказывается быть сформированным этими Божественными средствами, им не остаётся ничего иного, кроме как быть оставленными на избранном ими пути. Их неизбежным уделом станет погибель.</w:t>
      </w:r>
    </w:p>
    <w:p w:rsidR="005A04CB" w:rsidRDefault="005A04CB"/>
    <w:sectPr w:rsidR="005A04C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E47B6"/>
    <w:multiLevelType w:val="hybridMultilevel"/>
    <w:tmpl w:val="D662F8A4"/>
    <w:lvl w:ilvl="0" w:tplc="0419000B">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02A"/>
    <w:rsid w:val="00437B47"/>
    <w:rsid w:val="004A002A"/>
    <w:rsid w:val="005A04CB"/>
    <w:rsid w:val="007B52B2"/>
    <w:rsid w:val="00E3411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7B47"/>
    <w:pPr>
      <w:spacing w:after="0" w:line="240" w:lineRule="auto"/>
    </w:pPr>
    <w:rPr>
      <w:rFonts w:ascii="Times New Roman" w:eastAsia="Times New Roman" w:hAnsi="Times New Roman" w:cs="Times New Roman"/>
      <w:sz w:val="20"/>
      <w:szCs w:val="20"/>
      <w:lang w:val="ru-RU" w:eastAsia="uk-UA"/>
    </w:rPr>
  </w:style>
  <w:style w:type="paragraph" w:styleId="3">
    <w:name w:val="heading 3"/>
    <w:basedOn w:val="a"/>
    <w:next w:val="a"/>
    <w:link w:val="30"/>
    <w:semiHidden/>
    <w:unhideWhenUsed/>
    <w:qFormat/>
    <w:rsid w:val="00437B47"/>
    <w:pPr>
      <w:suppressAutoHyphens/>
      <w:autoSpaceDE w:val="0"/>
      <w:autoSpaceDN w:val="0"/>
      <w:adjustRightInd w:val="0"/>
      <w:spacing w:line="256" w:lineRule="auto"/>
      <w:ind w:leftChars="-1" w:left="-1" w:hangingChars="1" w:hanging="1"/>
      <w:jc w:val="center"/>
      <w:outlineLvl w:val="2"/>
    </w:pPr>
    <w:rPr>
      <w:rFonts w:ascii="Arial" w:hAnsi="Arial" w:cs="Arial"/>
      <w:b/>
      <w:bCs/>
      <w:position w:val="-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437B47"/>
    <w:rPr>
      <w:rFonts w:ascii="Arial" w:eastAsia="Times New Roman" w:hAnsi="Arial" w:cs="Arial"/>
      <w:b/>
      <w:bCs/>
      <w:position w:val="-1"/>
      <w:sz w:val="26"/>
      <w:szCs w:val="2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7B47"/>
    <w:pPr>
      <w:spacing w:after="0" w:line="240" w:lineRule="auto"/>
    </w:pPr>
    <w:rPr>
      <w:rFonts w:ascii="Times New Roman" w:eastAsia="Times New Roman" w:hAnsi="Times New Roman" w:cs="Times New Roman"/>
      <w:sz w:val="20"/>
      <w:szCs w:val="20"/>
      <w:lang w:val="ru-RU" w:eastAsia="uk-UA"/>
    </w:rPr>
  </w:style>
  <w:style w:type="paragraph" w:styleId="3">
    <w:name w:val="heading 3"/>
    <w:basedOn w:val="a"/>
    <w:next w:val="a"/>
    <w:link w:val="30"/>
    <w:semiHidden/>
    <w:unhideWhenUsed/>
    <w:qFormat/>
    <w:rsid w:val="00437B47"/>
    <w:pPr>
      <w:suppressAutoHyphens/>
      <w:autoSpaceDE w:val="0"/>
      <w:autoSpaceDN w:val="0"/>
      <w:adjustRightInd w:val="0"/>
      <w:spacing w:line="256" w:lineRule="auto"/>
      <w:ind w:leftChars="-1" w:left="-1" w:hangingChars="1" w:hanging="1"/>
      <w:jc w:val="center"/>
      <w:outlineLvl w:val="2"/>
    </w:pPr>
    <w:rPr>
      <w:rFonts w:ascii="Arial" w:hAnsi="Arial" w:cs="Arial"/>
      <w:b/>
      <w:bCs/>
      <w:position w:val="-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437B47"/>
    <w:rPr>
      <w:rFonts w:ascii="Arial" w:eastAsia="Times New Roman" w:hAnsi="Arial" w:cs="Arial"/>
      <w:b/>
      <w:bCs/>
      <w:position w:val="-1"/>
      <w:sz w:val="26"/>
      <w:szCs w:val="2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Pages>
  <Words>2990</Words>
  <Characters>17043</Characters>
  <Application>Microsoft Office Word</Application>
  <DocSecurity>0</DocSecurity>
  <Lines>142</Lines>
  <Paragraphs>39</Paragraphs>
  <ScaleCrop>false</ScaleCrop>
  <Company/>
  <LinksUpToDate>false</LinksUpToDate>
  <CharactersWithSpaces>19994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2026-01-17T05:39:00Z</dcterms:created>
  <dcterms:modified xsi:type="dcterms:W3CDTF">2026-01-24T11:20:00Z</dcterms:modified>
</cp:coreProperties>
</file>