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9F" w:rsidRPr="00885943" w:rsidRDefault="000A419F" w:rsidP="00C15413">
      <w:pPr>
        <w:jc w:val="center"/>
        <w:rPr>
          <w:rFonts w:ascii="Times New Roman" w:hAnsi="Times New Roman" w:cs="Times New Roman"/>
          <w:b/>
          <w:bCs/>
          <w:sz w:val="24"/>
          <w:szCs w:val="24"/>
          <w:lang w:val="ru-RU"/>
        </w:rPr>
      </w:pPr>
      <w:r w:rsidRPr="00885943">
        <w:rPr>
          <w:rFonts w:ascii="Times New Roman" w:hAnsi="Times New Roman" w:cs="Times New Roman"/>
          <w:b/>
          <w:bCs/>
          <w:sz w:val="24"/>
          <w:szCs w:val="24"/>
          <w:lang w:val="ru-RU"/>
        </w:rPr>
        <w:t xml:space="preserve">Урок № </w:t>
      </w:r>
      <w:r w:rsidR="008C2696">
        <w:rPr>
          <w:rFonts w:ascii="Times New Roman" w:hAnsi="Times New Roman" w:cs="Times New Roman"/>
          <w:b/>
          <w:bCs/>
          <w:sz w:val="24"/>
          <w:szCs w:val="24"/>
          <w:lang w:val="ru-RU"/>
        </w:rPr>
        <w:t>13</w:t>
      </w:r>
      <w:r w:rsidR="00F04F25">
        <w:rPr>
          <w:rFonts w:ascii="Times New Roman" w:hAnsi="Times New Roman" w:cs="Times New Roman"/>
          <w:b/>
          <w:bCs/>
          <w:sz w:val="24"/>
          <w:szCs w:val="24"/>
          <w:lang w:val="ru-RU"/>
        </w:rPr>
        <w:t xml:space="preserve"> Благодарность</w:t>
      </w:r>
    </w:p>
    <w:p w:rsidR="00842BE9" w:rsidRPr="00885943" w:rsidRDefault="00842BE9" w:rsidP="00C15413">
      <w:pPr>
        <w:autoSpaceDE w:val="0"/>
        <w:autoSpaceDN w:val="0"/>
        <w:adjustRightInd w:val="0"/>
        <w:spacing w:after="0" w:line="240" w:lineRule="auto"/>
        <w:ind w:firstLine="708"/>
        <w:jc w:val="both"/>
        <w:rPr>
          <w:rFonts w:ascii="Times New Roman" w:hAnsi="Times New Roman" w:cs="Times New Roman"/>
          <w:b/>
          <w:sz w:val="24"/>
          <w:szCs w:val="24"/>
          <w:lang w:val="ru-RU"/>
        </w:rPr>
      </w:pPr>
    </w:p>
    <w:p w:rsidR="008C2696" w:rsidRPr="008C2696" w:rsidRDefault="009C2340" w:rsidP="008C2696">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885943">
        <w:rPr>
          <w:rFonts w:ascii="Times New Roman" w:eastAsia="Times New Roman" w:hAnsi="Times New Roman" w:cs="Times New Roman"/>
          <w:sz w:val="24"/>
          <w:szCs w:val="24"/>
          <w:lang w:val="ru-RU" w:eastAsia="uk-UA"/>
        </w:rPr>
        <w:t>«</w:t>
      </w:r>
      <w:r w:rsidR="008C2696" w:rsidRPr="008C2696">
        <w:rPr>
          <w:rFonts w:ascii="Times New Roman" w:eastAsia="Times New Roman" w:hAnsi="Times New Roman" w:cs="Times New Roman"/>
          <w:sz w:val="24"/>
          <w:szCs w:val="24"/>
          <w:lang w:val="ru-RU" w:eastAsia="uk-UA"/>
        </w:rPr>
        <w:t>За все благодарите: ибо такова о вас воля Божия во Христе Иисусе» (1 Фес. 5:18)</w:t>
      </w:r>
    </w:p>
    <w:p w:rsidR="008C2696" w:rsidRDefault="008C2696" w:rsidP="008C2696">
      <w:pPr>
        <w:autoSpaceDE w:val="0"/>
        <w:autoSpaceDN w:val="0"/>
        <w:adjustRightInd w:val="0"/>
        <w:spacing w:after="0" w:line="240" w:lineRule="auto"/>
        <w:rPr>
          <w:rFonts w:ascii="Times New Roman CYR" w:hAnsi="Times New Roman CYR" w:cs="Times New Roman CYR"/>
          <w:sz w:val="28"/>
          <w:szCs w:val="28"/>
        </w:rPr>
      </w:pPr>
    </w:p>
    <w:p w:rsidR="008C2696" w:rsidRPr="008C2696" w:rsidRDefault="008C2696" w:rsidP="008C2696">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8C2696">
        <w:rPr>
          <w:rFonts w:ascii="Times New Roman" w:eastAsia="Times New Roman" w:hAnsi="Times New Roman" w:cs="Times New Roman"/>
          <w:sz w:val="24"/>
          <w:szCs w:val="24"/>
          <w:lang w:val="ru-RU" w:eastAsia="uk-UA"/>
        </w:rPr>
        <w:t>Проблема состоит в том, что благодарность часто является простой формой. Часто это делается, как дань традиции, а не потому, что это исходит из сердца. Что это действительно означает? Только то, что наша пища и питье и все необходимое для нашей жизни, исходят от Бога. Все это проявление Его любви к нам. Но поскольку "Бог есть любовь", проявление Его любви – это всего лишь проявление Его жизни. Питаясь щедротами Его любви, мы в действительности питаемся Им. Поэтому, если мы постоянно признаем и осознаем это, едим ли мы или пьем, независимо от того, что мы делаем, все будет делаться во славу Божью, мы будем жить в Его непосредственном присутствии. Зная то, что Его жизнь является праведностью, и что Его слово является Его жизнью, наша благодарность за пищу будет благодарностью за Его Слово.</w:t>
      </w:r>
    </w:p>
    <w:p w:rsidR="00EF0FCE" w:rsidRP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 xml:space="preserve">«За всё благодарите, ибо такова о вас воля Божия во Христе Иисусе», и можем как-то приспособиться к нему. Конечно, мы можем за всё благодарить тем, что всё не хуже, чем есть; ведь никто, кроме Христа, не пил до дна чаши страданий. Мы, возможно, научились даже в самых глубоких скорбях и тяжелейших испытаниях благодарить Бога за обетование Его присутствия и спасения; но благодарить всегда за всё — это урок, который обычно усваивается лишь после прохождения через многие переживания горьких испытаний. </w:t>
      </w:r>
    </w:p>
    <w:p w:rsid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 xml:space="preserve">«Всё» — это слово, не допускающее исключений. Оставляя в стороне удобства и легко распознаваемые благословения, которые обычно называют поводом для благодарения, остаются трудности, которые так же, как и всё прочее, входят в это «всё», за что следует благодарить Бога. </w:t>
      </w:r>
      <w:r w:rsidRPr="00EF0FCE">
        <w:rPr>
          <w:rFonts w:ascii="Times New Roman" w:eastAsia="Times New Roman" w:hAnsi="Times New Roman" w:cs="Times New Roman"/>
          <w:b/>
          <w:sz w:val="24"/>
          <w:szCs w:val="24"/>
          <w:lang w:val="ru-RU" w:eastAsia="uk-UA"/>
        </w:rPr>
        <w:t xml:space="preserve">Потеря имущества или бедность вследствие невозможности найти работу — повод для благодарения Богу. За то, что ещё более сокрушительно — </w:t>
      </w:r>
      <w:proofErr w:type="gramStart"/>
      <w:r w:rsidRPr="00EF0FCE">
        <w:rPr>
          <w:rFonts w:ascii="Times New Roman" w:eastAsia="Times New Roman" w:hAnsi="Times New Roman" w:cs="Times New Roman"/>
          <w:b/>
          <w:sz w:val="24"/>
          <w:szCs w:val="24"/>
          <w:lang w:val="ru-RU" w:eastAsia="uk-UA"/>
        </w:rPr>
        <w:t>утрату друзей</w:t>
      </w:r>
      <w:proofErr w:type="gramEnd"/>
      <w:r w:rsidRPr="00EF0FCE">
        <w:rPr>
          <w:rFonts w:ascii="Times New Roman" w:eastAsia="Times New Roman" w:hAnsi="Times New Roman" w:cs="Times New Roman"/>
          <w:b/>
          <w:sz w:val="24"/>
          <w:szCs w:val="24"/>
          <w:lang w:val="ru-RU" w:eastAsia="uk-UA"/>
        </w:rPr>
        <w:t>, — мы также должны благодарить. Нас неправильно понимают, злословят, даже преследуют? — и за это мы должны благодарить Бога</w:t>
      </w:r>
      <w:r w:rsidRPr="00EF0FCE">
        <w:rPr>
          <w:rFonts w:ascii="Times New Roman" w:eastAsia="Times New Roman" w:hAnsi="Times New Roman" w:cs="Times New Roman"/>
          <w:sz w:val="24"/>
          <w:szCs w:val="24"/>
          <w:lang w:val="ru-RU" w:eastAsia="uk-UA"/>
        </w:rPr>
        <w:t xml:space="preserve">. </w:t>
      </w:r>
      <w:r w:rsidRPr="00EF0FCE">
        <w:rPr>
          <w:rFonts w:ascii="Times New Roman" w:eastAsia="Times New Roman" w:hAnsi="Times New Roman" w:cs="Times New Roman"/>
          <w:b/>
          <w:sz w:val="24"/>
          <w:szCs w:val="24"/>
          <w:lang w:val="ru-RU" w:eastAsia="uk-UA"/>
        </w:rPr>
        <w:t>Даже за узы «скорби и железа» и за тьму и тень смерти, которые приходят на нас как результат нашей собственной неразумности и преступления, мы всегда должны благодарить Бога</w:t>
      </w:r>
      <w:r w:rsidRPr="00EF0FCE">
        <w:rPr>
          <w:rFonts w:ascii="Times New Roman" w:eastAsia="Times New Roman" w:hAnsi="Times New Roman" w:cs="Times New Roman"/>
          <w:sz w:val="24"/>
          <w:szCs w:val="24"/>
          <w:lang w:val="ru-RU" w:eastAsia="uk-UA"/>
        </w:rPr>
        <w:t xml:space="preserve">. </w:t>
      </w:r>
    </w:p>
    <w:p w:rsidR="00EF0FCE" w:rsidRP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Как мы можем это делать? Только зная, что «любящим Бога</w:t>
      </w:r>
      <w:r>
        <w:rPr>
          <w:rFonts w:ascii="Times New Roman" w:eastAsia="Times New Roman" w:hAnsi="Times New Roman" w:cs="Times New Roman"/>
          <w:sz w:val="24"/>
          <w:szCs w:val="24"/>
          <w:lang w:val="ru-RU" w:eastAsia="uk-UA"/>
        </w:rPr>
        <w:t>,</w:t>
      </w:r>
      <w:r w:rsidRPr="00EF0FCE">
        <w:rPr>
          <w:rFonts w:ascii="Times New Roman" w:eastAsia="Times New Roman" w:hAnsi="Times New Roman" w:cs="Times New Roman"/>
          <w:sz w:val="24"/>
          <w:szCs w:val="24"/>
          <w:lang w:val="ru-RU" w:eastAsia="uk-UA"/>
        </w:rPr>
        <w:t xml:space="preserve"> всё содействует </w:t>
      </w:r>
      <w:proofErr w:type="gramStart"/>
      <w:r w:rsidRPr="00EF0FCE">
        <w:rPr>
          <w:rFonts w:ascii="Times New Roman" w:eastAsia="Times New Roman" w:hAnsi="Times New Roman" w:cs="Times New Roman"/>
          <w:sz w:val="24"/>
          <w:szCs w:val="24"/>
          <w:lang w:val="ru-RU" w:eastAsia="uk-UA"/>
        </w:rPr>
        <w:t>ко</w:t>
      </w:r>
      <w:proofErr w:type="gramEnd"/>
      <w:r w:rsidRPr="00EF0FCE">
        <w:rPr>
          <w:rFonts w:ascii="Times New Roman" w:eastAsia="Times New Roman" w:hAnsi="Times New Roman" w:cs="Times New Roman"/>
          <w:sz w:val="24"/>
          <w:szCs w:val="24"/>
          <w:lang w:val="ru-RU" w:eastAsia="uk-UA"/>
        </w:rPr>
        <w:t xml:space="preserve"> благу». Это невозможно как простое исполнение долга, ибо благодарение должно быть столь же естественным, как пение птиц. Истинная благодарность исходит из сердца, настолько исполненного чувством признательности, что выражать её — самое естественное и единственно возможное действие. </w:t>
      </w:r>
    </w:p>
    <w:p w:rsidR="00EF0FCE" w:rsidRP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 xml:space="preserve">Чтобы благодарить Бога за испытания и скорби, мы должны знать, что «кого любит Господь, того наказывает, и бьёт всякого сына, которого принимает». Что если мы можем проследить наши бедствия до наших собственных согрешений? Наказание от любящего Отца (а «Бог есть любовь») не является признаком гнева. И мы никогда не должны забывать, что кто бы или что бы ни было средством нашего страдания, оно приходит от Бога. Если это средство научить нас послушанию, не является ли это достаточным основанием для благодарения? </w:t>
      </w:r>
    </w:p>
    <w:p w:rsid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 xml:space="preserve">Предположим, мы не видим никакой причины, почему мы страдаем? Иов долгое время не видел; но конец показал, «что Господь </w:t>
      </w:r>
      <w:proofErr w:type="gramStart"/>
      <w:r w:rsidRPr="00EF0FCE">
        <w:rPr>
          <w:rFonts w:ascii="Times New Roman" w:eastAsia="Times New Roman" w:hAnsi="Times New Roman" w:cs="Times New Roman"/>
          <w:sz w:val="24"/>
          <w:szCs w:val="24"/>
          <w:lang w:val="ru-RU" w:eastAsia="uk-UA"/>
        </w:rPr>
        <w:t>весьма милосерд</w:t>
      </w:r>
      <w:proofErr w:type="gramEnd"/>
      <w:r w:rsidRPr="00EF0FCE">
        <w:rPr>
          <w:rFonts w:ascii="Times New Roman" w:eastAsia="Times New Roman" w:hAnsi="Times New Roman" w:cs="Times New Roman"/>
          <w:sz w:val="24"/>
          <w:szCs w:val="24"/>
          <w:lang w:val="ru-RU" w:eastAsia="uk-UA"/>
        </w:rPr>
        <w:t xml:space="preserve"> и сострадателен». </w:t>
      </w:r>
      <w:proofErr w:type="spellStart"/>
      <w:r w:rsidRPr="00EF0FCE">
        <w:rPr>
          <w:rFonts w:ascii="Times New Roman" w:eastAsia="Times New Roman" w:hAnsi="Times New Roman" w:cs="Times New Roman"/>
          <w:sz w:val="24"/>
          <w:szCs w:val="24"/>
          <w:lang w:val="ru-RU" w:eastAsia="uk-UA"/>
        </w:rPr>
        <w:t>Езекия</w:t>
      </w:r>
      <w:proofErr w:type="spellEnd"/>
      <w:r w:rsidRPr="00EF0FCE">
        <w:rPr>
          <w:rFonts w:ascii="Times New Roman" w:eastAsia="Times New Roman" w:hAnsi="Times New Roman" w:cs="Times New Roman"/>
          <w:sz w:val="24"/>
          <w:szCs w:val="24"/>
          <w:lang w:val="ru-RU" w:eastAsia="uk-UA"/>
        </w:rPr>
        <w:t xml:space="preserve"> служил Богу «в истине и с совершенным сердцем», и всё же, когда он был оставлен самому себе, обнаружилось то, что было в его сердце, чего он не знал; но Бог знал это. То же было и с Иовом, и скорбь была необходима,</w:t>
      </w:r>
      <w:r w:rsidR="00C0032D">
        <w:rPr>
          <w:rFonts w:ascii="Times New Roman" w:eastAsia="Times New Roman" w:hAnsi="Times New Roman" w:cs="Times New Roman"/>
          <w:sz w:val="24"/>
          <w:szCs w:val="24"/>
          <w:lang w:val="ru-RU" w:eastAsia="uk-UA"/>
        </w:rPr>
        <w:t xml:space="preserve"> как решение великого небесного конфликта, ну и</w:t>
      </w:r>
      <w:r w:rsidRPr="00EF0FCE">
        <w:rPr>
          <w:rFonts w:ascii="Times New Roman" w:eastAsia="Times New Roman" w:hAnsi="Times New Roman" w:cs="Times New Roman"/>
          <w:sz w:val="24"/>
          <w:szCs w:val="24"/>
          <w:lang w:val="ru-RU" w:eastAsia="uk-UA"/>
        </w:rPr>
        <w:t xml:space="preserve"> чтобы он познал себя и возненавидел себя, и чтобы познал Бога так, как не мог</w:t>
      </w:r>
      <w:r w:rsidR="00C0032D">
        <w:rPr>
          <w:rFonts w:ascii="Times New Roman" w:eastAsia="Times New Roman" w:hAnsi="Times New Roman" w:cs="Times New Roman"/>
          <w:sz w:val="24"/>
          <w:szCs w:val="24"/>
          <w:lang w:val="ru-RU" w:eastAsia="uk-UA"/>
        </w:rPr>
        <w:t>,</w:t>
      </w:r>
      <w:r w:rsidRPr="00EF0FCE">
        <w:rPr>
          <w:rFonts w:ascii="Times New Roman" w:eastAsia="Times New Roman" w:hAnsi="Times New Roman" w:cs="Times New Roman"/>
          <w:sz w:val="24"/>
          <w:szCs w:val="24"/>
          <w:lang w:val="ru-RU" w:eastAsia="uk-UA"/>
        </w:rPr>
        <w:t xml:space="preserve"> </w:t>
      </w:r>
      <w:proofErr w:type="gramStart"/>
      <w:r w:rsidR="00C0032D">
        <w:rPr>
          <w:rFonts w:ascii="Times New Roman" w:eastAsia="Times New Roman" w:hAnsi="Times New Roman" w:cs="Times New Roman"/>
          <w:sz w:val="24"/>
          <w:szCs w:val="24"/>
          <w:lang w:val="ru-RU" w:eastAsia="uk-UA"/>
        </w:rPr>
        <w:t>возможно</w:t>
      </w:r>
      <w:proofErr w:type="gramEnd"/>
      <w:r w:rsidR="00C0032D">
        <w:rPr>
          <w:rFonts w:ascii="Times New Roman" w:eastAsia="Times New Roman" w:hAnsi="Times New Roman" w:cs="Times New Roman"/>
          <w:sz w:val="24"/>
          <w:szCs w:val="24"/>
          <w:lang w:val="ru-RU" w:eastAsia="uk-UA"/>
        </w:rPr>
        <w:t xml:space="preserve"> </w:t>
      </w:r>
      <w:r w:rsidRPr="00EF0FCE">
        <w:rPr>
          <w:rFonts w:ascii="Times New Roman" w:eastAsia="Times New Roman" w:hAnsi="Times New Roman" w:cs="Times New Roman"/>
          <w:sz w:val="24"/>
          <w:szCs w:val="24"/>
          <w:lang w:val="ru-RU" w:eastAsia="uk-UA"/>
        </w:rPr>
        <w:t xml:space="preserve">познать во время непрерывного благополучия. «Скорбь производит терпение, терпение — опытность, опытность — надежду, а надежда не </w:t>
      </w:r>
      <w:proofErr w:type="spellStart"/>
      <w:r w:rsidRPr="00EF0FCE">
        <w:rPr>
          <w:rFonts w:ascii="Times New Roman" w:eastAsia="Times New Roman" w:hAnsi="Times New Roman" w:cs="Times New Roman"/>
          <w:sz w:val="24"/>
          <w:szCs w:val="24"/>
          <w:lang w:val="ru-RU" w:eastAsia="uk-UA"/>
        </w:rPr>
        <w:t>постыжает</w:t>
      </w:r>
      <w:proofErr w:type="spellEnd"/>
      <w:r w:rsidRPr="00EF0FCE">
        <w:rPr>
          <w:rFonts w:ascii="Times New Roman" w:eastAsia="Times New Roman" w:hAnsi="Times New Roman" w:cs="Times New Roman"/>
          <w:sz w:val="24"/>
          <w:szCs w:val="24"/>
          <w:lang w:val="ru-RU" w:eastAsia="uk-UA"/>
        </w:rPr>
        <w:t>», —</w:t>
      </w:r>
      <w:bookmarkStart w:id="0" w:name="_GoBack"/>
      <w:bookmarkEnd w:id="0"/>
      <w:r w:rsidRPr="00EF0FCE">
        <w:rPr>
          <w:rFonts w:ascii="Times New Roman" w:eastAsia="Times New Roman" w:hAnsi="Times New Roman" w:cs="Times New Roman"/>
          <w:sz w:val="24"/>
          <w:szCs w:val="24"/>
          <w:lang w:val="ru-RU" w:eastAsia="uk-UA"/>
        </w:rPr>
        <w:t xml:space="preserve"> и потому мы можем «хвалиться и скорбями». </w:t>
      </w:r>
    </w:p>
    <w:p w:rsidR="00EF0FCE" w:rsidRP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 xml:space="preserve">Может показаться, что скорби совершенно несоразмерны тому, чего недоставало. </w:t>
      </w:r>
      <w:proofErr w:type="gramStart"/>
      <w:r w:rsidRPr="00EF0FCE">
        <w:rPr>
          <w:rFonts w:ascii="Times New Roman" w:eastAsia="Times New Roman" w:hAnsi="Times New Roman" w:cs="Times New Roman"/>
          <w:sz w:val="24"/>
          <w:szCs w:val="24"/>
          <w:lang w:val="ru-RU" w:eastAsia="uk-UA"/>
        </w:rPr>
        <w:t xml:space="preserve">Бог желает, чтобы мы были «совершенны и во всём полны, без всякого недостатка», и когда мы поймём, что только «различные искушения» могут привести к этому результату, мы будем «с </w:t>
      </w:r>
      <w:r w:rsidRPr="00EF0FCE">
        <w:rPr>
          <w:rFonts w:ascii="Times New Roman" w:eastAsia="Times New Roman" w:hAnsi="Times New Roman" w:cs="Times New Roman"/>
          <w:sz w:val="24"/>
          <w:szCs w:val="24"/>
          <w:lang w:val="ru-RU" w:eastAsia="uk-UA"/>
        </w:rPr>
        <w:lastRenderedPageBreak/>
        <w:t xml:space="preserve">великою радостью принимать» их и благодарить за каждое, которое приближает нас к более тесному общению с нашим любящим Отцом. </w:t>
      </w:r>
      <w:proofErr w:type="gramEnd"/>
    </w:p>
    <w:p w:rsidR="00EF0FCE" w:rsidRPr="00EF0FCE" w:rsidRDefault="00EF0FCE" w:rsidP="00EF0FCE">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r w:rsidRPr="00EF0FCE">
        <w:rPr>
          <w:rFonts w:ascii="Times New Roman" w:eastAsia="Times New Roman" w:hAnsi="Times New Roman" w:cs="Times New Roman"/>
          <w:sz w:val="24"/>
          <w:szCs w:val="24"/>
          <w:lang w:val="ru-RU" w:eastAsia="uk-UA"/>
        </w:rPr>
        <w:t xml:space="preserve">Скорби необходимы, чтобы сделать нас пригодными для служения. «Благословен Бог и Отец Господа нашего Иисуса Христа, Отец милосердия и Бог всякого утешения, утешающий нас во всякой скорби нашей [даже если наши согрешения навлекли её на нас], чтобы и мы могли утешать находящихся во всякой скорби тем утешением, которым Бог утешает нас». Неблагодарность — это то, что превратило людей, некогда знавших Бога, в язычников (Римлянам 1:21–23), а </w:t>
      </w:r>
      <w:r w:rsidRPr="00EF0FCE">
        <w:rPr>
          <w:rFonts w:ascii="Times New Roman" w:eastAsia="Times New Roman" w:hAnsi="Times New Roman" w:cs="Times New Roman"/>
          <w:b/>
          <w:sz w:val="24"/>
          <w:szCs w:val="24"/>
          <w:lang w:val="ru-RU" w:eastAsia="uk-UA"/>
        </w:rPr>
        <w:t>благодарность за всё — признание Бога во всём — превратит язычника в христианина</w:t>
      </w:r>
      <w:r w:rsidRPr="00EF0FCE">
        <w:rPr>
          <w:rFonts w:ascii="Times New Roman" w:eastAsia="Times New Roman" w:hAnsi="Times New Roman" w:cs="Times New Roman"/>
          <w:sz w:val="24"/>
          <w:szCs w:val="24"/>
          <w:lang w:val="ru-RU" w:eastAsia="uk-UA"/>
        </w:rPr>
        <w:t xml:space="preserve">. Насколько же важно, чтобы те, чьё жизненное дело — открывать «Бога всякого утешения» язычникам, усвоили этот урок, в котором невозможно преуспеть, не пройдя через страдания. И как неразумно жаловаться или унывать из-за того, что в руках Божиих может принести только благо. </w:t>
      </w:r>
    </w:p>
    <w:p w:rsidR="000F0A82" w:rsidRPr="008C2696" w:rsidRDefault="000F0A82" w:rsidP="008C2696">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p>
    <w:p w:rsidR="008C4BA4" w:rsidRPr="008C2696" w:rsidRDefault="008C4BA4" w:rsidP="008C2696">
      <w:pPr>
        <w:shd w:val="clear" w:color="auto" w:fill="FFFFFF"/>
        <w:spacing w:after="0" w:line="240" w:lineRule="auto"/>
        <w:ind w:firstLine="768"/>
        <w:jc w:val="both"/>
        <w:rPr>
          <w:rFonts w:ascii="Times New Roman" w:eastAsia="Times New Roman" w:hAnsi="Times New Roman" w:cs="Times New Roman"/>
          <w:sz w:val="24"/>
          <w:szCs w:val="24"/>
          <w:lang w:val="ru-RU" w:eastAsia="uk-UA"/>
        </w:rPr>
      </w:pPr>
    </w:p>
    <w:sectPr w:rsidR="008C4BA4" w:rsidRPr="008C26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Times New Roman"/>
    <w:panose1 w:val="02020603050405020304"/>
    <w:charset w:val="CC"/>
    <w:family w:val="roman"/>
    <w:pitch w:val="variable"/>
    <w:sig w:usb0="20002887"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645"/>
    <w:multiLevelType w:val="hybridMultilevel"/>
    <w:tmpl w:val="D20CA5B4"/>
    <w:lvl w:ilvl="0" w:tplc="6A248682">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
    <w:nsid w:val="0B1B3C33"/>
    <w:multiLevelType w:val="hybridMultilevel"/>
    <w:tmpl w:val="78283624"/>
    <w:lvl w:ilvl="0" w:tplc="88BE68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D5F2CE0"/>
    <w:multiLevelType w:val="hybridMultilevel"/>
    <w:tmpl w:val="D9FAFEC8"/>
    <w:lvl w:ilvl="0" w:tplc="E0549BB4">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3">
    <w:nsid w:val="0E766EC1"/>
    <w:multiLevelType w:val="hybridMultilevel"/>
    <w:tmpl w:val="63541F8C"/>
    <w:lvl w:ilvl="0" w:tplc="50564A30">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
    <w:nsid w:val="10A40745"/>
    <w:multiLevelType w:val="hybridMultilevel"/>
    <w:tmpl w:val="E556C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CD64A5"/>
    <w:multiLevelType w:val="hybridMultilevel"/>
    <w:tmpl w:val="D5D4E1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0813B9D"/>
    <w:multiLevelType w:val="hybridMultilevel"/>
    <w:tmpl w:val="37C83E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43B330C"/>
    <w:multiLevelType w:val="hybridMultilevel"/>
    <w:tmpl w:val="3620BC0A"/>
    <w:lvl w:ilvl="0" w:tplc="4AA2BE1E">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8">
    <w:nsid w:val="2BAC2A21"/>
    <w:multiLevelType w:val="hybridMultilevel"/>
    <w:tmpl w:val="CDD06360"/>
    <w:lvl w:ilvl="0" w:tplc="EB083D8E">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9">
    <w:nsid w:val="2E0710BE"/>
    <w:multiLevelType w:val="hybridMultilevel"/>
    <w:tmpl w:val="529453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18A2DE2"/>
    <w:multiLevelType w:val="hybridMultilevel"/>
    <w:tmpl w:val="13504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5C923CF"/>
    <w:multiLevelType w:val="hybridMultilevel"/>
    <w:tmpl w:val="3DA0783E"/>
    <w:lvl w:ilvl="0" w:tplc="3CA8806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3AAE5AF3"/>
    <w:multiLevelType w:val="hybridMultilevel"/>
    <w:tmpl w:val="79286772"/>
    <w:lvl w:ilvl="0" w:tplc="D8DC1A40">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3">
    <w:nsid w:val="3B32275B"/>
    <w:multiLevelType w:val="multilevel"/>
    <w:tmpl w:val="01A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3634A"/>
    <w:multiLevelType w:val="multilevel"/>
    <w:tmpl w:val="D5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66FBF"/>
    <w:multiLevelType w:val="hybridMultilevel"/>
    <w:tmpl w:val="F9DE6F96"/>
    <w:lvl w:ilvl="0" w:tplc="116234AC">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6">
    <w:nsid w:val="558472F5"/>
    <w:multiLevelType w:val="multilevel"/>
    <w:tmpl w:val="EC0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3223C0"/>
    <w:multiLevelType w:val="multilevel"/>
    <w:tmpl w:val="519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E0225"/>
    <w:multiLevelType w:val="hybridMultilevel"/>
    <w:tmpl w:val="7694A530"/>
    <w:lvl w:ilvl="0" w:tplc="22A2170C">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9">
    <w:nsid w:val="5F005283"/>
    <w:multiLevelType w:val="hybridMultilevel"/>
    <w:tmpl w:val="D20CA5B4"/>
    <w:lvl w:ilvl="0" w:tplc="6A248682">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20">
    <w:nsid w:val="60DD4026"/>
    <w:multiLevelType w:val="hybridMultilevel"/>
    <w:tmpl w:val="45007E7E"/>
    <w:lvl w:ilvl="0" w:tplc="E570870C">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21">
    <w:nsid w:val="64991D68"/>
    <w:multiLevelType w:val="multilevel"/>
    <w:tmpl w:val="A9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554A9"/>
    <w:multiLevelType w:val="multilevel"/>
    <w:tmpl w:val="279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D62261"/>
    <w:multiLevelType w:val="hybridMultilevel"/>
    <w:tmpl w:val="3FBA4CC4"/>
    <w:lvl w:ilvl="0" w:tplc="406E47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71E77900"/>
    <w:multiLevelType w:val="multilevel"/>
    <w:tmpl w:val="910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C94B22"/>
    <w:multiLevelType w:val="multilevel"/>
    <w:tmpl w:val="3572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4A33BA"/>
    <w:multiLevelType w:val="hybridMultilevel"/>
    <w:tmpl w:val="4BF426D8"/>
    <w:lvl w:ilvl="0" w:tplc="DFC04436">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27">
    <w:nsid w:val="74B8763F"/>
    <w:multiLevelType w:val="hybridMultilevel"/>
    <w:tmpl w:val="D56E97AE"/>
    <w:lvl w:ilvl="0" w:tplc="A9800BAA">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28">
    <w:nsid w:val="76736EFF"/>
    <w:multiLevelType w:val="multilevel"/>
    <w:tmpl w:val="EE3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A908B6"/>
    <w:multiLevelType w:val="hybridMultilevel"/>
    <w:tmpl w:val="005C14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23"/>
  </w:num>
  <w:num w:numId="3">
    <w:abstractNumId w:val="12"/>
  </w:num>
  <w:num w:numId="4">
    <w:abstractNumId w:val="1"/>
  </w:num>
  <w:num w:numId="5">
    <w:abstractNumId w:val="21"/>
  </w:num>
  <w:num w:numId="6">
    <w:abstractNumId w:val="22"/>
  </w:num>
  <w:num w:numId="7">
    <w:abstractNumId w:val="17"/>
  </w:num>
  <w:num w:numId="8">
    <w:abstractNumId w:val="24"/>
  </w:num>
  <w:num w:numId="9">
    <w:abstractNumId w:val="25"/>
  </w:num>
  <w:num w:numId="10">
    <w:abstractNumId w:val="14"/>
  </w:num>
  <w:num w:numId="11">
    <w:abstractNumId w:val="16"/>
  </w:num>
  <w:num w:numId="12">
    <w:abstractNumId w:val="13"/>
  </w:num>
  <w:num w:numId="13">
    <w:abstractNumId w:val="28"/>
  </w:num>
  <w:num w:numId="14">
    <w:abstractNumId w:val="29"/>
  </w:num>
  <w:num w:numId="15">
    <w:abstractNumId w:val="18"/>
  </w:num>
  <w:num w:numId="16">
    <w:abstractNumId w:val="20"/>
  </w:num>
  <w:num w:numId="17">
    <w:abstractNumId w:val="15"/>
  </w:num>
  <w:num w:numId="18">
    <w:abstractNumId w:val="7"/>
  </w:num>
  <w:num w:numId="19">
    <w:abstractNumId w:val="6"/>
  </w:num>
  <w:num w:numId="20">
    <w:abstractNumId w:val="3"/>
  </w:num>
  <w:num w:numId="21">
    <w:abstractNumId w:val="2"/>
  </w:num>
  <w:num w:numId="22">
    <w:abstractNumId w:val="5"/>
  </w:num>
  <w:num w:numId="23">
    <w:abstractNumId w:val="4"/>
  </w:num>
  <w:num w:numId="24">
    <w:abstractNumId w:val="11"/>
  </w:num>
  <w:num w:numId="25">
    <w:abstractNumId w:val="27"/>
  </w:num>
  <w:num w:numId="26">
    <w:abstractNumId w:val="26"/>
  </w:num>
  <w:num w:numId="27">
    <w:abstractNumId w:val="0"/>
  </w:num>
  <w:num w:numId="28">
    <w:abstractNumId w:val="8"/>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0"/>
    <w:rsid w:val="000203B2"/>
    <w:rsid w:val="00087E39"/>
    <w:rsid w:val="000A419F"/>
    <w:rsid w:val="000B23F1"/>
    <w:rsid w:val="000D7DC5"/>
    <w:rsid w:val="000E02D0"/>
    <w:rsid w:val="000F0A82"/>
    <w:rsid w:val="0010647D"/>
    <w:rsid w:val="001347FE"/>
    <w:rsid w:val="001473AD"/>
    <w:rsid w:val="00157940"/>
    <w:rsid w:val="001771BC"/>
    <w:rsid w:val="0019089D"/>
    <w:rsid w:val="001A68D6"/>
    <w:rsid w:val="001C1290"/>
    <w:rsid w:val="00214A6A"/>
    <w:rsid w:val="00224CE1"/>
    <w:rsid w:val="00226BC0"/>
    <w:rsid w:val="0024035C"/>
    <w:rsid w:val="00246AD2"/>
    <w:rsid w:val="00287CFB"/>
    <w:rsid w:val="002B0794"/>
    <w:rsid w:val="002D4D0B"/>
    <w:rsid w:val="002F7B6A"/>
    <w:rsid w:val="0030566C"/>
    <w:rsid w:val="00330D83"/>
    <w:rsid w:val="00345A61"/>
    <w:rsid w:val="00350628"/>
    <w:rsid w:val="0036570B"/>
    <w:rsid w:val="003773CA"/>
    <w:rsid w:val="00383EFF"/>
    <w:rsid w:val="00394701"/>
    <w:rsid w:val="003C56D7"/>
    <w:rsid w:val="003E7CB1"/>
    <w:rsid w:val="004330FF"/>
    <w:rsid w:val="00471AB9"/>
    <w:rsid w:val="004A3381"/>
    <w:rsid w:val="004D7267"/>
    <w:rsid w:val="005123E1"/>
    <w:rsid w:val="00515055"/>
    <w:rsid w:val="00522F80"/>
    <w:rsid w:val="00532781"/>
    <w:rsid w:val="00545FC7"/>
    <w:rsid w:val="00562DF1"/>
    <w:rsid w:val="00580195"/>
    <w:rsid w:val="005834D1"/>
    <w:rsid w:val="005A1E86"/>
    <w:rsid w:val="005A6FA8"/>
    <w:rsid w:val="005C04DB"/>
    <w:rsid w:val="006463FA"/>
    <w:rsid w:val="00656C1A"/>
    <w:rsid w:val="0067031A"/>
    <w:rsid w:val="00683935"/>
    <w:rsid w:val="00693FF8"/>
    <w:rsid w:val="006954F4"/>
    <w:rsid w:val="006F29C2"/>
    <w:rsid w:val="0071529E"/>
    <w:rsid w:val="00716083"/>
    <w:rsid w:val="00744492"/>
    <w:rsid w:val="00754C2F"/>
    <w:rsid w:val="00784553"/>
    <w:rsid w:val="007B6CF8"/>
    <w:rsid w:val="007D547B"/>
    <w:rsid w:val="007D71C1"/>
    <w:rsid w:val="0081335D"/>
    <w:rsid w:val="00832A46"/>
    <w:rsid w:val="008403FF"/>
    <w:rsid w:val="00842BE9"/>
    <w:rsid w:val="00872D68"/>
    <w:rsid w:val="00885943"/>
    <w:rsid w:val="008938BC"/>
    <w:rsid w:val="008C0FCA"/>
    <w:rsid w:val="008C2696"/>
    <w:rsid w:val="008C4BA4"/>
    <w:rsid w:val="008E748C"/>
    <w:rsid w:val="0091062D"/>
    <w:rsid w:val="0093130F"/>
    <w:rsid w:val="00953B46"/>
    <w:rsid w:val="009757DF"/>
    <w:rsid w:val="009A2993"/>
    <w:rsid w:val="009A5302"/>
    <w:rsid w:val="009A6650"/>
    <w:rsid w:val="009C2340"/>
    <w:rsid w:val="00A079E7"/>
    <w:rsid w:val="00A22AA9"/>
    <w:rsid w:val="00A27A28"/>
    <w:rsid w:val="00A74F65"/>
    <w:rsid w:val="00A818DB"/>
    <w:rsid w:val="00A84010"/>
    <w:rsid w:val="00A97970"/>
    <w:rsid w:val="00AA4E08"/>
    <w:rsid w:val="00AC08FB"/>
    <w:rsid w:val="00AE619C"/>
    <w:rsid w:val="00B15AB6"/>
    <w:rsid w:val="00B16A43"/>
    <w:rsid w:val="00B34621"/>
    <w:rsid w:val="00B603A4"/>
    <w:rsid w:val="00B92F4D"/>
    <w:rsid w:val="00BF3848"/>
    <w:rsid w:val="00C0032D"/>
    <w:rsid w:val="00C102A7"/>
    <w:rsid w:val="00C15413"/>
    <w:rsid w:val="00C30DB4"/>
    <w:rsid w:val="00C46EF5"/>
    <w:rsid w:val="00C61608"/>
    <w:rsid w:val="00C62082"/>
    <w:rsid w:val="00C669C9"/>
    <w:rsid w:val="00C7508D"/>
    <w:rsid w:val="00C8470E"/>
    <w:rsid w:val="00C92CBD"/>
    <w:rsid w:val="00C96A45"/>
    <w:rsid w:val="00CB04F6"/>
    <w:rsid w:val="00CE343C"/>
    <w:rsid w:val="00CE41A7"/>
    <w:rsid w:val="00CF2834"/>
    <w:rsid w:val="00CF77E9"/>
    <w:rsid w:val="00D13963"/>
    <w:rsid w:val="00D24941"/>
    <w:rsid w:val="00D52F91"/>
    <w:rsid w:val="00D86A06"/>
    <w:rsid w:val="00DA7BF2"/>
    <w:rsid w:val="00E035BA"/>
    <w:rsid w:val="00E42023"/>
    <w:rsid w:val="00E45201"/>
    <w:rsid w:val="00E454E9"/>
    <w:rsid w:val="00EC38AB"/>
    <w:rsid w:val="00EF0FCE"/>
    <w:rsid w:val="00F04F25"/>
    <w:rsid w:val="00F2385F"/>
    <w:rsid w:val="00F31B8E"/>
    <w:rsid w:val="00F338B1"/>
    <w:rsid w:val="00F33FF9"/>
    <w:rsid w:val="00F36BB2"/>
    <w:rsid w:val="00F424B1"/>
    <w:rsid w:val="00F5677F"/>
    <w:rsid w:val="00F60774"/>
    <w:rsid w:val="00F62B24"/>
    <w:rsid w:val="00F82D19"/>
    <w:rsid w:val="00FA2F08"/>
    <w:rsid w:val="00FB4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 w:type="character" w:customStyle="1" w:styleId="highlight">
    <w:name w:val="highlight"/>
    <w:basedOn w:val="a0"/>
    <w:rsid w:val="000F0A82"/>
  </w:style>
  <w:style w:type="character" w:customStyle="1" w:styleId="bible-rus">
    <w:name w:val="bible-rus"/>
    <w:basedOn w:val="a0"/>
    <w:rsid w:val="000F0A82"/>
  </w:style>
  <w:style w:type="character" w:customStyle="1" w:styleId="reference">
    <w:name w:val="reference"/>
    <w:basedOn w:val="a0"/>
    <w:rsid w:val="000F0A82"/>
  </w:style>
  <w:style w:type="character" w:customStyle="1" w:styleId="chapterendnote">
    <w:name w:val="chapterendnote"/>
    <w:basedOn w:val="a0"/>
    <w:rsid w:val="000F0A82"/>
  </w:style>
  <w:style w:type="character" w:customStyle="1" w:styleId="egw-eng">
    <w:name w:val="egw-eng"/>
    <w:basedOn w:val="a0"/>
    <w:rsid w:val="000F0A82"/>
  </w:style>
  <w:style w:type="character" w:styleId="a7">
    <w:name w:val="Emphasis"/>
    <w:basedOn w:val="a0"/>
    <w:uiPriority w:val="20"/>
    <w:qFormat/>
    <w:rsid w:val="007D54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 w:type="character" w:customStyle="1" w:styleId="highlight">
    <w:name w:val="highlight"/>
    <w:basedOn w:val="a0"/>
    <w:rsid w:val="000F0A82"/>
  </w:style>
  <w:style w:type="character" w:customStyle="1" w:styleId="bible-rus">
    <w:name w:val="bible-rus"/>
    <w:basedOn w:val="a0"/>
    <w:rsid w:val="000F0A82"/>
  </w:style>
  <w:style w:type="character" w:customStyle="1" w:styleId="reference">
    <w:name w:val="reference"/>
    <w:basedOn w:val="a0"/>
    <w:rsid w:val="000F0A82"/>
  </w:style>
  <w:style w:type="character" w:customStyle="1" w:styleId="chapterendnote">
    <w:name w:val="chapterendnote"/>
    <w:basedOn w:val="a0"/>
    <w:rsid w:val="000F0A82"/>
  </w:style>
  <w:style w:type="character" w:customStyle="1" w:styleId="egw-eng">
    <w:name w:val="egw-eng"/>
    <w:basedOn w:val="a0"/>
    <w:rsid w:val="000F0A82"/>
  </w:style>
  <w:style w:type="character" w:styleId="a7">
    <w:name w:val="Emphasis"/>
    <w:basedOn w:val="a0"/>
    <w:uiPriority w:val="20"/>
    <w:qFormat/>
    <w:rsid w:val="007D5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2201">
      <w:bodyDiv w:val="1"/>
      <w:marLeft w:val="0"/>
      <w:marRight w:val="0"/>
      <w:marTop w:val="0"/>
      <w:marBottom w:val="0"/>
      <w:divBdr>
        <w:top w:val="none" w:sz="0" w:space="0" w:color="auto"/>
        <w:left w:val="none" w:sz="0" w:space="0" w:color="auto"/>
        <w:bottom w:val="none" w:sz="0" w:space="0" w:color="auto"/>
        <w:right w:val="none" w:sz="0" w:space="0" w:color="auto"/>
      </w:divBdr>
    </w:div>
    <w:div w:id="311717153">
      <w:bodyDiv w:val="1"/>
      <w:marLeft w:val="0"/>
      <w:marRight w:val="0"/>
      <w:marTop w:val="0"/>
      <w:marBottom w:val="0"/>
      <w:divBdr>
        <w:top w:val="none" w:sz="0" w:space="0" w:color="auto"/>
        <w:left w:val="none" w:sz="0" w:space="0" w:color="auto"/>
        <w:bottom w:val="none" w:sz="0" w:space="0" w:color="auto"/>
        <w:right w:val="none" w:sz="0" w:space="0" w:color="auto"/>
      </w:divBdr>
    </w:div>
    <w:div w:id="465584329">
      <w:bodyDiv w:val="1"/>
      <w:marLeft w:val="0"/>
      <w:marRight w:val="0"/>
      <w:marTop w:val="0"/>
      <w:marBottom w:val="0"/>
      <w:divBdr>
        <w:top w:val="none" w:sz="0" w:space="0" w:color="auto"/>
        <w:left w:val="none" w:sz="0" w:space="0" w:color="auto"/>
        <w:bottom w:val="none" w:sz="0" w:space="0" w:color="auto"/>
        <w:right w:val="none" w:sz="0" w:space="0" w:color="auto"/>
      </w:divBdr>
    </w:div>
    <w:div w:id="514077416">
      <w:bodyDiv w:val="1"/>
      <w:marLeft w:val="0"/>
      <w:marRight w:val="0"/>
      <w:marTop w:val="0"/>
      <w:marBottom w:val="0"/>
      <w:divBdr>
        <w:top w:val="none" w:sz="0" w:space="0" w:color="auto"/>
        <w:left w:val="none" w:sz="0" w:space="0" w:color="auto"/>
        <w:bottom w:val="none" w:sz="0" w:space="0" w:color="auto"/>
        <w:right w:val="none" w:sz="0" w:space="0" w:color="auto"/>
      </w:divBdr>
    </w:div>
    <w:div w:id="542526398">
      <w:bodyDiv w:val="1"/>
      <w:marLeft w:val="0"/>
      <w:marRight w:val="0"/>
      <w:marTop w:val="0"/>
      <w:marBottom w:val="0"/>
      <w:divBdr>
        <w:top w:val="none" w:sz="0" w:space="0" w:color="auto"/>
        <w:left w:val="none" w:sz="0" w:space="0" w:color="auto"/>
        <w:bottom w:val="none" w:sz="0" w:space="0" w:color="auto"/>
        <w:right w:val="none" w:sz="0" w:space="0" w:color="auto"/>
      </w:divBdr>
    </w:div>
    <w:div w:id="760561703">
      <w:bodyDiv w:val="1"/>
      <w:marLeft w:val="0"/>
      <w:marRight w:val="0"/>
      <w:marTop w:val="0"/>
      <w:marBottom w:val="0"/>
      <w:divBdr>
        <w:top w:val="none" w:sz="0" w:space="0" w:color="auto"/>
        <w:left w:val="none" w:sz="0" w:space="0" w:color="auto"/>
        <w:bottom w:val="none" w:sz="0" w:space="0" w:color="auto"/>
        <w:right w:val="none" w:sz="0" w:space="0" w:color="auto"/>
      </w:divBdr>
    </w:div>
    <w:div w:id="891577987">
      <w:bodyDiv w:val="1"/>
      <w:marLeft w:val="0"/>
      <w:marRight w:val="0"/>
      <w:marTop w:val="0"/>
      <w:marBottom w:val="0"/>
      <w:divBdr>
        <w:top w:val="none" w:sz="0" w:space="0" w:color="auto"/>
        <w:left w:val="none" w:sz="0" w:space="0" w:color="auto"/>
        <w:bottom w:val="none" w:sz="0" w:space="0" w:color="auto"/>
        <w:right w:val="none" w:sz="0" w:space="0" w:color="auto"/>
      </w:divBdr>
    </w:div>
    <w:div w:id="950016760">
      <w:bodyDiv w:val="1"/>
      <w:marLeft w:val="0"/>
      <w:marRight w:val="0"/>
      <w:marTop w:val="0"/>
      <w:marBottom w:val="0"/>
      <w:divBdr>
        <w:top w:val="none" w:sz="0" w:space="0" w:color="auto"/>
        <w:left w:val="none" w:sz="0" w:space="0" w:color="auto"/>
        <w:bottom w:val="none" w:sz="0" w:space="0" w:color="auto"/>
        <w:right w:val="none" w:sz="0" w:space="0" w:color="auto"/>
      </w:divBdr>
      <w:divsChild>
        <w:div w:id="79124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31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083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26271">
      <w:bodyDiv w:val="1"/>
      <w:marLeft w:val="0"/>
      <w:marRight w:val="0"/>
      <w:marTop w:val="0"/>
      <w:marBottom w:val="0"/>
      <w:divBdr>
        <w:top w:val="none" w:sz="0" w:space="0" w:color="auto"/>
        <w:left w:val="none" w:sz="0" w:space="0" w:color="auto"/>
        <w:bottom w:val="none" w:sz="0" w:space="0" w:color="auto"/>
        <w:right w:val="none" w:sz="0" w:space="0" w:color="auto"/>
      </w:divBdr>
    </w:div>
    <w:div w:id="1038822376">
      <w:bodyDiv w:val="1"/>
      <w:marLeft w:val="0"/>
      <w:marRight w:val="0"/>
      <w:marTop w:val="0"/>
      <w:marBottom w:val="0"/>
      <w:divBdr>
        <w:top w:val="none" w:sz="0" w:space="0" w:color="auto"/>
        <w:left w:val="none" w:sz="0" w:space="0" w:color="auto"/>
        <w:bottom w:val="none" w:sz="0" w:space="0" w:color="auto"/>
        <w:right w:val="none" w:sz="0" w:space="0" w:color="auto"/>
      </w:divBdr>
    </w:div>
    <w:div w:id="1170212997">
      <w:bodyDiv w:val="1"/>
      <w:marLeft w:val="0"/>
      <w:marRight w:val="0"/>
      <w:marTop w:val="0"/>
      <w:marBottom w:val="0"/>
      <w:divBdr>
        <w:top w:val="none" w:sz="0" w:space="0" w:color="auto"/>
        <w:left w:val="none" w:sz="0" w:space="0" w:color="auto"/>
        <w:bottom w:val="none" w:sz="0" w:space="0" w:color="auto"/>
        <w:right w:val="none" w:sz="0" w:space="0" w:color="auto"/>
      </w:divBdr>
    </w:div>
    <w:div w:id="1195341899">
      <w:bodyDiv w:val="1"/>
      <w:marLeft w:val="0"/>
      <w:marRight w:val="0"/>
      <w:marTop w:val="0"/>
      <w:marBottom w:val="0"/>
      <w:divBdr>
        <w:top w:val="none" w:sz="0" w:space="0" w:color="auto"/>
        <w:left w:val="none" w:sz="0" w:space="0" w:color="auto"/>
        <w:bottom w:val="none" w:sz="0" w:space="0" w:color="auto"/>
        <w:right w:val="none" w:sz="0" w:space="0" w:color="auto"/>
      </w:divBdr>
      <w:divsChild>
        <w:div w:id="1949967226">
          <w:marLeft w:val="0"/>
          <w:marRight w:val="0"/>
          <w:marTop w:val="600"/>
          <w:marBottom w:val="300"/>
          <w:divBdr>
            <w:top w:val="none" w:sz="0" w:space="0" w:color="auto"/>
            <w:left w:val="none" w:sz="0" w:space="0" w:color="auto"/>
            <w:bottom w:val="none" w:sz="0" w:space="0" w:color="auto"/>
            <w:right w:val="none" w:sz="0" w:space="0" w:color="auto"/>
          </w:divBdr>
        </w:div>
        <w:div w:id="337657147">
          <w:marLeft w:val="0"/>
          <w:marRight w:val="0"/>
          <w:marTop w:val="75"/>
          <w:marBottom w:val="0"/>
          <w:divBdr>
            <w:top w:val="none" w:sz="0" w:space="0" w:color="auto"/>
            <w:left w:val="none" w:sz="0" w:space="0" w:color="auto"/>
            <w:bottom w:val="none" w:sz="0" w:space="0" w:color="auto"/>
            <w:right w:val="none" w:sz="0" w:space="0" w:color="auto"/>
          </w:divBdr>
        </w:div>
        <w:div w:id="715008578">
          <w:marLeft w:val="0"/>
          <w:marRight w:val="0"/>
          <w:marTop w:val="75"/>
          <w:marBottom w:val="0"/>
          <w:divBdr>
            <w:top w:val="none" w:sz="0" w:space="0" w:color="auto"/>
            <w:left w:val="none" w:sz="0" w:space="0" w:color="auto"/>
            <w:bottom w:val="none" w:sz="0" w:space="0" w:color="auto"/>
            <w:right w:val="none" w:sz="0" w:space="0" w:color="auto"/>
          </w:divBdr>
        </w:div>
        <w:div w:id="1204169494">
          <w:marLeft w:val="0"/>
          <w:marRight w:val="0"/>
          <w:marTop w:val="75"/>
          <w:marBottom w:val="0"/>
          <w:divBdr>
            <w:top w:val="none" w:sz="0" w:space="0" w:color="auto"/>
            <w:left w:val="none" w:sz="0" w:space="0" w:color="auto"/>
            <w:bottom w:val="none" w:sz="0" w:space="0" w:color="auto"/>
            <w:right w:val="none" w:sz="0" w:space="0" w:color="auto"/>
          </w:divBdr>
        </w:div>
        <w:div w:id="62414002">
          <w:marLeft w:val="0"/>
          <w:marRight w:val="0"/>
          <w:marTop w:val="75"/>
          <w:marBottom w:val="0"/>
          <w:divBdr>
            <w:top w:val="none" w:sz="0" w:space="0" w:color="auto"/>
            <w:left w:val="none" w:sz="0" w:space="0" w:color="auto"/>
            <w:bottom w:val="none" w:sz="0" w:space="0" w:color="auto"/>
            <w:right w:val="none" w:sz="0" w:space="0" w:color="auto"/>
          </w:divBdr>
        </w:div>
      </w:divsChild>
    </w:div>
    <w:div w:id="1238898317">
      <w:bodyDiv w:val="1"/>
      <w:marLeft w:val="0"/>
      <w:marRight w:val="0"/>
      <w:marTop w:val="0"/>
      <w:marBottom w:val="0"/>
      <w:divBdr>
        <w:top w:val="none" w:sz="0" w:space="0" w:color="auto"/>
        <w:left w:val="none" w:sz="0" w:space="0" w:color="auto"/>
        <w:bottom w:val="none" w:sz="0" w:space="0" w:color="auto"/>
        <w:right w:val="none" w:sz="0" w:space="0" w:color="auto"/>
      </w:divBdr>
    </w:div>
    <w:div w:id="1350719300">
      <w:bodyDiv w:val="1"/>
      <w:marLeft w:val="0"/>
      <w:marRight w:val="0"/>
      <w:marTop w:val="0"/>
      <w:marBottom w:val="0"/>
      <w:divBdr>
        <w:top w:val="none" w:sz="0" w:space="0" w:color="auto"/>
        <w:left w:val="none" w:sz="0" w:space="0" w:color="auto"/>
        <w:bottom w:val="none" w:sz="0" w:space="0" w:color="auto"/>
        <w:right w:val="none" w:sz="0" w:space="0" w:color="auto"/>
      </w:divBdr>
      <w:divsChild>
        <w:div w:id="2110735464">
          <w:marLeft w:val="0"/>
          <w:marRight w:val="0"/>
          <w:marTop w:val="75"/>
          <w:marBottom w:val="0"/>
          <w:divBdr>
            <w:top w:val="none" w:sz="0" w:space="0" w:color="auto"/>
            <w:left w:val="none" w:sz="0" w:space="0" w:color="auto"/>
            <w:bottom w:val="none" w:sz="0" w:space="0" w:color="auto"/>
            <w:right w:val="none" w:sz="0" w:space="0" w:color="auto"/>
          </w:divBdr>
        </w:div>
        <w:div w:id="1724019721">
          <w:marLeft w:val="0"/>
          <w:marRight w:val="0"/>
          <w:marTop w:val="75"/>
          <w:marBottom w:val="0"/>
          <w:divBdr>
            <w:top w:val="none" w:sz="0" w:space="0" w:color="auto"/>
            <w:left w:val="none" w:sz="0" w:space="0" w:color="auto"/>
            <w:bottom w:val="none" w:sz="0" w:space="0" w:color="auto"/>
            <w:right w:val="none" w:sz="0" w:space="0" w:color="auto"/>
          </w:divBdr>
        </w:div>
        <w:div w:id="668557219">
          <w:marLeft w:val="0"/>
          <w:marRight w:val="0"/>
          <w:marTop w:val="75"/>
          <w:marBottom w:val="0"/>
          <w:divBdr>
            <w:top w:val="none" w:sz="0" w:space="0" w:color="auto"/>
            <w:left w:val="none" w:sz="0" w:space="0" w:color="auto"/>
            <w:bottom w:val="none" w:sz="0" w:space="0" w:color="auto"/>
            <w:right w:val="none" w:sz="0" w:space="0" w:color="auto"/>
          </w:divBdr>
        </w:div>
        <w:div w:id="91241204">
          <w:marLeft w:val="0"/>
          <w:marRight w:val="0"/>
          <w:marTop w:val="75"/>
          <w:marBottom w:val="0"/>
          <w:divBdr>
            <w:top w:val="none" w:sz="0" w:space="0" w:color="auto"/>
            <w:left w:val="none" w:sz="0" w:space="0" w:color="auto"/>
            <w:bottom w:val="none" w:sz="0" w:space="0" w:color="auto"/>
            <w:right w:val="none" w:sz="0" w:space="0" w:color="auto"/>
          </w:divBdr>
        </w:div>
        <w:div w:id="805464035">
          <w:marLeft w:val="0"/>
          <w:marRight w:val="0"/>
          <w:marTop w:val="75"/>
          <w:marBottom w:val="0"/>
          <w:divBdr>
            <w:top w:val="none" w:sz="0" w:space="0" w:color="auto"/>
            <w:left w:val="none" w:sz="0" w:space="0" w:color="auto"/>
            <w:bottom w:val="none" w:sz="0" w:space="0" w:color="auto"/>
            <w:right w:val="none" w:sz="0" w:space="0" w:color="auto"/>
          </w:divBdr>
        </w:div>
        <w:div w:id="127941758">
          <w:marLeft w:val="0"/>
          <w:marRight w:val="0"/>
          <w:marTop w:val="75"/>
          <w:marBottom w:val="0"/>
          <w:divBdr>
            <w:top w:val="none" w:sz="0" w:space="0" w:color="auto"/>
            <w:left w:val="none" w:sz="0" w:space="0" w:color="auto"/>
            <w:bottom w:val="none" w:sz="0" w:space="0" w:color="auto"/>
            <w:right w:val="none" w:sz="0" w:space="0" w:color="auto"/>
          </w:divBdr>
        </w:div>
      </w:divsChild>
    </w:div>
    <w:div w:id="1378580692">
      <w:bodyDiv w:val="1"/>
      <w:marLeft w:val="0"/>
      <w:marRight w:val="0"/>
      <w:marTop w:val="0"/>
      <w:marBottom w:val="0"/>
      <w:divBdr>
        <w:top w:val="none" w:sz="0" w:space="0" w:color="auto"/>
        <w:left w:val="none" w:sz="0" w:space="0" w:color="auto"/>
        <w:bottom w:val="none" w:sz="0" w:space="0" w:color="auto"/>
        <w:right w:val="none" w:sz="0" w:space="0" w:color="auto"/>
      </w:divBdr>
    </w:div>
    <w:div w:id="1486704318">
      <w:bodyDiv w:val="1"/>
      <w:marLeft w:val="0"/>
      <w:marRight w:val="0"/>
      <w:marTop w:val="0"/>
      <w:marBottom w:val="0"/>
      <w:divBdr>
        <w:top w:val="none" w:sz="0" w:space="0" w:color="auto"/>
        <w:left w:val="none" w:sz="0" w:space="0" w:color="auto"/>
        <w:bottom w:val="none" w:sz="0" w:space="0" w:color="auto"/>
        <w:right w:val="none" w:sz="0" w:space="0" w:color="auto"/>
      </w:divBdr>
    </w:div>
    <w:div w:id="1565490358">
      <w:bodyDiv w:val="1"/>
      <w:marLeft w:val="0"/>
      <w:marRight w:val="0"/>
      <w:marTop w:val="0"/>
      <w:marBottom w:val="0"/>
      <w:divBdr>
        <w:top w:val="none" w:sz="0" w:space="0" w:color="auto"/>
        <w:left w:val="none" w:sz="0" w:space="0" w:color="auto"/>
        <w:bottom w:val="none" w:sz="0" w:space="0" w:color="auto"/>
        <w:right w:val="none" w:sz="0" w:space="0" w:color="auto"/>
      </w:divBdr>
    </w:div>
    <w:div w:id="1618633641">
      <w:bodyDiv w:val="1"/>
      <w:marLeft w:val="0"/>
      <w:marRight w:val="0"/>
      <w:marTop w:val="0"/>
      <w:marBottom w:val="0"/>
      <w:divBdr>
        <w:top w:val="none" w:sz="0" w:space="0" w:color="auto"/>
        <w:left w:val="none" w:sz="0" w:space="0" w:color="auto"/>
        <w:bottom w:val="none" w:sz="0" w:space="0" w:color="auto"/>
        <w:right w:val="none" w:sz="0" w:space="0" w:color="auto"/>
      </w:divBdr>
    </w:div>
    <w:div w:id="1726442890">
      <w:bodyDiv w:val="1"/>
      <w:marLeft w:val="0"/>
      <w:marRight w:val="0"/>
      <w:marTop w:val="0"/>
      <w:marBottom w:val="0"/>
      <w:divBdr>
        <w:top w:val="none" w:sz="0" w:space="0" w:color="auto"/>
        <w:left w:val="none" w:sz="0" w:space="0" w:color="auto"/>
        <w:bottom w:val="none" w:sz="0" w:space="0" w:color="auto"/>
        <w:right w:val="none" w:sz="0" w:space="0" w:color="auto"/>
      </w:divBdr>
      <w:divsChild>
        <w:div w:id="354232182">
          <w:marLeft w:val="0"/>
          <w:marRight w:val="0"/>
          <w:marTop w:val="600"/>
          <w:marBottom w:val="300"/>
          <w:divBdr>
            <w:top w:val="none" w:sz="0" w:space="0" w:color="auto"/>
            <w:left w:val="none" w:sz="0" w:space="0" w:color="auto"/>
            <w:bottom w:val="none" w:sz="0" w:space="0" w:color="auto"/>
            <w:right w:val="none" w:sz="0" w:space="0" w:color="auto"/>
          </w:divBdr>
        </w:div>
        <w:div w:id="1549294543">
          <w:marLeft w:val="0"/>
          <w:marRight w:val="0"/>
          <w:marTop w:val="75"/>
          <w:marBottom w:val="0"/>
          <w:divBdr>
            <w:top w:val="none" w:sz="0" w:space="0" w:color="auto"/>
            <w:left w:val="none" w:sz="0" w:space="0" w:color="auto"/>
            <w:bottom w:val="none" w:sz="0" w:space="0" w:color="auto"/>
            <w:right w:val="none" w:sz="0" w:space="0" w:color="auto"/>
          </w:divBdr>
        </w:div>
        <w:div w:id="837234432">
          <w:marLeft w:val="0"/>
          <w:marRight w:val="0"/>
          <w:marTop w:val="75"/>
          <w:marBottom w:val="0"/>
          <w:divBdr>
            <w:top w:val="none" w:sz="0" w:space="0" w:color="auto"/>
            <w:left w:val="none" w:sz="0" w:space="0" w:color="auto"/>
            <w:bottom w:val="none" w:sz="0" w:space="0" w:color="auto"/>
            <w:right w:val="none" w:sz="0" w:space="0" w:color="auto"/>
          </w:divBdr>
        </w:div>
        <w:div w:id="412894683">
          <w:marLeft w:val="0"/>
          <w:marRight w:val="0"/>
          <w:marTop w:val="75"/>
          <w:marBottom w:val="0"/>
          <w:divBdr>
            <w:top w:val="none" w:sz="0" w:space="0" w:color="auto"/>
            <w:left w:val="none" w:sz="0" w:space="0" w:color="auto"/>
            <w:bottom w:val="none" w:sz="0" w:space="0" w:color="auto"/>
            <w:right w:val="none" w:sz="0" w:space="0" w:color="auto"/>
          </w:divBdr>
        </w:div>
        <w:div w:id="63070696">
          <w:marLeft w:val="0"/>
          <w:marRight w:val="0"/>
          <w:marTop w:val="75"/>
          <w:marBottom w:val="0"/>
          <w:divBdr>
            <w:top w:val="none" w:sz="0" w:space="0" w:color="auto"/>
            <w:left w:val="none" w:sz="0" w:space="0" w:color="auto"/>
            <w:bottom w:val="none" w:sz="0" w:space="0" w:color="auto"/>
            <w:right w:val="none" w:sz="0" w:space="0" w:color="auto"/>
          </w:divBdr>
        </w:div>
        <w:div w:id="925453316">
          <w:marLeft w:val="0"/>
          <w:marRight w:val="0"/>
          <w:marTop w:val="75"/>
          <w:marBottom w:val="0"/>
          <w:divBdr>
            <w:top w:val="none" w:sz="0" w:space="0" w:color="auto"/>
            <w:left w:val="none" w:sz="0" w:space="0" w:color="auto"/>
            <w:bottom w:val="none" w:sz="0" w:space="0" w:color="auto"/>
            <w:right w:val="none" w:sz="0" w:space="0" w:color="auto"/>
          </w:divBdr>
        </w:div>
      </w:divsChild>
    </w:div>
    <w:div w:id="1872256069">
      <w:bodyDiv w:val="1"/>
      <w:marLeft w:val="0"/>
      <w:marRight w:val="0"/>
      <w:marTop w:val="0"/>
      <w:marBottom w:val="0"/>
      <w:divBdr>
        <w:top w:val="none" w:sz="0" w:space="0" w:color="auto"/>
        <w:left w:val="none" w:sz="0" w:space="0" w:color="auto"/>
        <w:bottom w:val="none" w:sz="0" w:space="0" w:color="auto"/>
        <w:right w:val="none" w:sz="0" w:space="0" w:color="auto"/>
      </w:divBdr>
    </w:div>
    <w:div w:id="2012022368">
      <w:bodyDiv w:val="1"/>
      <w:marLeft w:val="0"/>
      <w:marRight w:val="0"/>
      <w:marTop w:val="0"/>
      <w:marBottom w:val="0"/>
      <w:divBdr>
        <w:top w:val="none" w:sz="0" w:space="0" w:color="auto"/>
        <w:left w:val="none" w:sz="0" w:space="0" w:color="auto"/>
        <w:bottom w:val="none" w:sz="0" w:space="0" w:color="auto"/>
        <w:right w:val="none" w:sz="0" w:space="0" w:color="auto"/>
      </w:divBdr>
      <w:divsChild>
        <w:div w:id="316155524">
          <w:marLeft w:val="0"/>
          <w:marRight w:val="0"/>
          <w:marTop w:val="75"/>
          <w:marBottom w:val="0"/>
          <w:divBdr>
            <w:top w:val="none" w:sz="0" w:space="0" w:color="auto"/>
            <w:left w:val="none" w:sz="0" w:space="0" w:color="auto"/>
            <w:bottom w:val="none" w:sz="0" w:space="0" w:color="auto"/>
            <w:right w:val="none" w:sz="0" w:space="0" w:color="auto"/>
          </w:divBdr>
        </w:div>
        <w:div w:id="932322679">
          <w:marLeft w:val="0"/>
          <w:marRight w:val="0"/>
          <w:marTop w:val="75"/>
          <w:marBottom w:val="0"/>
          <w:divBdr>
            <w:top w:val="none" w:sz="0" w:space="0" w:color="auto"/>
            <w:left w:val="none" w:sz="0" w:space="0" w:color="auto"/>
            <w:bottom w:val="none" w:sz="0" w:space="0" w:color="auto"/>
            <w:right w:val="none" w:sz="0" w:space="0" w:color="auto"/>
          </w:divBdr>
        </w:div>
        <w:div w:id="1705398408">
          <w:marLeft w:val="0"/>
          <w:marRight w:val="0"/>
          <w:marTop w:val="75"/>
          <w:marBottom w:val="0"/>
          <w:divBdr>
            <w:top w:val="none" w:sz="0" w:space="0" w:color="auto"/>
            <w:left w:val="none" w:sz="0" w:space="0" w:color="auto"/>
            <w:bottom w:val="none" w:sz="0" w:space="0" w:color="auto"/>
            <w:right w:val="none" w:sz="0" w:space="0" w:color="auto"/>
          </w:divBdr>
        </w:div>
        <w:div w:id="587228779">
          <w:marLeft w:val="0"/>
          <w:marRight w:val="0"/>
          <w:marTop w:val="75"/>
          <w:marBottom w:val="0"/>
          <w:divBdr>
            <w:top w:val="none" w:sz="0" w:space="0" w:color="auto"/>
            <w:left w:val="none" w:sz="0" w:space="0" w:color="auto"/>
            <w:bottom w:val="none" w:sz="0" w:space="0" w:color="auto"/>
            <w:right w:val="none" w:sz="0" w:space="0" w:color="auto"/>
          </w:divBdr>
        </w:div>
        <w:div w:id="1144850749">
          <w:marLeft w:val="0"/>
          <w:marRight w:val="0"/>
          <w:marTop w:val="75"/>
          <w:marBottom w:val="0"/>
          <w:divBdr>
            <w:top w:val="none" w:sz="0" w:space="0" w:color="auto"/>
            <w:left w:val="none" w:sz="0" w:space="0" w:color="auto"/>
            <w:bottom w:val="none" w:sz="0" w:space="0" w:color="auto"/>
            <w:right w:val="none" w:sz="0" w:space="0" w:color="auto"/>
          </w:divBdr>
        </w:div>
      </w:divsChild>
    </w:div>
    <w:div w:id="2013876417">
      <w:bodyDiv w:val="1"/>
      <w:marLeft w:val="0"/>
      <w:marRight w:val="0"/>
      <w:marTop w:val="0"/>
      <w:marBottom w:val="0"/>
      <w:divBdr>
        <w:top w:val="none" w:sz="0" w:space="0" w:color="auto"/>
        <w:left w:val="none" w:sz="0" w:space="0" w:color="auto"/>
        <w:bottom w:val="none" w:sz="0" w:space="0" w:color="auto"/>
        <w:right w:val="none" w:sz="0" w:space="0" w:color="auto"/>
      </w:divBdr>
      <w:divsChild>
        <w:div w:id="87674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69932">
      <w:bodyDiv w:val="1"/>
      <w:marLeft w:val="0"/>
      <w:marRight w:val="0"/>
      <w:marTop w:val="0"/>
      <w:marBottom w:val="0"/>
      <w:divBdr>
        <w:top w:val="none" w:sz="0" w:space="0" w:color="auto"/>
        <w:left w:val="none" w:sz="0" w:space="0" w:color="auto"/>
        <w:bottom w:val="none" w:sz="0" w:space="0" w:color="auto"/>
        <w:right w:val="none" w:sz="0" w:space="0" w:color="auto"/>
      </w:divBdr>
    </w:div>
    <w:div w:id="20748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4156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 Володимирович Каращук</dc:creator>
  <cp:lastModifiedBy>Admin</cp:lastModifiedBy>
  <cp:revision>4</cp:revision>
  <dcterms:created xsi:type="dcterms:W3CDTF">2026-03-25T15:29:00Z</dcterms:created>
  <dcterms:modified xsi:type="dcterms:W3CDTF">2026-03-26T18:13:00Z</dcterms:modified>
</cp:coreProperties>
</file>