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81" w:rsidRDefault="00C13081" w:rsidP="00C13081">
      <w:pPr>
        <w:pStyle w:val="2"/>
        <w:spacing w:before="120" w:after="120"/>
      </w:pPr>
      <w:r>
        <w:t xml:space="preserve">Урок № </w:t>
      </w:r>
      <w:r w:rsidR="00FA793F">
        <w:t>7</w:t>
      </w:r>
      <w:r>
        <w:t xml:space="preserve">. </w:t>
      </w:r>
      <w:r w:rsidR="00E12218">
        <w:t>Купите веру и ум</w:t>
      </w:r>
      <w:bookmarkStart w:id="0" w:name="_GoBack"/>
      <w:bookmarkEnd w:id="0"/>
      <w:r w:rsidR="00725163">
        <w:t>.</w:t>
      </w:r>
    </w:p>
    <w:p w:rsidR="00C13081" w:rsidRDefault="00C13081" w:rsidP="00C13081">
      <w:pPr>
        <w:autoSpaceDE w:val="0"/>
        <w:autoSpaceDN w:val="0"/>
        <w:adjustRightInd w:val="0"/>
        <w:spacing w:line="240" w:lineRule="auto"/>
        <w:ind w:firstLine="567"/>
        <w:jc w:val="both"/>
        <w:rPr>
          <w:sz w:val="24"/>
          <w:szCs w:val="24"/>
        </w:rPr>
      </w:pPr>
      <w:r w:rsidRPr="00FA793F">
        <w:rPr>
          <w:sz w:val="24"/>
          <w:szCs w:val="24"/>
          <w:highlight w:val="red"/>
        </w:rPr>
        <w:t>4. Когда эти чувствования, или тот же ум, который был в Нём, находится во мне, разве этот же ум не будет производить во мне то же, что он производил в Нём? Да. Каким образом мы «служим</w:t>
      </w:r>
      <w:r>
        <w:rPr>
          <w:sz w:val="24"/>
          <w:szCs w:val="24"/>
        </w:rPr>
        <w:t xml:space="preserve"> закону </w:t>
      </w:r>
      <w:proofErr w:type="gramStart"/>
      <w:r>
        <w:rPr>
          <w:sz w:val="24"/>
          <w:szCs w:val="24"/>
        </w:rPr>
        <w:t>Божию</w:t>
      </w:r>
      <w:proofErr w:type="gramEnd"/>
      <w:r>
        <w:rPr>
          <w:sz w:val="24"/>
          <w:szCs w:val="24"/>
        </w:rPr>
        <w:t xml:space="preserve">»? «Умом своим служу закону </w:t>
      </w:r>
      <w:proofErr w:type="gramStart"/>
      <w:r>
        <w:rPr>
          <w:sz w:val="24"/>
          <w:szCs w:val="24"/>
        </w:rPr>
        <w:t>Божию</w:t>
      </w:r>
      <w:proofErr w:type="gramEnd"/>
      <w:r>
        <w:rPr>
          <w:sz w:val="24"/>
          <w:szCs w:val="24"/>
        </w:rPr>
        <w:t xml:space="preserve">» (Римлянам 7:25). </w:t>
      </w:r>
      <w:r>
        <w:rPr>
          <w:b/>
          <w:sz w:val="24"/>
          <w:szCs w:val="24"/>
        </w:rPr>
        <w:t>Христос, находясь в этом мире, каждую секунду своей жизни служил закону Божьему</w:t>
      </w:r>
      <w:r>
        <w:rPr>
          <w:sz w:val="24"/>
          <w:szCs w:val="24"/>
        </w:rPr>
        <w:t xml:space="preserve">. </w:t>
      </w:r>
    </w:p>
    <w:p w:rsidR="00C13081" w:rsidRDefault="00C13081" w:rsidP="00C13081">
      <w:pPr>
        <w:autoSpaceDE w:val="0"/>
        <w:autoSpaceDN w:val="0"/>
        <w:adjustRightInd w:val="0"/>
        <w:spacing w:line="240" w:lineRule="auto"/>
        <w:ind w:firstLine="56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Как Он делал это?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При помощи Своего ума. </w:t>
      </w:r>
    </w:p>
    <w:p w:rsidR="00C13081" w:rsidRDefault="00C13081" w:rsidP="00C13081">
      <w:pPr>
        <w:autoSpaceDE w:val="0"/>
        <w:autoSpaceDN w:val="0"/>
        <w:adjustRightInd w:val="0"/>
        <w:spacing w:line="240" w:lineRule="auto"/>
        <w:ind w:firstLine="56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proofErr w:type="gramStart"/>
      <w:r>
        <w:rPr>
          <w:sz w:val="24"/>
          <w:szCs w:val="24"/>
        </w:rPr>
        <w:t>Посредством</w:t>
      </w:r>
      <w:proofErr w:type="gramEnd"/>
      <w:r>
        <w:rPr>
          <w:sz w:val="24"/>
          <w:szCs w:val="24"/>
        </w:rPr>
        <w:t xml:space="preserve"> какого процесса, происходящего в уме, Он делал это?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Посредством веры. </w:t>
      </w:r>
    </w:p>
    <w:p w:rsidR="00C13081" w:rsidRDefault="00C13081" w:rsidP="00C13081">
      <w:pPr>
        <w:autoSpaceDE w:val="0"/>
        <w:autoSpaceDN w:val="0"/>
        <w:adjustRightInd w:val="0"/>
        <w:spacing w:line="240" w:lineRule="auto"/>
        <w:ind w:firstLine="56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Вопросы: </w:t>
      </w:r>
      <w:r>
        <w:rPr>
          <w:sz w:val="24"/>
          <w:szCs w:val="24"/>
        </w:rPr>
        <w:t xml:space="preserve">Если это так, то разве Он не просит у вас и у меня купить саму веру Иисуса? Разве вера Иисуса не соблюдала заповеди Божьи в совершенстве каждый миг Его жизни? Разве это не та вера, которая действует любовью?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1. Именно так. Любовь есть исполнение закона.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2. В таком случае, разве это не весть третьего ангела, когда Он говорит: «Приди и купи у меня золото, очищенное в огне (любовь и веру), и белые одежды (праведность Христа), чтобы ты был одет, и не оказаться тебе нагим»? Мы теперь видим, каким образом ум Христов сможет выстоять и пройти все испытания, которые этот мир может только обрушить на нас. </w:t>
      </w:r>
    </w:p>
    <w:p w:rsidR="00C13081" w:rsidRDefault="00C13081" w:rsidP="00C13081">
      <w:pPr>
        <w:autoSpaceDE w:val="0"/>
        <w:autoSpaceDN w:val="0"/>
        <w:adjustRightInd w:val="0"/>
        <w:spacing w:line="240" w:lineRule="auto"/>
        <w:ind w:firstLine="56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Разве ум Христов не «тот же вчера, и сегодня и вовеки»? Разве будет ум Христов проявляться во мне или в ком-то другом как-то иначе, чем как он проявлялся во Христе?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Нет. </w:t>
      </w:r>
    </w:p>
    <w:p w:rsidR="00C13081" w:rsidRDefault="00C13081" w:rsidP="00C13081">
      <w:pPr>
        <w:autoSpaceDE w:val="0"/>
        <w:autoSpaceDN w:val="0"/>
        <w:adjustRightInd w:val="0"/>
        <w:spacing w:line="240" w:lineRule="auto"/>
        <w:ind w:left="92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Чьим умом был ум Христов?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Умом Божьим. Бог был с Ним </w:t>
      </w:r>
      <w:proofErr w:type="gramStart"/>
      <w:r>
        <w:rPr>
          <w:sz w:val="24"/>
          <w:szCs w:val="24"/>
        </w:rPr>
        <w:t>во</w:t>
      </w:r>
      <w:proofErr w:type="gramEnd"/>
      <w:r>
        <w:rPr>
          <w:sz w:val="24"/>
          <w:szCs w:val="24"/>
        </w:rPr>
        <w:t xml:space="preserve"> плоти. </w:t>
      </w:r>
    </w:p>
    <w:p w:rsidR="00C13081" w:rsidRDefault="00C13081" w:rsidP="00C13081">
      <w:pPr>
        <w:autoSpaceDE w:val="0"/>
        <w:autoSpaceDN w:val="0"/>
        <w:adjustRightInd w:val="0"/>
        <w:spacing w:line="240" w:lineRule="auto"/>
        <w:ind w:left="92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Как же нам купить этот ум?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1. Прочитаем текст из Исаии 55:1: «Жаждущие! идите все к водам».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2. Когда Он сказал Петру «Иди», смог ли Пётр идти? По этому слову Пётр пошёл по воде. </w:t>
      </w:r>
      <w:r>
        <w:rPr>
          <w:sz w:val="24"/>
          <w:szCs w:val="24"/>
          <w:u w:val="single"/>
        </w:rPr>
        <w:t>Затем, когда он забыл об этом слове, несмотря на то, что он уже тонул</w:t>
      </w:r>
      <w:r>
        <w:rPr>
          <w:sz w:val="24"/>
          <w:szCs w:val="24"/>
        </w:rPr>
        <w:t>, он сказал: «Господи, спаси меня». И Господь протянул</w:t>
      </w:r>
      <w:proofErr w:type="gramStart"/>
      <w:r>
        <w:rPr>
          <w:sz w:val="24"/>
          <w:szCs w:val="24"/>
        </w:rPr>
        <w:t xml:space="preserve"> С</w:t>
      </w:r>
      <w:proofErr w:type="gramEnd"/>
      <w:r>
        <w:rPr>
          <w:sz w:val="24"/>
          <w:szCs w:val="24"/>
        </w:rPr>
        <w:t>вою руку. Он не стал ждать, пока Пётр придёт к Нему, но протянул</w:t>
      </w:r>
      <w:proofErr w:type="gramStart"/>
      <w:r>
        <w:rPr>
          <w:sz w:val="24"/>
          <w:szCs w:val="24"/>
        </w:rPr>
        <w:t xml:space="preserve"> С</w:t>
      </w:r>
      <w:proofErr w:type="gramEnd"/>
      <w:r>
        <w:rPr>
          <w:sz w:val="24"/>
          <w:szCs w:val="24"/>
        </w:rPr>
        <w:t xml:space="preserve">вою руку и поднял его.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3. </w:t>
      </w:r>
      <w:r>
        <w:rPr>
          <w:b/>
          <w:sz w:val="24"/>
          <w:szCs w:val="24"/>
        </w:rPr>
        <w:t>Если вы имели смелость начать свой путь по слову «иди», и забыли силу этого слова, и ваша вера потухла по причине шторма, бушующего вокруг вас, вы можете сказать: «Господь, спаси меня», и Он протянет свою руку, и спасёт</w:t>
      </w:r>
      <w:r>
        <w:rPr>
          <w:sz w:val="24"/>
          <w:szCs w:val="24"/>
        </w:rPr>
        <w:t>.</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4. «Идите все к водам; даже и вы, у которых нет серебра, идите...». Он говорит нам совершить эту покупку, а если кто не имеет денег, Он всё равно придёт и позаботится о том, чтобы мы приобрели именно подлинник.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5. Он приходит со словами: «возлюбленные», и «братья». «Покупайте и ешьте; идите, покупайте без серебра и без платы вино и молоко». Та же весть содержится в Исаии 52:3, «ибо так говорит Господь: </w:t>
      </w:r>
      <w:proofErr w:type="gramStart"/>
      <w:r>
        <w:rPr>
          <w:sz w:val="24"/>
          <w:szCs w:val="24"/>
        </w:rPr>
        <w:t>за ничто</w:t>
      </w:r>
      <w:proofErr w:type="gramEnd"/>
      <w:r>
        <w:rPr>
          <w:sz w:val="24"/>
          <w:szCs w:val="24"/>
        </w:rPr>
        <w:t xml:space="preserve"> были вы проданы, и без серебра будете выкуплены». </w:t>
      </w:r>
    </w:p>
    <w:p w:rsidR="00C13081" w:rsidRDefault="00C13081" w:rsidP="00C13081">
      <w:pPr>
        <w:autoSpaceDE w:val="0"/>
        <w:autoSpaceDN w:val="0"/>
        <w:adjustRightInd w:val="0"/>
        <w:spacing w:line="240" w:lineRule="auto"/>
        <w:ind w:left="92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Как мы можем вернуться, если мы проданы? Что мы имеем?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Ничего. </w:t>
      </w:r>
    </w:p>
    <w:p w:rsidR="00C13081" w:rsidRDefault="00C13081" w:rsidP="00C13081">
      <w:pPr>
        <w:autoSpaceDE w:val="0"/>
        <w:autoSpaceDN w:val="0"/>
        <w:adjustRightInd w:val="0"/>
        <w:spacing w:line="240" w:lineRule="auto"/>
        <w:ind w:left="92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Если Он велит нам что-то вернуть, как мы сможем это сделать?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1. Мы продали себя ни за что, и если возможность вернуться будет нам что-то стоить, это означает для нас вечную погибель. Поэтому мы должны сейчас окончательно определиться в том, что возможность вернуться не может нам стоить ничего, «ибо так говорит Господь: </w:t>
      </w:r>
      <w:proofErr w:type="gramStart"/>
      <w:r>
        <w:rPr>
          <w:sz w:val="24"/>
          <w:szCs w:val="24"/>
        </w:rPr>
        <w:t>за ничто</w:t>
      </w:r>
      <w:proofErr w:type="gramEnd"/>
      <w:r>
        <w:rPr>
          <w:sz w:val="24"/>
          <w:szCs w:val="24"/>
        </w:rPr>
        <w:t xml:space="preserve"> были вы проданы, и без серебра будете выкуплены». </w:t>
      </w:r>
      <w:r>
        <w:rPr>
          <w:b/>
          <w:sz w:val="24"/>
          <w:szCs w:val="24"/>
        </w:rPr>
        <w:t>Господу, однако, это стоило многого. Это стоило Ему всего. Но всё это Он даёт нам даром, поэтому для нас это ничего не стоит. Цена была заплачена, но не нами</w:t>
      </w:r>
      <w:r>
        <w:rPr>
          <w:sz w:val="24"/>
          <w:szCs w:val="24"/>
        </w:rPr>
        <w:t xml:space="preserve">.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2. «Для чего вам отвешивать серебро за то, что не хлеб, и трудовое свое за то, что не насыщает? Послушайте Меня внимательно и вкушайте благо, и душа ваша да насладится туком. Приклоните ухо ваше и придите ко Мне: послушайте, и жива будет душа ваша». </w:t>
      </w:r>
    </w:p>
    <w:p w:rsidR="00C13081" w:rsidRDefault="00C13081" w:rsidP="00C13081">
      <w:pPr>
        <w:autoSpaceDE w:val="0"/>
        <w:autoSpaceDN w:val="0"/>
        <w:adjustRightInd w:val="0"/>
        <w:spacing w:line="240" w:lineRule="auto"/>
        <w:ind w:left="92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lastRenderedPageBreak/>
        <w:t xml:space="preserve">Вопрос: </w:t>
      </w:r>
      <w:r>
        <w:rPr>
          <w:sz w:val="24"/>
          <w:szCs w:val="24"/>
        </w:rPr>
        <w:t>Что нам предлагается делать, чтобы «жива была душа наша»</w:t>
      </w:r>
    </w:p>
    <w:p w:rsidR="00C13081" w:rsidRDefault="00C13081" w:rsidP="00C13081">
      <w:pPr>
        <w:autoSpaceDE w:val="0"/>
        <w:autoSpaceDN w:val="0"/>
        <w:adjustRightInd w:val="0"/>
        <w:spacing w:line="240" w:lineRule="auto"/>
        <w:ind w:firstLine="567"/>
        <w:jc w:val="both"/>
        <w:rPr>
          <w:sz w:val="24"/>
          <w:szCs w:val="24"/>
        </w:rPr>
      </w:pPr>
      <w:r>
        <w:rPr>
          <w:sz w:val="24"/>
          <w:szCs w:val="24"/>
        </w:rPr>
        <w:t>1. Слушать. Слушаете ли вы, братья? Выслушали ли вы это приглашение? Жива ли душа ваша? Вы слышали о творческой силе и чудотворной силе Иисуса Христа. Выслушав это, живёте ли вы этим? Живёте ли Им, в Нём и для Него?</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2. Моисей в пустыне вознёс змея. Что при этом должны были делать люди? «Взглянуть и жить». «И как Моисей вознес змию в пустыне», и им была подарена жизнь, так и Сын Человеческий был вознесён, чтобы всякий, взирающий на Него, мог жить. Но здесь мы читаем: «Послушайте, и жива будет душа ваша». </w:t>
      </w:r>
      <w:r>
        <w:rPr>
          <w:b/>
          <w:sz w:val="24"/>
          <w:szCs w:val="24"/>
        </w:rPr>
        <w:t>Бог имел также намерение о том, чтобы мы могли «говорить и жить», но Моисей испортил этот план</w:t>
      </w:r>
      <w:r>
        <w:rPr>
          <w:sz w:val="24"/>
          <w:szCs w:val="24"/>
        </w:rPr>
        <w:t>.</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3. </w:t>
      </w:r>
      <w:proofErr w:type="gramStart"/>
      <w:r>
        <w:rPr>
          <w:sz w:val="24"/>
          <w:szCs w:val="24"/>
        </w:rPr>
        <w:t>В 20-й главе Чисел мы читаем, что когда народ роптал и требовал воды, Бог сказал Моисею «пойти и сказать скале», чтобы она могла произвести воду.</w:t>
      </w:r>
      <w:proofErr w:type="gramEnd"/>
      <w:r>
        <w:rPr>
          <w:sz w:val="24"/>
          <w:szCs w:val="24"/>
        </w:rPr>
        <w:t xml:space="preserve"> Моисей же отправился к ним и сказал: «послушайте, непокорные, разве нам из этой скалы извести для вас воду?». И он ударил по скале два раза. Именно этим Моисей исказил величественный символ Господа, который был дан народу. Всё, что нужно был сделать Моисею - это «сказать», потому что ранее произведённый удар по скале, во время начала их путешествия по пустыне, уже исполнил свою символическую роль. Писание повествует об этом, что когда народ испытывал жажду, Господь повелел Моисею подняться на гору Хорив и встать на скале перед Ним. Затем Он повелел Моисею ударить по скале тем посохом, который был в его руке, чтобы люди могли пить. Моисей так и сделал, и потекла вода. </w:t>
      </w:r>
    </w:p>
    <w:p w:rsidR="00C13081" w:rsidRDefault="00C13081" w:rsidP="00C13081">
      <w:pPr>
        <w:autoSpaceDE w:val="0"/>
        <w:autoSpaceDN w:val="0"/>
        <w:adjustRightInd w:val="0"/>
        <w:spacing w:line="240" w:lineRule="auto"/>
        <w:ind w:left="92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Кто был этой скалой? </w:t>
      </w:r>
    </w:p>
    <w:p w:rsidR="00C13081" w:rsidRDefault="00C13081" w:rsidP="00C13081">
      <w:pPr>
        <w:autoSpaceDE w:val="0"/>
        <w:autoSpaceDN w:val="0"/>
        <w:adjustRightInd w:val="0"/>
        <w:spacing w:line="240" w:lineRule="auto"/>
        <w:ind w:firstLine="567"/>
        <w:jc w:val="both"/>
        <w:rPr>
          <w:sz w:val="24"/>
          <w:szCs w:val="24"/>
        </w:rPr>
      </w:pPr>
      <w:r>
        <w:rPr>
          <w:sz w:val="24"/>
          <w:szCs w:val="24"/>
        </w:rPr>
        <w:t>Христос.</w:t>
      </w:r>
    </w:p>
    <w:p w:rsidR="00C13081" w:rsidRDefault="00C13081" w:rsidP="00C13081">
      <w:pPr>
        <w:autoSpaceDE w:val="0"/>
        <w:autoSpaceDN w:val="0"/>
        <w:adjustRightInd w:val="0"/>
        <w:spacing w:line="240" w:lineRule="auto"/>
        <w:ind w:left="92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Зачем Моисею нужно было ударять по скале второй раз?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1. Христос не будет умирать второй раз за вас и за меня. Господь желал показать нам это посредством данного величественного образа, но Моисей забыл слово Божье. </w:t>
      </w:r>
      <w:r>
        <w:rPr>
          <w:b/>
          <w:sz w:val="24"/>
          <w:szCs w:val="24"/>
        </w:rPr>
        <w:t xml:space="preserve">Он проявил неверие, подумав, что должен был делать всё точно </w:t>
      </w:r>
      <w:proofErr w:type="gramStart"/>
      <w:r>
        <w:rPr>
          <w:b/>
          <w:sz w:val="24"/>
          <w:szCs w:val="24"/>
        </w:rPr>
        <w:t>также, как</w:t>
      </w:r>
      <w:proofErr w:type="gramEnd"/>
      <w:r>
        <w:rPr>
          <w:b/>
          <w:sz w:val="24"/>
          <w:szCs w:val="24"/>
        </w:rPr>
        <w:t xml:space="preserve"> он делал это в прошлый раз</w:t>
      </w:r>
      <w:r>
        <w:rPr>
          <w:sz w:val="24"/>
          <w:szCs w:val="24"/>
        </w:rPr>
        <w:t xml:space="preserve">. Он забыл волю Бога, который повелел: «пойди и скажи скале», и поэтому он ударил по скале, тем самым исказив образ и символизм, указывающий на Христа. Затем Господь сказал ему: «за то, что вы не поверили Мне, чтоб явить святость Мою пред очами сынов </w:t>
      </w:r>
      <w:proofErr w:type="spellStart"/>
      <w:r>
        <w:rPr>
          <w:sz w:val="24"/>
          <w:szCs w:val="24"/>
        </w:rPr>
        <w:t>Израилевых</w:t>
      </w:r>
      <w:proofErr w:type="spellEnd"/>
      <w:r>
        <w:rPr>
          <w:sz w:val="24"/>
          <w:szCs w:val="24"/>
        </w:rPr>
        <w:t xml:space="preserve">, не введете вы народа сего в землю, которую Я даю ему».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2. </w:t>
      </w:r>
      <w:r>
        <w:rPr>
          <w:b/>
          <w:sz w:val="24"/>
          <w:szCs w:val="24"/>
        </w:rPr>
        <w:t>Сам Господь не может сохранить нас от греха, когда мы не верим Ему</w:t>
      </w:r>
      <w:r>
        <w:rPr>
          <w:sz w:val="24"/>
          <w:szCs w:val="24"/>
        </w:rPr>
        <w:t xml:space="preserve">. Не забывайте этого. </w:t>
      </w:r>
      <w:r>
        <w:rPr>
          <w:b/>
          <w:sz w:val="24"/>
          <w:szCs w:val="24"/>
        </w:rPr>
        <w:t>Бог не рассчитывал на то, что Моисей поступит так, как поступил</w:t>
      </w:r>
      <w:r>
        <w:rPr>
          <w:sz w:val="24"/>
          <w:szCs w:val="24"/>
        </w:rPr>
        <w:t xml:space="preserve">. Моисей проявил неверие. </w:t>
      </w:r>
    </w:p>
    <w:p w:rsidR="00C13081" w:rsidRDefault="00C13081" w:rsidP="00C13081">
      <w:pPr>
        <w:autoSpaceDE w:val="0"/>
        <w:autoSpaceDN w:val="0"/>
        <w:adjustRightInd w:val="0"/>
        <w:spacing w:line="240" w:lineRule="auto"/>
        <w:ind w:left="92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Почему Бог не сохранил его от согрешения?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1. </w:t>
      </w:r>
      <w:r>
        <w:rPr>
          <w:b/>
          <w:sz w:val="24"/>
          <w:szCs w:val="24"/>
        </w:rPr>
        <w:t>Он просто не мог этого сделать, пока Моисей не верил в Него</w:t>
      </w:r>
      <w:r>
        <w:rPr>
          <w:sz w:val="24"/>
          <w:szCs w:val="24"/>
        </w:rPr>
        <w:t xml:space="preserve">. Что же касается нас с вами, то нам лучше принимать Бога и всё, что Он говорит, таким, какое оно есть. Тогда Он сохранит нас от греха.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2. В ночь перед распятием Христос сказал ученикам, что все они оставят Его и убегут. Они отвечали: «Нет, мы не оставим Тебя». Другими словами, они сказали Ему: «Ты ошибаешься». </w:t>
      </w:r>
    </w:p>
    <w:p w:rsidR="00C13081" w:rsidRDefault="00C13081" w:rsidP="00C13081">
      <w:pPr>
        <w:autoSpaceDE w:val="0"/>
        <w:autoSpaceDN w:val="0"/>
        <w:adjustRightInd w:val="0"/>
        <w:spacing w:line="240" w:lineRule="auto"/>
        <w:ind w:firstLine="567"/>
        <w:jc w:val="both"/>
        <w:rPr>
          <w:sz w:val="24"/>
          <w:szCs w:val="24"/>
        </w:rPr>
      </w:pPr>
      <w:r>
        <w:rPr>
          <w:sz w:val="24"/>
          <w:szCs w:val="24"/>
        </w:rPr>
        <w:t>3. Пётр сказал: «Даже если все оставят тебя, я не сделаю этого». Однако перед тем</w:t>
      </w:r>
      <w:proofErr w:type="gramStart"/>
      <w:r>
        <w:rPr>
          <w:sz w:val="24"/>
          <w:szCs w:val="24"/>
        </w:rPr>
        <w:t>,</w:t>
      </w:r>
      <w:proofErr w:type="gramEnd"/>
      <w:r>
        <w:rPr>
          <w:sz w:val="24"/>
          <w:szCs w:val="24"/>
        </w:rPr>
        <w:t xml:space="preserve"> как петух пропел, он отрёкся от Него трижды, хотя и говорил: «Даже если мне придётся умереть с Тобой, не отрекусь от Тебя». Кто был прав? Христос. Все остальные давали точно такие же обещания, однако они все делали это по причине своего неверия. </w:t>
      </w:r>
    </w:p>
    <w:p w:rsidR="00C13081" w:rsidRDefault="00C13081" w:rsidP="00C13081">
      <w:pPr>
        <w:numPr>
          <w:ilvl w:val="0"/>
          <w:numId w:val="1"/>
        </w:numPr>
        <w:autoSpaceDE w:val="0"/>
        <w:autoSpaceDN w:val="0"/>
        <w:adjustRightInd w:val="0"/>
        <w:spacing w:line="240" w:lineRule="auto"/>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Вопросы: </w:t>
      </w:r>
      <w:r>
        <w:rPr>
          <w:sz w:val="24"/>
          <w:szCs w:val="24"/>
        </w:rPr>
        <w:t xml:space="preserve">Если бы они поверили тому, что Христос сказал им, разве они разбежались бы? Разве не сохранил бы Он своё стадо?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1. Братья, что нам необходимо сделать, так это поверить Господу. Когда Господь повелел Моисею «сказать скале», Моисей, несомненно, подумал, что Господь имел в виду то же, что имел в виду и ранее, - то есть что Моисею следует пойти и ударить по ней. Но ему следовало прислушаться к тому, что Господь сказал. Это касается также вас и меня. «Разумей, что я говорю. Да даст тебе Господь разумение во всем». </w:t>
      </w:r>
      <w:r>
        <w:rPr>
          <w:b/>
          <w:sz w:val="24"/>
          <w:szCs w:val="24"/>
        </w:rPr>
        <w:t>Поэтому, когда от нас требуется, чтобы мы «взирали и жили», давайте так и поступать</w:t>
      </w:r>
      <w:r>
        <w:rPr>
          <w:sz w:val="24"/>
          <w:szCs w:val="24"/>
        </w:rPr>
        <w:t xml:space="preserve">. </w:t>
      </w:r>
      <w:r>
        <w:rPr>
          <w:sz w:val="24"/>
          <w:szCs w:val="24"/>
          <w:u w:val="single"/>
        </w:rPr>
        <w:t xml:space="preserve">Наша Скала уже пережила один удар. Только скажи, и она даст воду жизни. Братья, в этом заключается совет </w:t>
      </w:r>
      <w:r>
        <w:rPr>
          <w:sz w:val="24"/>
          <w:szCs w:val="24"/>
          <w:u w:val="single"/>
        </w:rPr>
        <w:lastRenderedPageBreak/>
        <w:t>нашего Советника</w:t>
      </w:r>
      <w:r>
        <w:rPr>
          <w:sz w:val="24"/>
          <w:szCs w:val="24"/>
        </w:rPr>
        <w:t xml:space="preserve">. «Послушайте, и жива будет душа ваша, - и дам вам завет вечный, неизменные милости, [обещанные] Давиду».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2. Далее мы читаем: «Советую тебе купить у Меня золото, огнем очищенное... и белую одежду, чтобы одеться». Вы помните описание той одежды, которое мы уже имеем. Смысл в том, что это «та одежда, которая была соткана на небесном станке. В ней нет ни одной нити человеческого участия». Эта одежда была соткана в человеческом теле. </w:t>
      </w:r>
      <w:r>
        <w:rPr>
          <w:b/>
          <w:sz w:val="24"/>
          <w:szCs w:val="24"/>
        </w:rPr>
        <w:t>Это человеческое тело - плоть Христа - и была этим станком, не так ли?</w:t>
      </w:r>
      <w:r>
        <w:rPr>
          <w:sz w:val="24"/>
          <w:szCs w:val="24"/>
        </w:rPr>
        <w:t xml:space="preserve"> </w:t>
      </w:r>
      <w:r>
        <w:rPr>
          <w:sz w:val="24"/>
          <w:szCs w:val="24"/>
          <w:u w:val="single"/>
        </w:rPr>
        <w:t>Эта одежда была соткана во Христе</w:t>
      </w:r>
      <w:r>
        <w:rPr>
          <w:sz w:val="24"/>
          <w:szCs w:val="24"/>
        </w:rPr>
        <w:t xml:space="preserve">, </w:t>
      </w:r>
      <w:r>
        <w:rPr>
          <w:b/>
          <w:sz w:val="24"/>
          <w:szCs w:val="24"/>
        </w:rPr>
        <w:t>в той же плоти, которую имеем вы и я</w:t>
      </w:r>
      <w:r>
        <w:rPr>
          <w:sz w:val="24"/>
          <w:szCs w:val="24"/>
        </w:rPr>
        <w:t xml:space="preserve">, потому что </w:t>
      </w:r>
      <w:r>
        <w:rPr>
          <w:b/>
          <w:sz w:val="24"/>
          <w:szCs w:val="24"/>
        </w:rPr>
        <w:t>Он принял точно такую же плоть и кровь</w:t>
      </w:r>
      <w:r>
        <w:rPr>
          <w:sz w:val="24"/>
          <w:szCs w:val="24"/>
        </w:rPr>
        <w:t xml:space="preserve">, которую имеем мы. </w:t>
      </w:r>
      <w:r>
        <w:rPr>
          <w:b/>
          <w:sz w:val="24"/>
          <w:szCs w:val="24"/>
        </w:rPr>
        <w:t xml:space="preserve">Плоть, которую Христос </w:t>
      </w:r>
      <w:proofErr w:type="gramStart"/>
      <w:r>
        <w:rPr>
          <w:b/>
          <w:sz w:val="24"/>
          <w:szCs w:val="24"/>
        </w:rPr>
        <w:t>имел в этом мире является</w:t>
      </w:r>
      <w:proofErr w:type="gramEnd"/>
      <w:r>
        <w:rPr>
          <w:b/>
          <w:sz w:val="24"/>
          <w:szCs w:val="24"/>
        </w:rPr>
        <w:t xml:space="preserve"> вашей и моей плотью</w:t>
      </w:r>
      <w:r>
        <w:rPr>
          <w:sz w:val="24"/>
          <w:szCs w:val="24"/>
        </w:rPr>
        <w:t xml:space="preserve">. </w:t>
      </w:r>
      <w:r>
        <w:rPr>
          <w:sz w:val="24"/>
          <w:szCs w:val="24"/>
          <w:u w:val="single"/>
        </w:rPr>
        <w:t>Она и является тем станком, на котором Бог соткал эту одежду для вас и для меня, чтобы мы носили её в нашей плоти</w:t>
      </w:r>
      <w:r>
        <w:rPr>
          <w:sz w:val="24"/>
          <w:szCs w:val="24"/>
        </w:rPr>
        <w:t xml:space="preserve">, и </w:t>
      </w:r>
      <w:r>
        <w:rPr>
          <w:sz w:val="24"/>
          <w:szCs w:val="24"/>
          <w:u w:val="single"/>
        </w:rPr>
        <w:t xml:space="preserve">Он желает, чтобы мы носили её прямо сейчас, носили её </w:t>
      </w:r>
      <w:proofErr w:type="gramStart"/>
      <w:r>
        <w:rPr>
          <w:sz w:val="24"/>
          <w:szCs w:val="24"/>
          <w:u w:val="single"/>
        </w:rPr>
        <w:t>также, как</w:t>
      </w:r>
      <w:proofErr w:type="gramEnd"/>
      <w:r>
        <w:rPr>
          <w:sz w:val="24"/>
          <w:szCs w:val="24"/>
          <w:u w:val="single"/>
        </w:rPr>
        <w:t xml:space="preserve"> и тогда, когда наша плоть станет бессмертной</w:t>
      </w:r>
      <w:r>
        <w:rPr>
          <w:sz w:val="24"/>
          <w:szCs w:val="24"/>
        </w:rPr>
        <w:t xml:space="preserve">. </w:t>
      </w:r>
    </w:p>
    <w:p w:rsidR="00C13081" w:rsidRDefault="00C13081" w:rsidP="00C13081">
      <w:pPr>
        <w:autoSpaceDE w:val="0"/>
        <w:autoSpaceDN w:val="0"/>
        <w:adjustRightInd w:val="0"/>
        <w:spacing w:line="240" w:lineRule="auto"/>
        <w:ind w:left="92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Кто же был станком, на котором была соткана эта одежда? </w:t>
      </w:r>
    </w:p>
    <w:p w:rsidR="00C13081" w:rsidRDefault="00C13081" w:rsidP="00C13081">
      <w:pPr>
        <w:autoSpaceDE w:val="0"/>
        <w:autoSpaceDN w:val="0"/>
        <w:adjustRightInd w:val="0"/>
        <w:spacing w:line="240" w:lineRule="auto"/>
        <w:ind w:firstLine="567"/>
        <w:jc w:val="both"/>
        <w:rPr>
          <w:sz w:val="24"/>
          <w:szCs w:val="24"/>
        </w:rPr>
      </w:pPr>
      <w:r>
        <w:rPr>
          <w:b/>
          <w:sz w:val="24"/>
          <w:szCs w:val="24"/>
        </w:rPr>
        <w:t>Этим станком был Христос в</w:t>
      </w:r>
      <w:proofErr w:type="gramStart"/>
      <w:r>
        <w:rPr>
          <w:b/>
          <w:sz w:val="24"/>
          <w:szCs w:val="24"/>
        </w:rPr>
        <w:t xml:space="preserve"> С</w:t>
      </w:r>
      <w:proofErr w:type="gramEnd"/>
      <w:r>
        <w:rPr>
          <w:b/>
          <w:sz w:val="24"/>
          <w:szCs w:val="24"/>
        </w:rPr>
        <w:t>воей человеческой плоти</w:t>
      </w:r>
      <w:r>
        <w:rPr>
          <w:sz w:val="24"/>
          <w:szCs w:val="24"/>
        </w:rPr>
        <w:t xml:space="preserve">. </w:t>
      </w:r>
    </w:p>
    <w:p w:rsidR="00C13081" w:rsidRDefault="00C13081" w:rsidP="00C13081">
      <w:pPr>
        <w:autoSpaceDE w:val="0"/>
        <w:autoSpaceDN w:val="0"/>
        <w:adjustRightInd w:val="0"/>
        <w:spacing w:line="240" w:lineRule="auto"/>
        <w:ind w:left="927"/>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Что же было соткано на этом станке?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Одежда праведности. «И нарекут Ему имя - Эммануил, то есть «с нами Бог». Он желает, чтобы эта одежда стала нашей, однако </w:t>
      </w:r>
      <w:r>
        <w:rPr>
          <w:sz w:val="24"/>
          <w:szCs w:val="24"/>
          <w:u w:val="single"/>
        </w:rPr>
        <w:t>Он не желает, чтобы мы забыли о том, кто был «ткачом» этой одежды</w:t>
      </w:r>
      <w:r>
        <w:rPr>
          <w:sz w:val="24"/>
          <w:szCs w:val="24"/>
        </w:rPr>
        <w:t xml:space="preserve">. </w:t>
      </w:r>
      <w:r>
        <w:rPr>
          <w:b/>
          <w:sz w:val="24"/>
          <w:szCs w:val="24"/>
        </w:rPr>
        <w:t>Создателем этой одежды были не мы, но</w:t>
      </w:r>
      <w:proofErr w:type="gramStart"/>
      <w:r>
        <w:rPr>
          <w:b/>
          <w:sz w:val="24"/>
          <w:szCs w:val="24"/>
        </w:rPr>
        <w:t xml:space="preserve"> Т</w:t>
      </w:r>
      <w:proofErr w:type="gramEnd"/>
      <w:r>
        <w:rPr>
          <w:b/>
          <w:sz w:val="24"/>
          <w:szCs w:val="24"/>
        </w:rPr>
        <w:t>от, который «с нами»</w:t>
      </w:r>
      <w:r>
        <w:rPr>
          <w:sz w:val="24"/>
          <w:szCs w:val="24"/>
        </w:rPr>
        <w:t xml:space="preserve">. </w:t>
      </w:r>
      <w:r>
        <w:rPr>
          <w:b/>
          <w:sz w:val="24"/>
          <w:szCs w:val="24"/>
          <w:u w:val="single"/>
        </w:rPr>
        <w:t>Это был Бог во Христе</w:t>
      </w:r>
      <w:r>
        <w:rPr>
          <w:sz w:val="24"/>
          <w:szCs w:val="24"/>
        </w:rPr>
        <w:t xml:space="preserve">. </w:t>
      </w:r>
      <w:proofErr w:type="gramStart"/>
      <w:r>
        <w:rPr>
          <w:b/>
          <w:sz w:val="24"/>
          <w:szCs w:val="24"/>
        </w:rPr>
        <w:t>Христу же необходимо быть в нас, точно также, как Бог был в Нём, и Его характер должен проявляться в нас, как характер Бога проявлялся в Нём</w:t>
      </w:r>
      <w:r>
        <w:rPr>
          <w:sz w:val="24"/>
          <w:szCs w:val="24"/>
        </w:rPr>
        <w:t xml:space="preserve">. </w:t>
      </w:r>
      <w:r>
        <w:rPr>
          <w:b/>
          <w:sz w:val="24"/>
          <w:szCs w:val="24"/>
          <w:u w:val="single"/>
        </w:rPr>
        <w:t>Его характер должен быть вплетён и внедрён в нас посредством тех испытаний и страданий, которые мы встречаем на своём жизненном пути</w:t>
      </w:r>
      <w:r>
        <w:rPr>
          <w:sz w:val="24"/>
          <w:szCs w:val="24"/>
        </w:rPr>
        <w:t>.</w:t>
      </w:r>
      <w:proofErr w:type="gramEnd"/>
      <w:r>
        <w:rPr>
          <w:sz w:val="24"/>
          <w:szCs w:val="24"/>
        </w:rPr>
        <w:t xml:space="preserve"> </w:t>
      </w:r>
      <w:r>
        <w:rPr>
          <w:b/>
          <w:sz w:val="24"/>
          <w:szCs w:val="24"/>
        </w:rPr>
        <w:t>Бог является этим ткачом, но не без нас</w:t>
      </w:r>
      <w:r>
        <w:rPr>
          <w:sz w:val="24"/>
          <w:szCs w:val="24"/>
        </w:rPr>
        <w:t xml:space="preserve">. Этот процесс является результатом сотрудничества Божественного </w:t>
      </w:r>
      <w:proofErr w:type="gramStart"/>
      <w:r>
        <w:rPr>
          <w:sz w:val="24"/>
          <w:szCs w:val="24"/>
        </w:rPr>
        <w:t>с</w:t>
      </w:r>
      <w:proofErr w:type="gramEnd"/>
      <w:r>
        <w:rPr>
          <w:sz w:val="24"/>
          <w:szCs w:val="24"/>
        </w:rPr>
        <w:t xml:space="preserve"> человеческим. </w:t>
      </w:r>
      <w:r>
        <w:rPr>
          <w:b/>
          <w:sz w:val="24"/>
          <w:szCs w:val="24"/>
        </w:rPr>
        <w:t>Это тайна Божья, совершающаяся в вас и во мне</w:t>
      </w:r>
      <w:r>
        <w:rPr>
          <w:sz w:val="24"/>
          <w:szCs w:val="24"/>
        </w:rPr>
        <w:t xml:space="preserve">. Об этой тайне и говорит евангелие. </w:t>
      </w:r>
      <w:r>
        <w:rPr>
          <w:b/>
          <w:sz w:val="24"/>
          <w:szCs w:val="24"/>
        </w:rPr>
        <w:t>Эта тайна и является вестью третьего ангела</w:t>
      </w:r>
      <w:r>
        <w:rPr>
          <w:sz w:val="24"/>
          <w:szCs w:val="24"/>
        </w:rPr>
        <w:t xml:space="preserve">. Эта тайна является сущностью вести, обращённой к нам от нашего Чудного Советника. </w:t>
      </w:r>
    </w:p>
    <w:p w:rsidR="00C13081" w:rsidRDefault="00C13081" w:rsidP="00C13081">
      <w:pPr>
        <w:autoSpaceDE w:val="0"/>
        <w:autoSpaceDN w:val="0"/>
        <w:adjustRightInd w:val="0"/>
        <w:spacing w:line="240" w:lineRule="auto"/>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Разве не был этот характер соткан без нас?.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1. Да, но он не станет нашим без нас. </w:t>
      </w:r>
      <w:proofErr w:type="gramStart"/>
      <w:r>
        <w:rPr>
          <w:sz w:val="24"/>
          <w:szCs w:val="24"/>
        </w:rPr>
        <w:t xml:space="preserve">Поэтому мы проходим через эти огненные испытания и искушения для того, чтобы быть причастниками характера Христа, и </w:t>
      </w:r>
      <w:r>
        <w:rPr>
          <w:b/>
          <w:sz w:val="24"/>
          <w:szCs w:val="24"/>
        </w:rPr>
        <w:t>эти испытания и искушения открывают нам наш характер, и важность того, чтобы иметь Его характер</w:t>
      </w:r>
      <w:r>
        <w:rPr>
          <w:sz w:val="24"/>
          <w:szCs w:val="24"/>
        </w:rPr>
        <w:t xml:space="preserve">, </w:t>
      </w:r>
      <w:r>
        <w:rPr>
          <w:b/>
          <w:sz w:val="24"/>
          <w:szCs w:val="24"/>
          <w:u w:val="single"/>
        </w:rPr>
        <w:t>чтобы мы, пройдя через такие же испытания, через которые прошёл Он, стали причастниками Его характера</w:t>
      </w:r>
      <w:r>
        <w:rPr>
          <w:sz w:val="24"/>
          <w:szCs w:val="24"/>
        </w:rPr>
        <w:t>, когда мы носим праведность жизни Господа Иисуса Христа в наших телах.</w:t>
      </w:r>
      <w:proofErr w:type="gramEnd"/>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2. </w:t>
      </w:r>
      <w:r>
        <w:rPr>
          <w:b/>
          <w:sz w:val="24"/>
          <w:szCs w:val="24"/>
        </w:rPr>
        <w:t>Безусловно, эта одежда была соткана без нас, и вся прелесть этого заключается в том, что мы призваны облечься в эту одежду настолько полно, насколько Он был облечён в неё</w:t>
      </w:r>
      <w:r>
        <w:rPr>
          <w:sz w:val="24"/>
          <w:szCs w:val="24"/>
        </w:rPr>
        <w:t>. Нам следует возрастать во Христе, пока мы не придём в единство веры. Эта весть является всё той же вестью, «доколе все придем в единство веры и познания Сына Божия, в мужа совершенного, в меру полного возраста Христова».</w:t>
      </w:r>
    </w:p>
    <w:p w:rsidR="00C13081" w:rsidRDefault="00C13081" w:rsidP="00C13081">
      <w:pPr>
        <w:autoSpaceDE w:val="0"/>
        <w:autoSpaceDN w:val="0"/>
        <w:adjustRightInd w:val="0"/>
        <w:spacing w:line="240" w:lineRule="auto"/>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Насколько зрелыми нам следует стать перед тем, как мы оставим этот мир?</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Настолько, насколько зрелым был Он. </w:t>
      </w:r>
    </w:p>
    <w:p w:rsidR="00C13081" w:rsidRDefault="00C13081" w:rsidP="00C13081">
      <w:pPr>
        <w:autoSpaceDE w:val="0"/>
        <w:autoSpaceDN w:val="0"/>
        <w:adjustRightInd w:val="0"/>
        <w:spacing w:line="240" w:lineRule="auto"/>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Каким должен быть наш «возраст»?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Он должен быть возрастом Христа. </w:t>
      </w:r>
      <w:r>
        <w:rPr>
          <w:b/>
          <w:sz w:val="24"/>
          <w:szCs w:val="24"/>
        </w:rPr>
        <w:t>Нам предстоит быть совершенными, достигающими «меры полного возраста Христова»</w:t>
      </w:r>
      <w:r>
        <w:rPr>
          <w:sz w:val="24"/>
          <w:szCs w:val="24"/>
        </w:rPr>
        <w:t xml:space="preserve">. </w:t>
      </w:r>
    </w:p>
    <w:p w:rsidR="00C13081" w:rsidRDefault="00C13081" w:rsidP="00C13081">
      <w:pPr>
        <w:autoSpaceDE w:val="0"/>
        <w:autoSpaceDN w:val="0"/>
        <w:adjustRightInd w:val="0"/>
        <w:spacing w:line="240" w:lineRule="auto"/>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Кто является ткачом этой одежды?</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Бог. </w:t>
      </w:r>
    </w:p>
    <w:p w:rsidR="00C13081" w:rsidRDefault="00C13081" w:rsidP="00C13081">
      <w:pPr>
        <w:autoSpaceDE w:val="0"/>
        <w:autoSpaceDN w:val="0"/>
        <w:adjustRightInd w:val="0"/>
        <w:spacing w:line="240" w:lineRule="auto"/>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Кто является эталоном и образцом?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1. Бог.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2. Во многих случаях, нитки в этой одежде выглядят слишком запутанными, когда мы смотрим на них. Иногда форма этой одежды выглядит совсем несимметрично и не подходит к фигуре, не имеет внешней привлекательности в наших глазах. </w:t>
      </w:r>
      <w:r>
        <w:rPr>
          <w:b/>
          <w:sz w:val="24"/>
          <w:szCs w:val="24"/>
        </w:rPr>
        <w:t>Но нам нужно знать, что образец, по которому она сшита, находится не у нас</w:t>
      </w:r>
      <w:r>
        <w:rPr>
          <w:sz w:val="24"/>
          <w:szCs w:val="24"/>
        </w:rPr>
        <w:t xml:space="preserve">. </w:t>
      </w:r>
      <w:r>
        <w:rPr>
          <w:sz w:val="24"/>
          <w:szCs w:val="24"/>
          <w:u w:val="single"/>
        </w:rPr>
        <w:t xml:space="preserve">Мы также не являемся производителями этой одежды. Хотя нити иногда вроде бы и запутываются, и швейная игла, создающая эту одежду, может двигаться совершенно непонятно и нелогично, будем знать, в </w:t>
      </w:r>
      <w:r>
        <w:rPr>
          <w:sz w:val="24"/>
          <w:szCs w:val="24"/>
          <w:u w:val="single"/>
        </w:rPr>
        <w:lastRenderedPageBreak/>
        <w:t>чьих руках она находится</w:t>
      </w:r>
      <w:r>
        <w:rPr>
          <w:sz w:val="24"/>
          <w:szCs w:val="24"/>
        </w:rPr>
        <w:t xml:space="preserve">. Она находится в Божьих руках и будет двигаться так, как Ему угодно. Вам не стоит переживать о том, что нити иногда запутываются, и вы не можете увидеть в этом ничего прекрасного. Бог является ткачом. Может ли Он распутывать узлы? Без сомнения, может. Безусловно, Он распутает их.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3. Когда мы смотрим на симметрию и красоту образца, и видим, что изделие выглядит непонятно, цвета не согласуются друг с другом, нити идут таким образом, что вся форма выглядит испорченной, мы должны помнить о том, Кто создаёт эту одежду. Её создаёт Бог. Кто имеет конечный образец и финальный результат этой работы в своих намерениях? Бог. Кто является образцом? Христос является образцом. Не забывайте о том, что «Отца не знает никто, кроме Сына». </w:t>
      </w:r>
      <w:r>
        <w:rPr>
          <w:b/>
          <w:sz w:val="24"/>
          <w:szCs w:val="24"/>
        </w:rPr>
        <w:t>Вы и я не можем сформировать свою жизнь по этому обр</w:t>
      </w:r>
      <w:r w:rsidRPr="00E12218">
        <w:rPr>
          <w:b/>
          <w:sz w:val="24"/>
          <w:szCs w:val="24"/>
        </w:rPr>
        <w:t>азцу</w:t>
      </w:r>
      <w:r>
        <w:rPr>
          <w:sz w:val="24"/>
          <w:szCs w:val="24"/>
        </w:rPr>
        <w:t>. Мы не знаем этот образец. Мы не можем увидеть и различить достаточно ясно</w:t>
      </w:r>
      <w:proofErr w:type="gramStart"/>
      <w:r>
        <w:rPr>
          <w:sz w:val="24"/>
          <w:szCs w:val="24"/>
        </w:rPr>
        <w:t xml:space="preserve"> Т</w:t>
      </w:r>
      <w:proofErr w:type="gramEnd"/>
      <w:r>
        <w:rPr>
          <w:sz w:val="24"/>
          <w:szCs w:val="24"/>
        </w:rPr>
        <w:t xml:space="preserve">ого, кто имеет образец, или знать, как реализовать этот замысел. Мы не можем быть на месте ткача. Братья, Бог является ткачом. Он будет совершать этот процесс. </w:t>
      </w:r>
      <w:r>
        <w:rPr>
          <w:b/>
          <w:sz w:val="24"/>
          <w:szCs w:val="24"/>
        </w:rPr>
        <w:t>Бог видит образец во всём его совершенстве перед тем, как он реализован</w:t>
      </w:r>
      <w:r>
        <w:rPr>
          <w:sz w:val="24"/>
          <w:szCs w:val="24"/>
        </w:rPr>
        <w:t xml:space="preserve">. </w:t>
      </w:r>
      <w:r>
        <w:rPr>
          <w:b/>
          <w:sz w:val="24"/>
          <w:szCs w:val="24"/>
        </w:rPr>
        <w:t>В Его глазах этот образец совершенен, в то время</w:t>
      </w:r>
      <w:proofErr w:type="gramStart"/>
      <w:r>
        <w:rPr>
          <w:b/>
          <w:sz w:val="24"/>
          <w:szCs w:val="24"/>
        </w:rPr>
        <w:t>,</w:t>
      </w:r>
      <w:proofErr w:type="gramEnd"/>
      <w:r>
        <w:rPr>
          <w:b/>
          <w:sz w:val="24"/>
          <w:szCs w:val="24"/>
        </w:rPr>
        <w:t xml:space="preserve"> как в наших глазах он выглядит запутанным и кривым</w:t>
      </w:r>
      <w:r>
        <w:rPr>
          <w:sz w:val="24"/>
          <w:szCs w:val="24"/>
        </w:rPr>
        <w:t xml:space="preserve">. </w:t>
      </w:r>
    </w:p>
    <w:p w:rsidR="00C13081" w:rsidRDefault="00C13081" w:rsidP="00C13081">
      <w:pPr>
        <w:autoSpaceDE w:val="0"/>
        <w:autoSpaceDN w:val="0"/>
        <w:adjustRightInd w:val="0"/>
        <w:spacing w:line="240" w:lineRule="auto"/>
        <w:ind w:firstLine="567"/>
        <w:jc w:val="both"/>
        <w:rPr>
          <w:sz w:val="24"/>
          <w:szCs w:val="24"/>
        </w:rPr>
      </w:pPr>
      <w:r>
        <w:rPr>
          <w:sz w:val="24"/>
          <w:szCs w:val="24"/>
        </w:rPr>
        <w:t xml:space="preserve">4. Позвольте Ему соткать всё. </w:t>
      </w:r>
      <w:r>
        <w:rPr>
          <w:b/>
          <w:sz w:val="24"/>
          <w:szCs w:val="24"/>
        </w:rPr>
        <w:t xml:space="preserve">Позвольте Ему совершать и выполнять этот благословенный план по вплетению драгоценного образца Иисуса Христа </w:t>
      </w:r>
      <w:r>
        <w:rPr>
          <w:b/>
          <w:sz w:val="24"/>
          <w:szCs w:val="24"/>
          <w:u w:val="single"/>
        </w:rPr>
        <w:t>в вашу жизнь</w:t>
      </w:r>
      <w:r>
        <w:rPr>
          <w:b/>
          <w:sz w:val="24"/>
          <w:szCs w:val="24"/>
        </w:rPr>
        <w:t xml:space="preserve"> и </w:t>
      </w:r>
      <w:r>
        <w:rPr>
          <w:b/>
          <w:sz w:val="24"/>
          <w:szCs w:val="24"/>
          <w:u w:val="single"/>
        </w:rPr>
        <w:t>в ваш опыт</w:t>
      </w:r>
      <w:r>
        <w:rPr>
          <w:sz w:val="24"/>
          <w:szCs w:val="24"/>
        </w:rPr>
        <w:t xml:space="preserve">. Приближается день, когда будет сделан последний стежок. </w:t>
      </w:r>
      <w:r>
        <w:rPr>
          <w:b/>
          <w:sz w:val="24"/>
          <w:szCs w:val="24"/>
        </w:rPr>
        <w:t>Последняя нить будет вплетена, последний штрих в этой совершенной работе будет сделан и запечатан печатью живого Бога</w:t>
      </w:r>
      <w:r>
        <w:rPr>
          <w:sz w:val="24"/>
          <w:szCs w:val="24"/>
        </w:rPr>
        <w:t>. Тогда нам останется только ждать Его, чтобы быть такими, как Он, потому что мы увидим Его таким, какой Он есть.</w:t>
      </w:r>
    </w:p>
    <w:p w:rsidR="00C13081" w:rsidRDefault="00C13081" w:rsidP="00C13081">
      <w:pPr>
        <w:autoSpaceDE w:val="0"/>
        <w:autoSpaceDN w:val="0"/>
        <w:adjustRightInd w:val="0"/>
        <w:spacing w:line="240" w:lineRule="auto"/>
        <w:jc w:val="both"/>
        <w:rPr>
          <w:sz w:val="6"/>
          <w:szCs w:val="6"/>
        </w:rPr>
      </w:pPr>
    </w:p>
    <w:p w:rsidR="00C13081" w:rsidRDefault="00C13081" w:rsidP="00C13081">
      <w:pPr>
        <w:autoSpaceDE w:val="0"/>
        <w:autoSpaceDN w:val="0"/>
        <w:adjustRightInd w:val="0"/>
        <w:spacing w:line="240" w:lineRule="auto"/>
        <w:ind w:firstLine="567"/>
        <w:jc w:val="both"/>
        <w:rPr>
          <w:sz w:val="24"/>
          <w:szCs w:val="24"/>
        </w:rPr>
      </w:pPr>
      <w:r>
        <w:rPr>
          <w:b/>
          <w:sz w:val="24"/>
          <w:szCs w:val="24"/>
        </w:rPr>
        <w:t xml:space="preserve">Вопрос: </w:t>
      </w:r>
      <w:r>
        <w:rPr>
          <w:sz w:val="24"/>
          <w:szCs w:val="24"/>
        </w:rPr>
        <w:t xml:space="preserve">Разве Он не является чудесным Советником? </w:t>
      </w:r>
    </w:p>
    <w:p w:rsidR="00C13081" w:rsidRDefault="00C13081" w:rsidP="00C13081">
      <w:pPr>
        <w:autoSpaceDE w:val="0"/>
        <w:autoSpaceDN w:val="0"/>
        <w:adjustRightInd w:val="0"/>
        <w:spacing w:line="240" w:lineRule="auto"/>
        <w:ind w:firstLine="567"/>
        <w:jc w:val="both"/>
        <w:rPr>
          <w:sz w:val="24"/>
          <w:szCs w:val="24"/>
        </w:rPr>
      </w:pPr>
      <w:r>
        <w:rPr>
          <w:sz w:val="24"/>
          <w:szCs w:val="24"/>
        </w:rPr>
        <w:t>1. О, давайте примем Его совет сегодня! Давайте примем эту благословенную веру, которая была испытана! Давайте примем всё, что Он говорит нам, потому что в этом всё для нас! Бог дал это нам. Это принадлежит мне. Это принадлежит вам. Давайте возблагодарим Его и возрадуемся!</w:t>
      </w:r>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BD7" w:rsidRDefault="007F2BD7" w:rsidP="00C13081">
      <w:pPr>
        <w:spacing w:line="240" w:lineRule="auto"/>
      </w:pPr>
      <w:r>
        <w:separator/>
      </w:r>
    </w:p>
  </w:endnote>
  <w:endnote w:type="continuationSeparator" w:id="0">
    <w:p w:rsidR="007F2BD7" w:rsidRDefault="007F2BD7" w:rsidP="00C13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BD7" w:rsidRDefault="007F2BD7" w:rsidP="00C13081">
      <w:pPr>
        <w:spacing w:line="240" w:lineRule="auto"/>
      </w:pPr>
      <w:r>
        <w:separator/>
      </w:r>
    </w:p>
  </w:footnote>
  <w:footnote w:type="continuationSeparator" w:id="0">
    <w:p w:rsidR="007F2BD7" w:rsidRDefault="007F2BD7" w:rsidP="00C130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611E"/>
    <w:multiLevelType w:val="hybridMultilevel"/>
    <w:tmpl w:val="E2EE79E0"/>
    <w:lvl w:ilvl="0" w:tplc="80CC8C2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C49"/>
    <w:rsid w:val="005A04CB"/>
    <w:rsid w:val="006D79DD"/>
    <w:rsid w:val="00725163"/>
    <w:rsid w:val="007F2BD7"/>
    <w:rsid w:val="00833034"/>
    <w:rsid w:val="008D6C49"/>
    <w:rsid w:val="00A757F0"/>
    <w:rsid w:val="00C13081"/>
    <w:rsid w:val="00D01B79"/>
    <w:rsid w:val="00D27F7E"/>
    <w:rsid w:val="00DB53DB"/>
    <w:rsid w:val="00E12218"/>
    <w:rsid w:val="00F67DB1"/>
    <w:rsid w:val="00FA79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081"/>
    <w:pPr>
      <w:spacing w:after="0" w:line="256"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unhideWhenUsed/>
    <w:qFormat/>
    <w:rsid w:val="00C13081"/>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13081"/>
    <w:rPr>
      <w:rFonts w:ascii="Arial" w:eastAsia="Times New Roman" w:hAnsi="Arial" w:cs="Arial"/>
      <w:b/>
      <w:bCs/>
      <w:sz w:val="28"/>
      <w:szCs w:val="28"/>
      <w:lang w:val="ru-RU" w:eastAsia="ru-RU"/>
    </w:rPr>
  </w:style>
  <w:style w:type="paragraph" w:styleId="a3">
    <w:name w:val="footnote text"/>
    <w:basedOn w:val="a"/>
    <w:link w:val="a4"/>
    <w:semiHidden/>
    <w:unhideWhenUsed/>
    <w:rsid w:val="00C13081"/>
  </w:style>
  <w:style w:type="character" w:customStyle="1" w:styleId="a4">
    <w:name w:val="Текст сноски Знак"/>
    <w:basedOn w:val="a0"/>
    <w:link w:val="a3"/>
    <w:semiHidden/>
    <w:rsid w:val="00C13081"/>
    <w:rPr>
      <w:rFonts w:ascii="Times New Roman" w:eastAsia="Times New Roman" w:hAnsi="Times New Roman" w:cs="Times New Roman"/>
      <w:sz w:val="20"/>
      <w:szCs w:val="20"/>
      <w:lang w:val="ru-RU" w:eastAsia="ru-RU"/>
    </w:rPr>
  </w:style>
  <w:style w:type="character" w:styleId="a5">
    <w:name w:val="footnote reference"/>
    <w:semiHidden/>
    <w:unhideWhenUsed/>
    <w:rsid w:val="00C13081"/>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081"/>
    <w:pPr>
      <w:spacing w:after="0" w:line="256"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unhideWhenUsed/>
    <w:qFormat/>
    <w:rsid w:val="00C13081"/>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13081"/>
    <w:rPr>
      <w:rFonts w:ascii="Arial" w:eastAsia="Times New Roman" w:hAnsi="Arial" w:cs="Arial"/>
      <w:b/>
      <w:bCs/>
      <w:sz w:val="28"/>
      <w:szCs w:val="28"/>
      <w:lang w:val="ru-RU" w:eastAsia="ru-RU"/>
    </w:rPr>
  </w:style>
  <w:style w:type="paragraph" w:styleId="a3">
    <w:name w:val="footnote text"/>
    <w:basedOn w:val="a"/>
    <w:link w:val="a4"/>
    <w:semiHidden/>
    <w:unhideWhenUsed/>
    <w:rsid w:val="00C13081"/>
  </w:style>
  <w:style w:type="character" w:customStyle="1" w:styleId="a4">
    <w:name w:val="Текст сноски Знак"/>
    <w:basedOn w:val="a0"/>
    <w:link w:val="a3"/>
    <w:semiHidden/>
    <w:rsid w:val="00C13081"/>
    <w:rPr>
      <w:rFonts w:ascii="Times New Roman" w:eastAsia="Times New Roman" w:hAnsi="Times New Roman" w:cs="Times New Roman"/>
      <w:sz w:val="20"/>
      <w:szCs w:val="20"/>
      <w:lang w:val="ru-RU" w:eastAsia="ru-RU"/>
    </w:rPr>
  </w:style>
  <w:style w:type="character" w:styleId="a5">
    <w:name w:val="footnote reference"/>
    <w:semiHidden/>
    <w:unhideWhenUsed/>
    <w:rsid w:val="00C13081"/>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1931</Words>
  <Characters>11009</Characters>
  <Application>Microsoft Office Word</Application>
  <DocSecurity>0</DocSecurity>
  <Lines>91</Lines>
  <Paragraphs>25</Paragraphs>
  <ScaleCrop>false</ScaleCrop>
  <Company/>
  <LinksUpToDate>false</LinksUpToDate>
  <CharactersWithSpaces>12915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2026-01-16T04:43:00Z</dcterms:created>
  <dcterms:modified xsi:type="dcterms:W3CDTF">2026-03-07T05:34:00Z</dcterms:modified>
</cp:coreProperties>
</file>