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A4" w:rsidRDefault="00775D6E" w:rsidP="00D94D95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4"/>
        </w:rPr>
        <w:t xml:space="preserve">(Жизнь и смерть) </w:t>
      </w:r>
      <w:r w:rsidR="00446A0D" w:rsidRPr="0064718E">
        <w:rPr>
          <w:rStyle w:val="a4"/>
        </w:rPr>
        <w:t>Тема</w:t>
      </w:r>
      <w:r>
        <w:rPr>
          <w:rStyle w:val="a4"/>
        </w:rPr>
        <w:t xml:space="preserve"> №1 </w:t>
      </w:r>
      <w:r w:rsidR="00446A0D" w:rsidRPr="0064718E">
        <w:rPr>
          <w:rStyle w:val="a4"/>
        </w:rPr>
        <w:t>:</w:t>
      </w:r>
      <w:r w:rsidR="00446A0D" w:rsidRPr="00D94D95">
        <w:rPr>
          <w:rStyle w:val="a4"/>
          <w:b w:val="0"/>
        </w:rPr>
        <w:t xml:space="preserve"> </w:t>
      </w:r>
      <w:r w:rsidR="00D94D95" w:rsidRPr="00D94D95">
        <w:rPr>
          <w:b/>
        </w:rPr>
        <w:t>Рожденные для смерти, призванные к жизни</w:t>
      </w:r>
      <w:r w:rsidR="0064718E">
        <w:rPr>
          <w:b/>
        </w:rPr>
        <w:t>.</w:t>
      </w:r>
    </w:p>
    <w:p w:rsidR="0064718E" w:rsidRPr="00D94D95" w:rsidRDefault="0064718E" w:rsidP="00D94D95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D62DA4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Наш текст</w:t>
      </w:r>
      <w:r w:rsidR="00D62DA4" w:rsidRPr="003021E2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Посему, как одним человеком грех вошел в мир, и грехом смерть, так и смерть перешла во всех </w:t>
      </w:r>
      <w:proofErr w:type="spellStart"/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в нем все согрешили</w:t>
      </w:r>
      <w:r w:rsidR="00D62DA4" w:rsidRPr="0030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2DA4" w:rsidRPr="00302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Рим. 5:12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2DA4" w:rsidRPr="0030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Всякий, кто верит этому и постигает изложенный здесь факт, готов понять полноту спасения, которое Господь Иисус принёс миру. И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всякий, кто не воспринимает сказанное в этом стихе так, чтобы постоянно признавать это, не может постигнуть во всей его истинности и искренности спасение, которое принёс Христос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согрешили; и смерть пришла через грех. Но все мы согрешили как следствие того, что было внесено в мир, — 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потому что оказались в том водовороте, в который мир был погружён грехом того «одного человека», которому Бог вначале вверил мир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«Одним человеком грех вошёл в мир». Когда грех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вошёл через одного человека,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никому из его потомков невозможно было собственными силами подняться выше того, что он навлёк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Никому из нас невозможно было получить от него больше, чем имел он сам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после того как он согрешил, единственным, чем он обладал, был грех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Следовательно, он погрузил человеческий род под власть греха — в море греха; и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из-за того греха все мы согрешили, и потому смерть перешла на всех. Когда тот один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согрешил, смерть перешла на него; и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уже никогда не мог поднять никого из нас, никого из своего потомства, выше того состояния, в котором находился сам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Поэтому, когда он через грех стал подвластен смерти, все мы также стали подвластны смерти, потому что, будучи таким </w:t>
      </w:r>
      <w:proofErr w:type="gramStart"/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искалечены, все мы согрешили.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величайшая проблема с самого начала состоит в том, чтобы привести человечество к осознанию того, что каждый человек является подвластным смерти, — что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единственное, что принадлежит нам, когда мы приходим в этот мир и какими мы являемся в нём по природе, — это смерть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каждый человек в мире носил в своём сердце, в самом своём сознании истину о том, что </w:t>
      </w:r>
      <w:r w:rsidR="00D62DA4" w:rsidRPr="00FF3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смерть держит его в своей власти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что он подвластен сме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рти, как это выражено в Писании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«Смерть будет пасти их»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. 48:15)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что </w:t>
      </w:r>
      <w:r w:rsidR="00D62DA4" w:rsidRPr="009B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смерть является стражем всего человечества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что </w:t>
      </w:r>
      <w:r w:rsidR="00D62DA4" w:rsidRPr="009B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смерть для каждого подобна пастырю, пасущему своё стадо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</w:t>
      </w:r>
      <w:r w:rsidR="00D62DA4" w:rsidRPr="009B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возникла бы всеобщая готовность верить Евангелию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тысячи людей, даже из числа боящихся Господа и имеющих сердце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готовое </w:t>
      </w:r>
      <w:r w:rsidR="00D62DA4" w:rsidRPr="00F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служить Ему, не признают этой истины, а огромные массы людей вообще в неё не верят. И именно поэтому Евангелию отводится так мало места в жизни людей.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Обман, заключающийся в мысли, будто жизнь находится в них самих, на протяжении веков было и до сих пор остаётся проклятием человечества. Это обольщение заключено в представлении о бессмертии души</w:t>
      </w:r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Огромные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людей</w:t>
      </w:r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да и весь человеческий род в своём естественном состоянии — подпали под власть этого обмана, полагая, что жизнь настолько принадлежит им самим, что даже</w:t>
      </w:r>
      <w:proofErr w:type="gramStart"/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Господь не может отнять её у них. Из-за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обмана</w:t>
      </w:r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они находятся, они пришли к убеждению, что часть их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«бессмертна», и вполне логично сделали вывод, что поэтому она является «частью Бога»; а затем последовало заключение: «Как же Бог может уничтожить часть</w:t>
      </w:r>
      <w:proofErr w:type="gramStart"/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амого Себя?»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доводом они убеждают себя, что</w:t>
      </w:r>
      <w:proofErr w:type="gramStart"/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Господь не смог бы уничтожить их, даже если бы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62DA4" w:rsidRPr="009B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пожелал. </w:t>
      </w:r>
    </w:p>
    <w:p w:rsidR="00D62DA4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человеческий род по природе находится под этим заблуждением. И путь, которым люди пришли к этому обману, в точности тот же, которым они пришли и к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заблуждению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греха. Это часть первоначального заблуждения; более того, это самое ядро первоначального заблуждения. Ибо что сказал обольститель женщине, чтобы склонить её отступить от Бога </w:t>
      </w:r>
      <w:proofErr w:type="gramStart"/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греху? Что он сказал? — «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не умрете,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знает Бог, что в день, в который вы вкусите их, откроются глаза ваши, и вы будете, как боги, знающие добро и зло»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(Быт. 3:4, 5)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станете подобны Божеству и не будете подвластны смерти. </w:t>
      </w:r>
      <w:proofErr w:type="gramStart"/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Таково было первоначальное утверждение в первоначальном обольщении, которое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ввело нас под власть греха; таково было первоначальное обольщение, в которое человеческий род вошёл через того «одного человека», через которого пришли грех и смерть; и неудивительно, что это заблуждение людей, считающих, будто жизнь находится в них самих, распространилось 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столь же широко, как и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грех.</w:t>
      </w:r>
      <w:proofErr w:type="gramEnd"/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две вещи вошли вместе, 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они навсегда связаны друг с другом.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Господь сказал иначе. Прежде чем этот обольститель заговорил, Господь уже сказал: «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в который ты вкусишь от него, смертью умрешь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Быт. 2:17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это была истина. Это было истиной, когда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произнёс это; это было истиной в тот день, когда они вкусили от дерева; и это остаётся истиной навеки. И 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единственная причина, по которой Адам и Ева не умерли в тот самый час, когда вкусили, состоит в том, что Иисус Христос стал между ними и смертью и взял на Себя проклятие греха и наказание смерти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сделал Он это для того, чтобы человечество могло быть избавлено от смерти, в которую было погружено тем «одним человеком».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Господь Иисус встал между ними и</w:t>
      </w:r>
      <w:proofErr w:type="gramStart"/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принял удар смерти, который должен был постигнуть человека в день его греха; </w:t>
      </w:r>
      <w:proofErr w:type="gramStart"/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поскольку Господь Иисус сделал это исключительно для того, чтобы человек получил возможность принять жизнь вместо смерти, стало необходимым — и в даре Христа в тот день это было дано, — чтобы 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человек и всё человечество получили достаточное </w:t>
      </w:r>
      <w:r w:rsidR="00D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для жизни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чтобы жить достаточно долго и</w:t>
      </w:r>
      <w:r w:rsidR="00D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определиться со своим выбором</w:t>
      </w:r>
      <w:r w:rsidR="00D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выбрать или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жизн</w:t>
      </w:r>
      <w:r w:rsidR="00D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смерт</w:t>
      </w:r>
      <w:r w:rsidR="00D6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D62DA4" w:rsidRPr="00630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62DA4" w:rsidRDefault="004B5816" w:rsidP="00D94D9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D62DA4"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Таково происхождение, таков источник и такова философия той жизни, которой мы сейчас обладаем в каждом вдохе, который мы делаем из минуты в минуту. </w:t>
      </w:r>
      <w:r w:rsidR="00D62DA4" w:rsidRPr="003C0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Всё это заключается исключительно в даре Христа: это воистину обеспечено только Христом</w:t>
      </w:r>
      <w:r w:rsidR="00D62DA4"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2DA4" w:rsidRPr="003C06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Каждый человек сегодня и всегда непосредственно обязан Христу за ту жизнь, которой он обладает в каждом вдохе, который он делает из минуты в минуту</w:t>
      </w:r>
      <w:r w:rsidR="00D62DA4" w:rsidRPr="006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D62DA4" w:rsidP="00D94D95">
      <w:pPr>
        <w:spacing w:after="0" w:line="240" w:lineRule="auto"/>
        <w:ind w:firstLine="567"/>
        <w:jc w:val="both"/>
        <w:rPr>
          <w:highlight w:val="yellow"/>
        </w:rPr>
      </w:pPr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теперь то, что мы имеем и что человечество называет жизнью, в действительности не является истинной жизнью. Писание определило это; Слово Божье назвало это не образно, а как утверждение истины в ответ </w:t>
      </w:r>
      <w:proofErr w:type="gramStart"/>
      <w:r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вечно</w:t>
      </w:r>
      <w:proofErr w:type="gramEnd"/>
      <w:r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актуальный вопрос</w:t>
      </w:r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>: «Что такое жизнь ваша?»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знаете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это:</w:t>
      </w:r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ар, являющийся на малое время, а потом исчезающий</w:t>
      </w:r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>Иак</w:t>
      </w:r>
      <w:proofErr w:type="spellEnd"/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>. 4:14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C0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жизнь, которой мы обладаем, действительно является лишь паром. </w:t>
      </w:r>
      <w:r w:rsidR="00D62DA4" w:rsidRPr="003F4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 дана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как дыхание — «на малое время», — </w:t>
      </w:r>
      <w:r w:rsidR="00D62DA4" w:rsidRPr="003F4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предоставить нам возможность ухватиться за подлинную жизнь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 этой жизни, которая лишь пар, у нас не было бы никакой возможности; человек нигде и никогда не имел бы возможности приобщиться к истинной жизни. Несомненно,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эта жизнь, хотя она и есть лишь пар, не была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дарована, человечество после грехопадения Адама вообще никогда не имело бы возможности дышать. 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повторим ещё раз — ибо это невозможно повторять слишком часто: само это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дыхание дано нам через дар Господа Иисуса; и </w:t>
      </w:r>
      <w:r w:rsidR="00D62DA4" w:rsidRPr="003F4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каждый вдох, который делается в каждый момент времени, всякая душа в мире сегодня и всегда зависит от дара Христа, который Он дал тогда, когда человек согрешил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слово, сказанное Иисусом, буквально истинно — истинно во всяком смысле, — когда Он говорил о Себе как о «хлебе живом, </w:t>
      </w:r>
      <w:proofErr w:type="spell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сшедшем</w:t>
      </w:r>
      <w:proofErr w:type="spell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небес» и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оторый «даёт жизнь миру». Ибо вся жизнь, которой мир обладает сегодня, существует потому, что Господь Иисус отдал Себя, чтобы принять удар смерти, который иначе должен был бы постигнуть человека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начале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совершённого им греха. И в другом месте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Христос сказал: «Я пришёл для того, чтобы имели жизнь и имели с избытком»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gramEnd"/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. 10:10)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это вновь раскрывает всю историю! Когда Иисус пришёл в смысле этого текста? Когда было Его пришествие? Когда Он был принесён в жертву? В какое время было совершено приношение Христа? Он — Агнец, «закланный от создания мира». Жертва Христа по самой своей сущности была принесена тогда, когда в начале человек согрешил и стал подвластен смерти из-за своего греха. Тогда и там Христос отдал Себя: там Он представил Себя как жертву. Хотя Он ещё не явился 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плоти, как 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будет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впоследствии, хотя ещё не умер этой смертью буквально, всё же там Он отдал Себя; дар был принесён тогда столь же несомненно, как и сейчас. Следовательно, когда 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пришёл в начале, Он пришёл для того, чтобы человечество имело жизнь; </w:t>
      </w:r>
      <w:r w:rsidR="00D62DA4" w:rsidRPr="003F4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потому что именно тогда человечество нуждалось в жизни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2DA4" w:rsidRPr="003021E2" w:rsidRDefault="004B5816" w:rsidP="00D94D95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 и Ева нуждались в жизни уже с того дня в саду; ибо если бы Иисус тогда не предложил Себя, если бы Он тогда не «пришёл» таким образом, смерть постигла бы их в тот 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самый день, когда они согрешили. Но Господь Иисус пришёл и отдал Себя, и таким образом взял на Себя всё, что должно было пасть на них или на нас, чтобы Адам и Ева могли получить нечто лучшее. И по самой природе вещей им необходимо было дыхание, чтобы жить достаточно долго и иметь время избрать то, что принёс Бог, — дар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амого Себя, который есть жизнь. </w:t>
      </w:r>
      <w:r w:rsidR="00D62DA4" w:rsidRPr="003F4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Следовательно, именно в тот момент Он пришёл, чтобы человечество имело жизнь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всякий, кто должным образом воспользуется этим временем передышки, этой жизнью, которая есть лишь пар и дана нам исключительно для того, чтобы мы избрали то, что есть подлинн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</w:t>
      </w:r>
      <w:r w:rsidR="00D62D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жизнь вечную, — получает жизнь с избытком. В тот самый момент, когда человек навлёк на себя смерть, Он пришёл, чтобы мы имели жизнь </w:t>
      </w:r>
      <w:proofErr w:type="gramStart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>—ж</w:t>
      </w:r>
      <w:proofErr w:type="gramEnd"/>
      <w:r w:rsidR="00D62DA4" w:rsidRPr="003F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изнь в достаточной мере, чтобы иметь возможность дышать, — дабы мы использовали это краткое время жизни таким образом, чтобы обрести жизнь с избытком, то есть жизнь, являющуюся вечной сущностью, полнотой самой жизни Божьей. </w:t>
      </w:r>
      <w:bookmarkStart w:id="0" w:name="_GoBack"/>
      <w:bookmarkEnd w:id="0"/>
    </w:p>
    <w:sectPr w:rsidR="00D62DA4" w:rsidRPr="003021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39"/>
    <w:rsid w:val="001A6A39"/>
    <w:rsid w:val="002A1BC3"/>
    <w:rsid w:val="003A36E4"/>
    <w:rsid w:val="00446A0D"/>
    <w:rsid w:val="004B5816"/>
    <w:rsid w:val="005A04CB"/>
    <w:rsid w:val="0064718E"/>
    <w:rsid w:val="00775D6E"/>
    <w:rsid w:val="007E5D38"/>
    <w:rsid w:val="00D62DA4"/>
    <w:rsid w:val="00D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DA4"/>
    <w:rPr>
      <w:b/>
      <w:bCs/>
    </w:rPr>
  </w:style>
  <w:style w:type="paragraph" w:styleId="a5">
    <w:name w:val="List Paragraph"/>
    <w:basedOn w:val="a"/>
    <w:uiPriority w:val="34"/>
    <w:qFormat/>
    <w:rsid w:val="004B5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DA4"/>
    <w:rPr>
      <w:b/>
      <w:bCs/>
    </w:rPr>
  </w:style>
  <w:style w:type="paragraph" w:styleId="a5">
    <w:name w:val="List Paragraph"/>
    <w:basedOn w:val="a"/>
    <w:uiPriority w:val="34"/>
    <w:qFormat/>
    <w:rsid w:val="004B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2026-05-23T04:31:00Z</dcterms:created>
  <dcterms:modified xsi:type="dcterms:W3CDTF">2026-05-29T18:46:00Z</dcterms:modified>
</cp:coreProperties>
</file>