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750" w:type="dxa"/>
        <w:tblInd w:w="-4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935"/>
        <w:gridCol w:w="4815"/>
      </w:tblGrid>
      <w:tr w:rsidR="001465E7" w:rsidRPr="000540FA" w14:paraId="33F58AFF" w14:textId="77777777" w:rsidTr="00677088">
        <w:trPr>
          <w:trHeight w:val="1186"/>
        </w:trPr>
        <w:tc>
          <w:tcPr>
            <w:tcW w:w="4935" w:type="dxa"/>
            <w:shd w:val="clear" w:color="auto" w:fill="auto"/>
            <w:tcMar>
              <w:top w:w="100" w:type="dxa"/>
              <w:left w:w="100" w:type="dxa"/>
              <w:bottom w:w="100" w:type="dxa"/>
              <w:right w:w="100" w:type="dxa"/>
            </w:tcMar>
          </w:tcPr>
          <w:p w14:paraId="2E6E52CD" w14:textId="77777777" w:rsidR="001465E7" w:rsidRDefault="001465E7" w:rsidP="00677088">
            <w:r>
              <w:rPr>
                <w:noProof/>
              </w:rPr>
              <w:drawing>
                <wp:inline distT="114300" distB="114300" distL="114300" distR="114300" wp14:anchorId="6DE227FC" wp14:editId="1824D61A">
                  <wp:extent cx="1999704" cy="639175"/>
                  <wp:effectExtent l="0" t="0" r="0" b="0"/>
                  <wp:docPr id="1" name="image1.jpg" descr="Изображение выглядит как зарисовка, Шрифт, График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1" name="image1.jpg" descr="Изображение выглядит как зарисовка, Шрифт, Графика, дизайн&#10;&#10;Автоматически созданное описание"/>
                          <pic:cNvPicPr preferRelativeResize="0"/>
                        </pic:nvPicPr>
                        <pic:blipFill>
                          <a:blip r:embed="rId7"/>
                          <a:srcRect/>
                          <a:stretch>
                            <a:fillRect/>
                          </a:stretch>
                        </pic:blipFill>
                        <pic:spPr>
                          <a:xfrm>
                            <a:off x="0" y="0"/>
                            <a:ext cx="1999704" cy="639175"/>
                          </a:xfrm>
                          <a:prstGeom prst="rect">
                            <a:avLst/>
                          </a:prstGeom>
                          <a:ln/>
                        </pic:spPr>
                      </pic:pic>
                    </a:graphicData>
                  </a:graphic>
                </wp:inline>
              </w:drawing>
            </w:r>
          </w:p>
        </w:tc>
        <w:tc>
          <w:tcPr>
            <w:tcW w:w="4815" w:type="dxa"/>
            <w:shd w:val="clear" w:color="auto" w:fill="auto"/>
            <w:tcMar>
              <w:top w:w="100" w:type="dxa"/>
              <w:left w:w="100" w:type="dxa"/>
              <w:bottom w:w="100" w:type="dxa"/>
              <w:right w:w="100" w:type="dxa"/>
            </w:tcMar>
          </w:tcPr>
          <w:p w14:paraId="596B612E" w14:textId="77777777" w:rsidR="001465E7" w:rsidRDefault="001465E7" w:rsidP="00677088">
            <w:pPr>
              <w:jc w:val="right"/>
            </w:pPr>
          </w:p>
          <w:p w14:paraId="077C1255" w14:textId="77777777" w:rsidR="001465E7" w:rsidRPr="000540FA" w:rsidRDefault="001465E7" w:rsidP="00677088">
            <w:pPr>
              <w:ind w:left="1275"/>
              <w:jc w:val="right"/>
              <w:rPr>
                <w:rFonts w:ascii="Montserrat" w:eastAsia="Montserrat" w:hAnsi="Montserrat" w:cs="Montserrat"/>
                <w:b/>
                <w:color w:val="CC0000"/>
                <w:sz w:val="18"/>
                <w:szCs w:val="18"/>
                <w:highlight w:val="white"/>
                <w:lang w:val="en-US"/>
              </w:rPr>
            </w:pPr>
            <w:proofErr w:type="spellStart"/>
            <w:r w:rsidRPr="000540FA">
              <w:rPr>
                <w:rFonts w:ascii="Montserrat" w:eastAsia="Montserrat" w:hAnsi="Montserrat" w:cs="Montserrat"/>
                <w:b/>
                <w:color w:val="CC0000"/>
                <w:sz w:val="18"/>
                <w:szCs w:val="18"/>
                <w:lang w:val="en-US"/>
              </w:rPr>
              <w:t>ID&amp;Partners</w:t>
            </w:r>
            <w:proofErr w:type="spellEnd"/>
            <w:r w:rsidRPr="000540FA">
              <w:rPr>
                <w:rFonts w:ascii="Montserrat" w:eastAsia="Montserrat" w:hAnsi="Montserrat" w:cs="Montserrat"/>
                <w:b/>
                <w:color w:val="CC0000"/>
                <w:sz w:val="18"/>
                <w:szCs w:val="18"/>
                <w:lang w:val="en-US"/>
              </w:rPr>
              <w:t xml:space="preserve"> Law Firm </w:t>
            </w:r>
          </w:p>
          <w:p w14:paraId="3DD7FA94" w14:textId="77777777" w:rsidR="001465E7" w:rsidRPr="000540FA" w:rsidRDefault="001465E7" w:rsidP="00677088">
            <w:pPr>
              <w:ind w:left="1275"/>
              <w:jc w:val="right"/>
              <w:rPr>
                <w:rFonts w:ascii="Montserrat" w:eastAsia="Montserrat" w:hAnsi="Montserrat" w:cs="Montserrat"/>
                <w:color w:val="CC0000"/>
                <w:sz w:val="18"/>
                <w:szCs w:val="18"/>
                <w:highlight w:val="white"/>
                <w:lang w:val="en-US"/>
              </w:rPr>
            </w:pPr>
            <w:r w:rsidRPr="000540FA">
              <w:rPr>
                <w:rFonts w:ascii="Montserrat" w:eastAsia="Montserrat" w:hAnsi="Montserrat" w:cs="Montserrat"/>
                <w:color w:val="CC0000"/>
                <w:sz w:val="18"/>
                <w:szCs w:val="18"/>
                <w:highlight w:val="white"/>
                <w:lang w:val="en-US"/>
              </w:rPr>
              <w:t>+380981544611</w:t>
            </w:r>
          </w:p>
          <w:p w14:paraId="21B4E658" w14:textId="77777777" w:rsidR="001465E7" w:rsidRPr="000540FA" w:rsidRDefault="001465E7" w:rsidP="00677088">
            <w:pPr>
              <w:ind w:left="1275"/>
              <w:jc w:val="right"/>
              <w:rPr>
                <w:rFonts w:ascii="Montserrat" w:eastAsia="Montserrat" w:hAnsi="Montserrat" w:cs="Montserrat"/>
                <w:sz w:val="18"/>
                <w:szCs w:val="18"/>
                <w:lang w:val="en-US"/>
              </w:rPr>
            </w:pPr>
            <w:r w:rsidRPr="000540FA">
              <w:rPr>
                <w:rFonts w:ascii="Montserrat" w:eastAsia="Montserrat" w:hAnsi="Montserrat" w:cs="Montserrat"/>
                <w:color w:val="CC0000"/>
                <w:sz w:val="18"/>
                <w:szCs w:val="18"/>
                <w:highlight w:val="white"/>
                <w:lang w:val="en-US"/>
              </w:rPr>
              <w:t>office@idpartners.com.ua</w:t>
            </w:r>
          </w:p>
        </w:tc>
      </w:tr>
    </w:tbl>
    <w:p w14:paraId="3164BFB3" w14:textId="7A8FFB92" w:rsidR="005A765B" w:rsidRDefault="00000000">
      <w:pPr>
        <w:ind w:left="-141"/>
        <w:rPr>
          <w:rFonts w:ascii="Montserrat" w:eastAsia="Montserrat" w:hAnsi="Montserrat" w:cs="Montserrat"/>
          <w:b/>
          <w:sz w:val="20"/>
          <w:szCs w:val="20"/>
        </w:rPr>
      </w:pPr>
      <w:r>
        <w:rPr>
          <w:rFonts w:ascii="Montserrat" w:eastAsia="Montserrat" w:hAnsi="Montserrat" w:cs="Montserrat"/>
          <w:b/>
          <w:sz w:val="20"/>
          <w:szCs w:val="20"/>
        </w:rPr>
        <w:t>ДОГОВІР ПРО НАДАННЯ ПОСЛУГ № ______</w:t>
      </w:r>
    </w:p>
    <w:p w14:paraId="011B1650" w14:textId="77777777" w:rsidR="005A765B" w:rsidRDefault="00000000">
      <w:pPr>
        <w:ind w:left="-141"/>
        <w:rPr>
          <w:rFonts w:ascii="Montserrat" w:eastAsia="Montserrat" w:hAnsi="Montserrat" w:cs="Montserrat"/>
          <w:sz w:val="20"/>
          <w:szCs w:val="20"/>
        </w:rPr>
      </w:pPr>
      <w:r>
        <w:rPr>
          <w:rFonts w:ascii="Montserrat" w:eastAsia="Montserrat" w:hAnsi="Montserrat" w:cs="Montserrat"/>
          <w:sz w:val="20"/>
          <w:szCs w:val="20"/>
        </w:rPr>
        <w:t xml:space="preserve">м.________________  </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   ___ ______________ 20__ року </w:t>
      </w:r>
    </w:p>
    <w:p w14:paraId="0733BE34" w14:textId="77777777" w:rsidR="005A765B" w:rsidRDefault="00000000">
      <w:pPr>
        <w:ind w:left="-141"/>
        <w:rPr>
          <w:rFonts w:ascii="Montserrat" w:eastAsia="Montserrat" w:hAnsi="Montserrat" w:cs="Montserrat"/>
          <w:b/>
          <w:sz w:val="20"/>
          <w:szCs w:val="20"/>
        </w:rPr>
      </w:pPr>
      <w:r>
        <w:rPr>
          <w:rFonts w:ascii="Montserrat" w:eastAsia="Montserrat" w:hAnsi="Montserrat" w:cs="Montserrat"/>
          <w:b/>
          <w:sz w:val="20"/>
          <w:szCs w:val="20"/>
        </w:rPr>
        <w:t>Сторони:</w:t>
      </w:r>
    </w:p>
    <w:tbl>
      <w:tblPr>
        <w:tblStyle w:val="a5"/>
        <w:tblW w:w="9690" w:type="dxa"/>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6780"/>
      </w:tblGrid>
      <w:tr w:rsidR="005A765B" w14:paraId="61502ADC" w14:textId="77777777">
        <w:tc>
          <w:tcPr>
            <w:tcW w:w="29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7147AC6" w14:textId="77777777" w:rsidR="005A765B" w:rsidRDefault="00000000">
            <w:pPr>
              <w:widowControl w:val="0"/>
              <w:spacing w:line="240" w:lineRule="auto"/>
              <w:rPr>
                <w:rFonts w:ascii="Montserrat" w:eastAsia="Montserrat" w:hAnsi="Montserrat" w:cs="Montserrat"/>
                <w:b/>
                <w:sz w:val="20"/>
                <w:szCs w:val="20"/>
              </w:rPr>
            </w:pPr>
            <w:r>
              <w:rPr>
                <w:rFonts w:ascii="Montserrat" w:eastAsia="Montserrat" w:hAnsi="Montserrat" w:cs="Montserrat"/>
                <w:b/>
                <w:sz w:val="20"/>
                <w:szCs w:val="20"/>
              </w:rPr>
              <w:t>Замовник:</w:t>
            </w:r>
          </w:p>
        </w:tc>
        <w:tc>
          <w:tcPr>
            <w:tcW w:w="6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7B6F7E1" w14:textId="77777777" w:rsidR="005A765B" w:rsidRDefault="00000000">
            <w:pPr>
              <w:rPr>
                <w:rFonts w:ascii="Montserrat" w:eastAsia="Montserrat" w:hAnsi="Montserrat" w:cs="Montserrat"/>
                <w:sz w:val="20"/>
                <w:szCs w:val="20"/>
              </w:rPr>
            </w:pPr>
            <w:r>
              <w:rPr>
                <w:rFonts w:ascii="Montserrat" w:eastAsia="Montserrat" w:hAnsi="Montserrat" w:cs="Montserrat"/>
                <w:sz w:val="20"/>
                <w:szCs w:val="20"/>
              </w:rPr>
              <w:t>_______________________________________________________________</w:t>
            </w:r>
          </w:p>
        </w:tc>
      </w:tr>
      <w:tr w:rsidR="005A765B" w14:paraId="7777CB7A" w14:textId="77777777">
        <w:trPr>
          <w:trHeight w:val="532"/>
        </w:trPr>
        <w:tc>
          <w:tcPr>
            <w:tcW w:w="29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B8915A2" w14:textId="77777777" w:rsidR="005A765B" w:rsidRDefault="00000000">
            <w:pPr>
              <w:widowControl w:val="0"/>
              <w:spacing w:line="240" w:lineRule="auto"/>
              <w:rPr>
                <w:rFonts w:ascii="Montserrat" w:eastAsia="Montserrat" w:hAnsi="Montserrat" w:cs="Montserrat"/>
                <w:b/>
                <w:sz w:val="20"/>
                <w:szCs w:val="20"/>
              </w:rPr>
            </w:pPr>
            <w:r>
              <w:rPr>
                <w:rFonts w:ascii="Montserrat" w:eastAsia="Montserrat" w:hAnsi="Montserrat" w:cs="Montserrat"/>
                <w:b/>
                <w:sz w:val="20"/>
                <w:szCs w:val="20"/>
              </w:rPr>
              <w:t>Виконавець:</w:t>
            </w:r>
          </w:p>
        </w:tc>
        <w:tc>
          <w:tcPr>
            <w:tcW w:w="6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50FCE48" w14:textId="77777777" w:rsidR="005A765B" w:rsidRDefault="00000000">
            <w:pPr>
              <w:widowControl w:val="0"/>
              <w:spacing w:line="240" w:lineRule="auto"/>
              <w:rPr>
                <w:rFonts w:ascii="Montserrat" w:eastAsia="Montserrat" w:hAnsi="Montserrat" w:cs="Montserrat"/>
                <w:sz w:val="20"/>
                <w:szCs w:val="20"/>
              </w:rPr>
            </w:pPr>
            <w:r>
              <w:rPr>
                <w:rFonts w:ascii="Montserrat" w:eastAsia="Montserrat" w:hAnsi="Montserrat" w:cs="Montserrat"/>
                <w:sz w:val="20"/>
                <w:szCs w:val="20"/>
              </w:rPr>
              <w:t>_______________________________________________________________</w:t>
            </w:r>
          </w:p>
          <w:p w14:paraId="3A695F3F" w14:textId="77777777" w:rsidR="005A765B" w:rsidRDefault="00000000">
            <w:pPr>
              <w:widowControl w:val="0"/>
              <w:spacing w:line="240" w:lineRule="auto"/>
              <w:rPr>
                <w:rFonts w:ascii="Montserrat" w:eastAsia="Montserrat" w:hAnsi="Montserrat" w:cs="Montserrat"/>
                <w:b/>
                <w:sz w:val="20"/>
                <w:szCs w:val="20"/>
              </w:rPr>
            </w:pPr>
            <w:r>
              <w:rPr>
                <w:rFonts w:ascii="Montserrat" w:eastAsia="Montserrat" w:hAnsi="Montserrat" w:cs="Montserrat"/>
                <w:b/>
                <w:sz w:val="20"/>
                <w:szCs w:val="20"/>
              </w:rPr>
              <w:t>Основна частина договору</w:t>
            </w:r>
          </w:p>
        </w:tc>
      </w:tr>
    </w:tbl>
    <w:p w14:paraId="49C5EE1F"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b/>
          <w:sz w:val="20"/>
          <w:szCs w:val="20"/>
        </w:rPr>
      </w:pPr>
      <w:r>
        <w:rPr>
          <w:rFonts w:ascii="Montserrat" w:eastAsia="Montserrat" w:hAnsi="Montserrat" w:cs="Montserrat"/>
          <w:b/>
          <w:sz w:val="20"/>
          <w:szCs w:val="20"/>
        </w:rPr>
        <w:t xml:space="preserve">1. Предмет договору:  </w:t>
      </w:r>
    </w:p>
    <w:p w14:paraId="494CFD31"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rPr>
          <w:rFonts w:ascii="Montserrat" w:eastAsia="Montserrat" w:hAnsi="Montserrat" w:cs="Montserrat"/>
          <w:sz w:val="20"/>
          <w:szCs w:val="20"/>
        </w:rPr>
      </w:pPr>
      <w:r>
        <w:rPr>
          <w:rFonts w:ascii="Montserrat" w:eastAsia="Montserrat" w:hAnsi="Montserrat" w:cs="Montserrat"/>
          <w:sz w:val="20"/>
          <w:szCs w:val="20"/>
        </w:rPr>
        <w:t>надання Послуг із/у сфері ___________________________________________________________________________________________</w:t>
      </w:r>
    </w:p>
    <w:p w14:paraId="299A2A27"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rPr>
          <w:rFonts w:ascii="Montserrat" w:eastAsia="Montserrat" w:hAnsi="Montserrat" w:cs="Montserrat"/>
          <w:sz w:val="16"/>
          <w:szCs w:val="16"/>
        </w:rPr>
      </w:pPr>
      <w:r>
        <w:rPr>
          <w:rFonts w:ascii="Montserrat" w:eastAsia="Montserrat" w:hAnsi="Montserrat" w:cs="Montserrat"/>
          <w:sz w:val="16"/>
          <w:szCs w:val="16"/>
        </w:rPr>
        <w:t>Детальний опис завдання Замовника щодо бажаних послуг визначається шляхом надання завдання Виконавцеві і будь-якій формі та спосіб, який сторони визначать для себе прийнятним через канали зв’язку , вказані в Реквізитах Договору</w:t>
      </w:r>
    </w:p>
    <w:p w14:paraId="1A4FDC7B"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b/>
          <w:sz w:val="20"/>
          <w:szCs w:val="20"/>
        </w:rPr>
      </w:pPr>
      <w:r>
        <w:rPr>
          <w:rFonts w:ascii="Montserrat" w:eastAsia="Montserrat" w:hAnsi="Montserrat" w:cs="Montserrat"/>
          <w:b/>
          <w:sz w:val="20"/>
          <w:szCs w:val="20"/>
        </w:rPr>
        <w:t>2. Строк дії:</w:t>
      </w:r>
    </w:p>
    <w:p w14:paraId="04CA2B03"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rPr>
        <w:t>з _______________________ (початок надання послуг) по ____________________________ (кінцева дата надання послуг).</w:t>
      </w:r>
    </w:p>
    <w:p w14:paraId="5AE0BAC6"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b/>
          <w:sz w:val="20"/>
          <w:szCs w:val="20"/>
        </w:rPr>
      </w:pPr>
      <w:r>
        <w:rPr>
          <w:rFonts w:ascii="Montserrat" w:eastAsia="Montserrat" w:hAnsi="Montserrat" w:cs="Montserrat"/>
          <w:b/>
          <w:sz w:val="20"/>
          <w:szCs w:val="20"/>
        </w:rPr>
        <w:t xml:space="preserve">3. Ціна (в гривнях): </w:t>
      </w:r>
    </w:p>
    <w:p w14:paraId="7A6A2FF8"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rPr>
        <w:t>________________________________________ ;</w:t>
      </w:r>
    </w:p>
    <w:p w14:paraId="56BF2877"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rPr>
          <w:rFonts w:ascii="Montserrat" w:eastAsia="Montserrat" w:hAnsi="Montserrat" w:cs="Montserrat"/>
          <w:sz w:val="20"/>
          <w:szCs w:val="20"/>
        </w:rPr>
      </w:pPr>
      <w:r>
        <w:rPr>
          <w:rFonts w:ascii="Montserrat" w:eastAsia="Montserrat" w:hAnsi="Montserrat" w:cs="Montserrat"/>
          <w:sz w:val="20"/>
          <w:szCs w:val="20"/>
        </w:rPr>
        <w:t>(сума прописом) ___________________________________________________________________________________________</w:t>
      </w:r>
    </w:p>
    <w:p w14:paraId="7E80424E"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b/>
          <w:sz w:val="20"/>
          <w:szCs w:val="20"/>
        </w:rPr>
      </w:pPr>
      <w:r>
        <w:rPr>
          <w:rFonts w:ascii="Montserrat" w:eastAsia="Montserrat" w:hAnsi="Montserrat" w:cs="Montserrat"/>
          <w:b/>
          <w:sz w:val="20"/>
          <w:szCs w:val="20"/>
        </w:rPr>
        <w:t xml:space="preserve">4. Порядок оплати (вибрати із переліку): </w:t>
      </w:r>
    </w:p>
    <w:p w14:paraId="197CABD1"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Arial Unicode MS" w:eastAsia="Arial Unicode MS" w:hAnsi="Arial Unicode MS" w:cs="Arial Unicode MS"/>
          <w:highlight w:val="white"/>
        </w:rPr>
        <w:t xml:space="preserve">⃞ </w:t>
      </w:r>
      <w:r>
        <w:rPr>
          <w:rFonts w:ascii="Montserrat" w:eastAsia="Montserrat" w:hAnsi="Montserrat" w:cs="Montserrat"/>
          <w:sz w:val="20"/>
          <w:szCs w:val="20"/>
        </w:rPr>
        <w:t xml:space="preserve"> аванс у розмірі ________________________________; оплата залишку - на підставі виставленого рахунку/</w:t>
      </w:r>
      <w:proofErr w:type="spellStart"/>
      <w:r>
        <w:rPr>
          <w:rFonts w:ascii="Montserrat" w:eastAsia="Montserrat" w:hAnsi="Montserrat" w:cs="Montserrat"/>
          <w:sz w:val="20"/>
          <w:szCs w:val="20"/>
        </w:rPr>
        <w:t>ів</w:t>
      </w:r>
      <w:proofErr w:type="spellEnd"/>
      <w:r>
        <w:rPr>
          <w:rFonts w:ascii="Montserrat" w:eastAsia="Montserrat" w:hAnsi="Montserrat" w:cs="Montserrat"/>
          <w:sz w:val="20"/>
          <w:szCs w:val="20"/>
        </w:rPr>
        <w:t xml:space="preserve"> </w:t>
      </w:r>
    </w:p>
    <w:p w14:paraId="5ED81F9B"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Arial Unicode MS" w:eastAsia="Arial Unicode MS" w:hAnsi="Arial Unicode MS" w:cs="Arial Unicode MS"/>
          <w:highlight w:val="white"/>
        </w:rPr>
        <w:t xml:space="preserve">⃞     </w:t>
      </w:r>
      <w:r>
        <w:rPr>
          <w:rFonts w:ascii="Montserrat" w:eastAsia="Montserrat" w:hAnsi="Montserrat" w:cs="Montserrat"/>
          <w:sz w:val="20"/>
          <w:szCs w:val="20"/>
        </w:rPr>
        <w:t xml:space="preserve"> 100 % передплата</w:t>
      </w:r>
    </w:p>
    <w:p w14:paraId="24415D5E"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Arial Unicode MS" w:eastAsia="Arial Unicode MS" w:hAnsi="Arial Unicode MS" w:cs="Arial Unicode MS"/>
          <w:highlight w:val="white"/>
        </w:rPr>
        <w:t xml:space="preserve">⃞     </w:t>
      </w:r>
      <w:r>
        <w:rPr>
          <w:rFonts w:ascii="Montserrat" w:eastAsia="Montserrat" w:hAnsi="Montserrat" w:cs="Montserrat"/>
          <w:sz w:val="20"/>
          <w:szCs w:val="20"/>
        </w:rPr>
        <w:t xml:space="preserve"> післяплата за рахунками Виконавця</w:t>
      </w:r>
    </w:p>
    <w:p w14:paraId="7AA7B3BD"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Arial Unicode MS" w:eastAsia="Arial Unicode MS" w:hAnsi="Arial Unicode MS" w:cs="Arial Unicode MS"/>
          <w:highlight w:val="white"/>
        </w:rPr>
        <w:t xml:space="preserve">⃞     </w:t>
      </w:r>
      <w:r>
        <w:rPr>
          <w:rFonts w:ascii="Montserrat" w:eastAsia="Montserrat" w:hAnsi="Montserrat" w:cs="Montserrat"/>
          <w:sz w:val="20"/>
          <w:szCs w:val="20"/>
        </w:rPr>
        <w:t>поетапна оплата в такі етапи:</w:t>
      </w:r>
    </w:p>
    <w:p w14:paraId="0EA75CA3"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rPr>
        <w:t>___________________________________________________________________________________________</w:t>
      </w:r>
    </w:p>
    <w:p w14:paraId="4599A02C"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rPr>
        <w:t>___________________________________________________________________________________________</w:t>
      </w:r>
    </w:p>
    <w:p w14:paraId="31A29259"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b/>
          <w:sz w:val="20"/>
          <w:szCs w:val="20"/>
        </w:rPr>
      </w:pPr>
      <w:r>
        <w:rPr>
          <w:rFonts w:ascii="Montserrat" w:eastAsia="Montserrat" w:hAnsi="Montserrat" w:cs="Montserrat"/>
          <w:b/>
          <w:sz w:val="20"/>
          <w:szCs w:val="20"/>
        </w:rPr>
        <w:t xml:space="preserve">5. Спосіб розрахунків (вибрати із переліку): </w:t>
      </w:r>
    </w:p>
    <w:p w14:paraId="44D53C6B"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Arial Unicode MS" w:eastAsia="Arial Unicode MS" w:hAnsi="Arial Unicode MS" w:cs="Arial Unicode MS"/>
          <w:highlight w:val="white"/>
        </w:rPr>
        <w:t xml:space="preserve">⃞ </w:t>
      </w:r>
      <w:r>
        <w:rPr>
          <w:rFonts w:ascii="Montserrat" w:eastAsia="Montserrat" w:hAnsi="Montserrat" w:cs="Montserrat"/>
          <w:sz w:val="20"/>
          <w:szCs w:val="20"/>
        </w:rPr>
        <w:t xml:space="preserve">     безготівкове зарахування коштів на рахунок Виконавця;</w:t>
      </w:r>
    </w:p>
    <w:p w14:paraId="437BB7C7"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Arial Unicode MS" w:eastAsia="Arial Unicode MS" w:hAnsi="Arial Unicode MS" w:cs="Arial Unicode MS"/>
          <w:highlight w:val="white"/>
        </w:rPr>
        <w:t xml:space="preserve">⃞ </w:t>
      </w:r>
      <w:r>
        <w:rPr>
          <w:rFonts w:ascii="Montserrat" w:eastAsia="Montserrat" w:hAnsi="Montserrat" w:cs="Montserrat"/>
          <w:sz w:val="20"/>
          <w:szCs w:val="20"/>
        </w:rPr>
        <w:t xml:space="preserve">     готівкові розрахунки.</w:t>
      </w:r>
    </w:p>
    <w:p w14:paraId="7C461E23"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b/>
          <w:sz w:val="20"/>
          <w:szCs w:val="20"/>
        </w:rPr>
      </w:pPr>
      <w:r>
        <w:rPr>
          <w:rFonts w:ascii="Montserrat" w:eastAsia="Montserrat" w:hAnsi="Montserrat" w:cs="Montserrat"/>
          <w:b/>
          <w:sz w:val="20"/>
          <w:szCs w:val="20"/>
        </w:rPr>
        <w:t xml:space="preserve">6. Відповідальність (у % за кожен день прострочення) : </w:t>
      </w:r>
    </w:p>
    <w:p w14:paraId="28FF248B"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highlight w:val="white"/>
        </w:rPr>
        <w:t xml:space="preserve">6.1. </w:t>
      </w:r>
      <w:r>
        <w:rPr>
          <w:rFonts w:ascii="Montserrat" w:eastAsia="Montserrat" w:hAnsi="Montserrat" w:cs="Montserrat"/>
          <w:sz w:val="20"/>
          <w:szCs w:val="20"/>
        </w:rPr>
        <w:t>за прострочення строків надання Послуг - пеня у розмірі 0,5 %(відсотка) від ціни Договору;</w:t>
      </w:r>
    </w:p>
    <w:p w14:paraId="5F29BDB0"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highlight w:val="white"/>
        </w:rPr>
        <w:t xml:space="preserve">6.2. </w:t>
      </w:r>
      <w:r>
        <w:rPr>
          <w:rFonts w:ascii="Montserrat" w:eastAsia="Montserrat" w:hAnsi="Montserrat" w:cs="Montserrat"/>
          <w:sz w:val="20"/>
          <w:szCs w:val="20"/>
        </w:rPr>
        <w:t>за прострочення строків оплати Послуг - пеня у розмірі 0,5 %(відсотка) від суми заборгованості.</w:t>
      </w:r>
    </w:p>
    <w:p w14:paraId="5F5EF6EE"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b/>
          <w:sz w:val="20"/>
          <w:szCs w:val="20"/>
        </w:rPr>
        <w:t>7. Підтвердження надання Послуг</w:t>
      </w:r>
      <w:r>
        <w:rPr>
          <w:rFonts w:ascii="Montserrat" w:eastAsia="Montserrat" w:hAnsi="Montserrat" w:cs="Montserrat"/>
          <w:sz w:val="20"/>
          <w:szCs w:val="20"/>
        </w:rPr>
        <w:t xml:space="preserve"> - шляхом підписання актів наданих послуг між сторонами, в тому числі - із застосуванням КЕП.</w:t>
      </w:r>
    </w:p>
    <w:p w14:paraId="5933FB2D"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b/>
          <w:sz w:val="20"/>
          <w:szCs w:val="20"/>
        </w:rPr>
        <w:t xml:space="preserve">8. Комунікація між сторонами здійснюється через </w:t>
      </w:r>
      <w:r>
        <w:rPr>
          <w:rFonts w:ascii="Montserrat" w:eastAsia="Montserrat" w:hAnsi="Montserrat" w:cs="Montserrat"/>
          <w:sz w:val="20"/>
          <w:szCs w:val="20"/>
        </w:rPr>
        <w:t>засоби та канали зв’язку, зазначені в Реквізитах, що є невід’ємною частиною Договору та вся проведена через ці канали зв’язку комунікація визнається сторонами як належний засіб доказування у випадку суперечок в суді та інших установах, підприємствах, організаціях.</w:t>
      </w:r>
    </w:p>
    <w:p w14:paraId="3A37CAB6"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rPr>
        <w:t>9.</w:t>
      </w:r>
      <w:r>
        <w:rPr>
          <w:rFonts w:ascii="Montserrat" w:eastAsia="Montserrat" w:hAnsi="Montserrat" w:cs="Montserrat"/>
          <w:b/>
          <w:sz w:val="20"/>
          <w:szCs w:val="20"/>
        </w:rPr>
        <w:t xml:space="preserve"> Сторони не заперечують проти </w:t>
      </w:r>
      <w:r>
        <w:rPr>
          <w:rFonts w:ascii="Montserrat" w:eastAsia="Montserrat" w:hAnsi="Montserrat" w:cs="Montserrat"/>
          <w:sz w:val="20"/>
          <w:szCs w:val="20"/>
        </w:rPr>
        <w:t xml:space="preserve">укладення Договору та підписання актів наданих послуг з використанням </w:t>
      </w:r>
      <w:r>
        <w:rPr>
          <w:rFonts w:ascii="Montserrat" w:eastAsia="Montserrat" w:hAnsi="Montserrat" w:cs="Montserrat"/>
          <w:b/>
          <w:sz w:val="20"/>
          <w:szCs w:val="20"/>
        </w:rPr>
        <w:t>кваліфікованого електронного підпису</w:t>
      </w:r>
      <w:r>
        <w:rPr>
          <w:rFonts w:ascii="Montserrat" w:eastAsia="Montserrat" w:hAnsi="Montserrat" w:cs="Montserrat"/>
          <w:sz w:val="20"/>
          <w:szCs w:val="20"/>
        </w:rPr>
        <w:t xml:space="preserve">. </w:t>
      </w:r>
    </w:p>
    <w:p w14:paraId="09686809"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rPr>
        <w:lastRenderedPageBreak/>
        <w:t xml:space="preserve">10. Усі інші умови щодо виконання договору визначені Додатком 1, а також іншими додатками, які були укладені сторонами після підписання договору. </w:t>
      </w:r>
    </w:p>
    <w:p w14:paraId="056BD26D" w14:textId="77777777" w:rsidR="005A765B" w:rsidRDefault="005A76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p>
    <w:tbl>
      <w:tblPr>
        <w:tblStyle w:val="a6"/>
        <w:tblW w:w="99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5"/>
        <w:gridCol w:w="236"/>
        <w:gridCol w:w="4854"/>
      </w:tblGrid>
      <w:tr w:rsidR="005A765B" w14:paraId="7B5ED7B4" w14:textId="77777777">
        <w:trPr>
          <w:trHeight w:val="982"/>
        </w:trPr>
        <w:tc>
          <w:tcPr>
            <w:tcW w:w="4835" w:type="dxa"/>
          </w:tcPr>
          <w:p w14:paraId="14745912" w14:textId="77777777" w:rsidR="005A765B" w:rsidRDefault="00000000">
            <w:pPr>
              <w:widowControl w:val="0"/>
              <w:jc w:val="both"/>
              <w:rPr>
                <w:rFonts w:ascii="Montserrat" w:eastAsia="Montserrat" w:hAnsi="Montserrat" w:cs="Montserrat"/>
                <w:sz w:val="20"/>
                <w:szCs w:val="20"/>
              </w:rPr>
            </w:pPr>
            <w:r>
              <w:rPr>
                <w:rFonts w:ascii="Montserrat" w:eastAsia="Montserrat" w:hAnsi="Montserrat" w:cs="Montserrat"/>
                <w:b/>
                <w:sz w:val="20"/>
                <w:szCs w:val="20"/>
                <w:u w:val="single"/>
              </w:rPr>
              <w:t>ЗАМОВНИК</w:t>
            </w:r>
          </w:p>
          <w:p w14:paraId="4E89C73A" w14:textId="77777777" w:rsidR="005A765B" w:rsidRDefault="00000000">
            <w:pPr>
              <w:widowControl w:val="0"/>
              <w:jc w:val="both"/>
              <w:rPr>
                <w:rFonts w:ascii="Montserrat" w:eastAsia="Montserrat" w:hAnsi="Montserrat" w:cs="Montserrat"/>
                <w:sz w:val="20"/>
                <w:szCs w:val="20"/>
              </w:rPr>
            </w:pPr>
            <w:r>
              <w:rPr>
                <w:rFonts w:ascii="Montserrat" w:eastAsia="Montserrat" w:hAnsi="Montserrat" w:cs="Montserrat"/>
                <w:b/>
                <w:sz w:val="20"/>
                <w:szCs w:val="20"/>
              </w:rPr>
              <w:t>_____________________________________</w:t>
            </w:r>
          </w:p>
          <w:p w14:paraId="16ACE50C" w14:textId="77777777" w:rsidR="005A765B" w:rsidRDefault="005A765B">
            <w:pPr>
              <w:widowControl w:val="0"/>
              <w:jc w:val="both"/>
              <w:rPr>
                <w:rFonts w:ascii="Montserrat" w:eastAsia="Montserrat" w:hAnsi="Montserrat" w:cs="Montserrat"/>
                <w:color w:val="212121"/>
                <w:sz w:val="20"/>
                <w:szCs w:val="20"/>
                <w:highlight w:val="white"/>
              </w:rPr>
            </w:pPr>
          </w:p>
          <w:p w14:paraId="01DBC332" w14:textId="77777777" w:rsidR="005A765B" w:rsidRDefault="005A765B">
            <w:pPr>
              <w:widowControl w:val="0"/>
              <w:jc w:val="both"/>
              <w:rPr>
                <w:rFonts w:ascii="Montserrat" w:eastAsia="Montserrat" w:hAnsi="Montserrat" w:cs="Montserrat"/>
                <w:b/>
                <w:color w:val="222222"/>
                <w:sz w:val="20"/>
                <w:szCs w:val="20"/>
              </w:rPr>
            </w:pPr>
          </w:p>
        </w:tc>
        <w:tc>
          <w:tcPr>
            <w:tcW w:w="236" w:type="dxa"/>
          </w:tcPr>
          <w:p w14:paraId="66DC13BA" w14:textId="77777777" w:rsidR="005A765B" w:rsidRDefault="00000000">
            <w:pPr>
              <w:widowControl w:val="0"/>
              <w:jc w:val="both"/>
              <w:rPr>
                <w:rFonts w:ascii="Montserrat" w:eastAsia="Montserrat" w:hAnsi="Montserrat" w:cs="Montserrat"/>
                <w:sz w:val="20"/>
                <w:szCs w:val="20"/>
              </w:rPr>
            </w:pPr>
            <w:r>
              <w:rPr>
                <w:rFonts w:ascii="Montserrat" w:eastAsia="Montserrat" w:hAnsi="Montserrat" w:cs="Montserrat"/>
                <w:b/>
                <w:sz w:val="20"/>
                <w:szCs w:val="20"/>
                <w:u w:val="single"/>
              </w:rPr>
              <w:t xml:space="preserve"> </w:t>
            </w:r>
          </w:p>
        </w:tc>
        <w:tc>
          <w:tcPr>
            <w:tcW w:w="4854" w:type="dxa"/>
          </w:tcPr>
          <w:p w14:paraId="23EDBA1D" w14:textId="77777777" w:rsidR="005A765B" w:rsidRDefault="00000000">
            <w:pPr>
              <w:widowControl w:val="0"/>
              <w:jc w:val="both"/>
              <w:rPr>
                <w:rFonts w:ascii="Montserrat" w:eastAsia="Montserrat" w:hAnsi="Montserrat" w:cs="Montserrat"/>
                <w:b/>
                <w:sz w:val="20"/>
                <w:szCs w:val="20"/>
              </w:rPr>
            </w:pPr>
            <w:r>
              <w:rPr>
                <w:rFonts w:ascii="Montserrat" w:eastAsia="Montserrat" w:hAnsi="Montserrat" w:cs="Montserrat"/>
                <w:b/>
                <w:sz w:val="20"/>
                <w:szCs w:val="20"/>
                <w:u w:val="single"/>
              </w:rPr>
              <w:t>ВИКОНАВЕЦЬ</w:t>
            </w:r>
          </w:p>
          <w:p w14:paraId="7209B875" w14:textId="77777777" w:rsidR="005A765B" w:rsidRDefault="00000000">
            <w:pPr>
              <w:widowControl w:val="0"/>
              <w:jc w:val="both"/>
              <w:rPr>
                <w:rFonts w:ascii="Montserrat" w:eastAsia="Montserrat" w:hAnsi="Montserrat" w:cs="Montserrat"/>
                <w:b/>
                <w:sz w:val="20"/>
                <w:szCs w:val="20"/>
              </w:rPr>
            </w:pPr>
            <w:r>
              <w:rPr>
                <w:rFonts w:ascii="Montserrat" w:eastAsia="Montserrat" w:hAnsi="Montserrat" w:cs="Montserrat"/>
                <w:b/>
                <w:sz w:val="20"/>
                <w:szCs w:val="20"/>
              </w:rPr>
              <w:t>_____________________________________</w:t>
            </w:r>
          </w:p>
          <w:p w14:paraId="79F65D1B" w14:textId="77777777" w:rsidR="005A765B" w:rsidRDefault="005A765B">
            <w:pPr>
              <w:widowControl w:val="0"/>
              <w:jc w:val="both"/>
              <w:rPr>
                <w:rFonts w:ascii="Montserrat" w:eastAsia="Montserrat" w:hAnsi="Montserrat" w:cs="Montserrat"/>
                <w:b/>
                <w:sz w:val="20"/>
                <w:szCs w:val="20"/>
              </w:rPr>
            </w:pPr>
          </w:p>
        </w:tc>
      </w:tr>
    </w:tbl>
    <w:p w14:paraId="0086212F" w14:textId="77777777" w:rsidR="005A765B" w:rsidRDefault="005A76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rPr>
          <w:rFonts w:ascii="Montserrat" w:eastAsia="Montserrat" w:hAnsi="Montserrat" w:cs="Montserrat"/>
          <w:sz w:val="20"/>
          <w:szCs w:val="20"/>
        </w:rPr>
      </w:pPr>
    </w:p>
    <w:p w14:paraId="34B3C73D"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r>
        <w:rPr>
          <w:rFonts w:ascii="Montserrat" w:eastAsia="Montserrat" w:hAnsi="Montserrat" w:cs="Montserrat"/>
          <w:sz w:val="20"/>
          <w:szCs w:val="20"/>
        </w:rPr>
        <w:t xml:space="preserve">Додаток №1 до Договору від </w:t>
      </w:r>
    </w:p>
    <w:p w14:paraId="6FEF4DB8"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r>
        <w:rPr>
          <w:rFonts w:ascii="Montserrat" w:eastAsia="Montserrat" w:hAnsi="Montserrat" w:cs="Montserrat"/>
          <w:sz w:val="20"/>
          <w:szCs w:val="20"/>
        </w:rPr>
        <w:t>_______________________ №______</w:t>
      </w:r>
    </w:p>
    <w:p w14:paraId="4A857A07" w14:textId="77777777" w:rsidR="005A765B" w:rsidRDefault="005A765B">
      <w:pPr>
        <w:jc w:val="both"/>
        <w:rPr>
          <w:rFonts w:ascii="Montserrat" w:eastAsia="Montserrat" w:hAnsi="Montserrat" w:cs="Montserrat"/>
          <w:sz w:val="20"/>
          <w:szCs w:val="20"/>
        </w:rPr>
      </w:pPr>
    </w:p>
    <w:p w14:paraId="7DA72918" w14:textId="77777777" w:rsidR="005A765B" w:rsidRDefault="00000000">
      <w:pPr>
        <w:spacing w:line="240" w:lineRule="auto"/>
        <w:jc w:val="both"/>
        <w:rPr>
          <w:rFonts w:ascii="Montserrat" w:eastAsia="Montserrat" w:hAnsi="Montserrat" w:cs="Montserrat"/>
          <w:b/>
          <w:sz w:val="20"/>
          <w:szCs w:val="20"/>
        </w:rPr>
      </w:pPr>
      <w:r>
        <w:rPr>
          <w:rFonts w:ascii="Montserrat" w:eastAsia="Montserrat" w:hAnsi="Montserrat" w:cs="Montserrat"/>
          <w:b/>
          <w:sz w:val="20"/>
          <w:szCs w:val="20"/>
        </w:rPr>
        <w:t>1. ПРАВА ТА ОБОВ’ЯЗКИ СТОРІН</w:t>
      </w:r>
    </w:p>
    <w:p w14:paraId="10E073A9" w14:textId="77777777" w:rsidR="005A765B" w:rsidRDefault="005A765B">
      <w:pPr>
        <w:spacing w:line="240" w:lineRule="auto"/>
        <w:ind w:left="720"/>
        <w:jc w:val="both"/>
        <w:rPr>
          <w:rFonts w:ascii="Montserrat" w:eastAsia="Montserrat" w:hAnsi="Montserrat" w:cs="Montserrat"/>
          <w:b/>
          <w:sz w:val="20"/>
          <w:szCs w:val="20"/>
        </w:rPr>
      </w:pPr>
    </w:p>
    <w:p w14:paraId="0DC1CA21" w14:textId="77777777" w:rsidR="005A765B" w:rsidRDefault="00000000">
      <w:pPr>
        <w:numPr>
          <w:ilvl w:val="0"/>
          <w:numId w:val="9"/>
        </w:numPr>
        <w:jc w:val="both"/>
        <w:rPr>
          <w:rFonts w:ascii="Montserrat" w:eastAsia="Montserrat" w:hAnsi="Montserrat" w:cs="Montserrat"/>
          <w:b/>
          <w:sz w:val="20"/>
          <w:szCs w:val="20"/>
        </w:rPr>
      </w:pPr>
      <w:r>
        <w:rPr>
          <w:rFonts w:ascii="Montserrat" w:eastAsia="Montserrat" w:hAnsi="Montserrat" w:cs="Montserrat"/>
          <w:b/>
          <w:sz w:val="20"/>
          <w:szCs w:val="20"/>
        </w:rPr>
        <w:t>Права Замовника:</w:t>
      </w:r>
    </w:p>
    <w:p w14:paraId="5E73FC26" w14:textId="77777777" w:rsidR="005A765B" w:rsidRDefault="005A765B">
      <w:pPr>
        <w:jc w:val="both"/>
        <w:rPr>
          <w:rFonts w:ascii="Montserrat" w:eastAsia="Montserrat" w:hAnsi="Montserrat" w:cs="Montserrat"/>
          <w:sz w:val="20"/>
          <w:szCs w:val="20"/>
        </w:rPr>
      </w:pPr>
    </w:p>
    <w:p w14:paraId="229D256F" w14:textId="77777777" w:rsidR="005A765B" w:rsidRDefault="00000000">
      <w:pPr>
        <w:numPr>
          <w:ilvl w:val="0"/>
          <w:numId w:val="10"/>
        </w:numPr>
        <w:jc w:val="both"/>
        <w:rPr>
          <w:rFonts w:ascii="Montserrat" w:eastAsia="Montserrat" w:hAnsi="Montserrat" w:cs="Montserrat"/>
          <w:sz w:val="20"/>
          <w:szCs w:val="20"/>
        </w:rPr>
      </w:pPr>
      <w:r>
        <w:rPr>
          <w:rFonts w:ascii="Montserrat" w:eastAsia="Montserrat" w:hAnsi="Montserrat" w:cs="Montserrat"/>
          <w:sz w:val="20"/>
          <w:szCs w:val="20"/>
        </w:rPr>
        <w:t>Запитувати й одержувати інформацію про хід надання Послуг для надання Послуг Виконавцем.</w:t>
      </w:r>
    </w:p>
    <w:p w14:paraId="01B1CED2" w14:textId="77777777" w:rsidR="005A765B" w:rsidRDefault="00000000">
      <w:pPr>
        <w:numPr>
          <w:ilvl w:val="0"/>
          <w:numId w:val="10"/>
        </w:numPr>
        <w:jc w:val="both"/>
        <w:rPr>
          <w:rFonts w:ascii="Montserrat" w:eastAsia="Montserrat" w:hAnsi="Montserrat" w:cs="Montserrat"/>
          <w:sz w:val="20"/>
          <w:szCs w:val="20"/>
        </w:rPr>
      </w:pPr>
      <w:r>
        <w:rPr>
          <w:rFonts w:ascii="Montserrat" w:eastAsia="Montserrat" w:hAnsi="Montserrat" w:cs="Montserrat"/>
          <w:sz w:val="20"/>
          <w:szCs w:val="20"/>
        </w:rPr>
        <w:t xml:space="preserve">Коментувати Послуги і коригувати вимоги до Послуг в процесі виконання, але якщо такі відхилення є незначними в порівнянні із першочерговим завданням Замовника, не тягнуть додаткових витрат для Виконавця та висловлені до того, як такі Послуги були надані. </w:t>
      </w:r>
    </w:p>
    <w:p w14:paraId="1D580A4F" w14:textId="77777777" w:rsidR="005A765B" w:rsidRDefault="00000000">
      <w:pPr>
        <w:numPr>
          <w:ilvl w:val="0"/>
          <w:numId w:val="10"/>
        </w:numPr>
        <w:jc w:val="both"/>
        <w:rPr>
          <w:rFonts w:ascii="Montserrat" w:eastAsia="Montserrat" w:hAnsi="Montserrat" w:cs="Montserrat"/>
          <w:sz w:val="20"/>
          <w:szCs w:val="20"/>
        </w:rPr>
      </w:pPr>
      <w:r>
        <w:rPr>
          <w:rFonts w:ascii="Montserrat" w:eastAsia="Montserrat" w:hAnsi="Montserrat" w:cs="Montserrat"/>
          <w:sz w:val="20"/>
          <w:szCs w:val="20"/>
        </w:rPr>
        <w:t>Надавати Виконавцю необхідні правки та рекомендації по усуненню недоліків чи виправлень у наданих Послугах, проте не більше ніж одна ітерація виправлень (</w:t>
      </w:r>
      <w:r>
        <w:rPr>
          <w:rFonts w:ascii="Montserrat" w:eastAsia="Montserrat" w:hAnsi="Montserrat" w:cs="Montserrat"/>
          <w:b/>
          <w:sz w:val="20"/>
          <w:szCs w:val="20"/>
        </w:rPr>
        <w:t>на розсуд виконавця:</w:t>
      </w:r>
      <w:r>
        <w:rPr>
          <w:rFonts w:ascii="Montserrat" w:eastAsia="Montserrat" w:hAnsi="Montserrat" w:cs="Montserrat"/>
          <w:sz w:val="20"/>
          <w:szCs w:val="20"/>
        </w:rPr>
        <w:t xml:space="preserve"> або до 10 правок, або обсягом роботи не більше як одна-дві години для виконання правок Виконавцем за результатами наданих послуг). Додаткові ітерації з правками понад зазначені нормативи оплачується Замовником додатково за домовленістю сторін.</w:t>
      </w:r>
    </w:p>
    <w:p w14:paraId="55903F22" w14:textId="77777777" w:rsidR="005A765B" w:rsidRDefault="005A765B">
      <w:pPr>
        <w:spacing w:line="240" w:lineRule="auto"/>
        <w:jc w:val="both"/>
        <w:rPr>
          <w:rFonts w:ascii="Montserrat" w:eastAsia="Montserrat" w:hAnsi="Montserrat" w:cs="Montserrat"/>
          <w:sz w:val="20"/>
          <w:szCs w:val="20"/>
          <w:shd w:val="clear" w:color="auto" w:fill="FFF2CC"/>
        </w:rPr>
      </w:pPr>
    </w:p>
    <w:p w14:paraId="19D2E24E" w14:textId="77777777" w:rsidR="005A765B" w:rsidRDefault="00000000">
      <w:pPr>
        <w:numPr>
          <w:ilvl w:val="0"/>
          <w:numId w:val="5"/>
        </w:numPr>
        <w:spacing w:line="240" w:lineRule="auto"/>
        <w:ind w:hanging="566"/>
        <w:jc w:val="both"/>
        <w:rPr>
          <w:rFonts w:ascii="Montserrat" w:eastAsia="Montserrat" w:hAnsi="Montserrat" w:cs="Montserrat"/>
          <w:b/>
          <w:sz w:val="20"/>
          <w:szCs w:val="20"/>
        </w:rPr>
      </w:pPr>
      <w:r>
        <w:rPr>
          <w:rFonts w:ascii="Montserrat" w:eastAsia="Montserrat" w:hAnsi="Montserrat" w:cs="Montserrat"/>
          <w:b/>
          <w:sz w:val="20"/>
          <w:szCs w:val="20"/>
        </w:rPr>
        <w:t>Обов'язки Замовника:</w:t>
      </w:r>
    </w:p>
    <w:p w14:paraId="4A4093D7" w14:textId="77777777" w:rsidR="005A765B" w:rsidRDefault="005A765B">
      <w:pPr>
        <w:spacing w:line="240" w:lineRule="auto"/>
        <w:jc w:val="both"/>
        <w:rPr>
          <w:rFonts w:ascii="Montserrat" w:eastAsia="Montserrat" w:hAnsi="Montserrat" w:cs="Montserrat"/>
          <w:sz w:val="20"/>
          <w:szCs w:val="20"/>
        </w:rPr>
      </w:pPr>
    </w:p>
    <w:p w14:paraId="2A748037" w14:textId="77777777" w:rsidR="005A765B" w:rsidRDefault="00000000">
      <w:pPr>
        <w:numPr>
          <w:ilvl w:val="0"/>
          <w:numId w:val="14"/>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Надати  детальний чіткий та зрозумілий опис завдання щодо вимог, якості, порядку та способу надання Послуг до початку виконання Договору через канали комунікації, зазначені в реквізитах та узгоджені Сторонами.</w:t>
      </w:r>
    </w:p>
    <w:p w14:paraId="5267810A" w14:textId="77777777" w:rsidR="005A765B" w:rsidRDefault="00000000">
      <w:pPr>
        <w:numPr>
          <w:ilvl w:val="0"/>
          <w:numId w:val="14"/>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Надати Виконавцю доступ до відповідних матеріалів, інформації, контактів, якщо цього вимагає надання Послуг.</w:t>
      </w:r>
    </w:p>
    <w:p w14:paraId="67CE4C46" w14:textId="77777777" w:rsidR="005A765B" w:rsidRDefault="00000000">
      <w:pPr>
        <w:numPr>
          <w:ilvl w:val="0"/>
          <w:numId w:val="14"/>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У повному обсязі сплатити Послуги в строки, що встановлені Договором та відшкодувати усі фактично понесені витрати, необхідні для виконання Договору.</w:t>
      </w:r>
    </w:p>
    <w:p w14:paraId="70510BFE" w14:textId="77777777" w:rsidR="005A765B" w:rsidRDefault="00000000">
      <w:pPr>
        <w:numPr>
          <w:ilvl w:val="0"/>
          <w:numId w:val="14"/>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Зберігати Конфіденційну таємницю, комерційну таємницю, яка стала відома Замовникові  у процесі надання Послуг  і вживати всіх заходів задля її захисту.</w:t>
      </w:r>
    </w:p>
    <w:p w14:paraId="7046050F" w14:textId="77777777" w:rsidR="005A765B" w:rsidRDefault="005A765B">
      <w:pPr>
        <w:spacing w:line="240" w:lineRule="auto"/>
        <w:jc w:val="both"/>
        <w:rPr>
          <w:rFonts w:ascii="Montserrat" w:eastAsia="Montserrat" w:hAnsi="Montserrat" w:cs="Montserrat"/>
          <w:sz w:val="20"/>
          <w:szCs w:val="20"/>
        </w:rPr>
      </w:pPr>
    </w:p>
    <w:p w14:paraId="493CFEF8" w14:textId="77777777" w:rsidR="005A765B" w:rsidRDefault="00000000">
      <w:pPr>
        <w:numPr>
          <w:ilvl w:val="0"/>
          <w:numId w:val="3"/>
        </w:numPr>
        <w:spacing w:line="240" w:lineRule="auto"/>
        <w:jc w:val="both"/>
        <w:rPr>
          <w:rFonts w:ascii="Montserrat" w:eastAsia="Montserrat" w:hAnsi="Montserrat" w:cs="Montserrat"/>
          <w:b/>
          <w:sz w:val="20"/>
          <w:szCs w:val="20"/>
        </w:rPr>
      </w:pPr>
      <w:r>
        <w:rPr>
          <w:rFonts w:ascii="Montserrat" w:eastAsia="Montserrat" w:hAnsi="Montserrat" w:cs="Montserrat"/>
          <w:b/>
          <w:sz w:val="20"/>
          <w:szCs w:val="20"/>
        </w:rPr>
        <w:t>Права Виконавця:</w:t>
      </w:r>
    </w:p>
    <w:p w14:paraId="440E46F0" w14:textId="77777777" w:rsidR="005A765B" w:rsidRDefault="005A765B">
      <w:pPr>
        <w:spacing w:line="240" w:lineRule="auto"/>
        <w:ind w:firstLine="425"/>
        <w:jc w:val="both"/>
        <w:rPr>
          <w:rFonts w:ascii="Montserrat" w:eastAsia="Montserrat" w:hAnsi="Montserrat" w:cs="Montserrat"/>
          <w:b/>
          <w:sz w:val="20"/>
          <w:szCs w:val="20"/>
        </w:rPr>
      </w:pPr>
    </w:p>
    <w:p w14:paraId="72C42CAB" w14:textId="77777777" w:rsidR="005A765B" w:rsidRDefault="00000000">
      <w:pPr>
        <w:numPr>
          <w:ilvl w:val="0"/>
          <w:numId w:val="13"/>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Запитувати у Замовника всю інформацію, необхідну для надання Послуг за Договором до та під час виконання договору.</w:t>
      </w:r>
    </w:p>
    <w:p w14:paraId="6AF280E6" w14:textId="77777777" w:rsidR="005A765B" w:rsidRDefault="00000000">
      <w:pPr>
        <w:numPr>
          <w:ilvl w:val="0"/>
          <w:numId w:val="13"/>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Вимагати оплати Послуг відповідно до умов цього Договору.</w:t>
      </w:r>
    </w:p>
    <w:p w14:paraId="7447DD3B" w14:textId="77777777" w:rsidR="005A765B" w:rsidRDefault="00000000">
      <w:pPr>
        <w:numPr>
          <w:ilvl w:val="0"/>
          <w:numId w:val="13"/>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Виконавець має право розміщувати інформацію про досвід надання Послуг за Договором на своїх ресурсах (в тому числі, в соціальних мережах) тільки за умови надання Замовником письмового дозволу.</w:t>
      </w:r>
    </w:p>
    <w:p w14:paraId="03FF0D02" w14:textId="77777777" w:rsidR="005A765B" w:rsidRDefault="00000000">
      <w:pPr>
        <w:numPr>
          <w:ilvl w:val="0"/>
          <w:numId w:val="13"/>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Збирати, обробляти та передавати персональні дані Виконавця з метою виконання цього Договору.</w:t>
      </w:r>
    </w:p>
    <w:p w14:paraId="6AA2C0D8" w14:textId="77777777" w:rsidR="005A765B" w:rsidRDefault="005A765B">
      <w:pPr>
        <w:spacing w:line="240" w:lineRule="auto"/>
        <w:jc w:val="both"/>
        <w:rPr>
          <w:rFonts w:ascii="Montserrat" w:eastAsia="Montserrat" w:hAnsi="Montserrat" w:cs="Montserrat"/>
          <w:sz w:val="20"/>
          <w:szCs w:val="20"/>
        </w:rPr>
      </w:pPr>
    </w:p>
    <w:p w14:paraId="00CD0460" w14:textId="77777777" w:rsidR="005A765B" w:rsidRDefault="00000000">
      <w:pPr>
        <w:numPr>
          <w:ilvl w:val="0"/>
          <w:numId w:val="6"/>
        </w:numPr>
        <w:spacing w:line="240" w:lineRule="auto"/>
        <w:jc w:val="both"/>
        <w:rPr>
          <w:rFonts w:ascii="Montserrat" w:eastAsia="Montserrat" w:hAnsi="Montserrat" w:cs="Montserrat"/>
          <w:b/>
          <w:sz w:val="20"/>
          <w:szCs w:val="20"/>
        </w:rPr>
      </w:pPr>
      <w:r>
        <w:rPr>
          <w:rFonts w:ascii="Montserrat" w:eastAsia="Montserrat" w:hAnsi="Montserrat" w:cs="Montserrat"/>
          <w:b/>
          <w:sz w:val="20"/>
          <w:szCs w:val="20"/>
        </w:rPr>
        <w:t xml:space="preserve">Обов'язки Виконавця: </w:t>
      </w:r>
    </w:p>
    <w:p w14:paraId="542D8B8C" w14:textId="77777777" w:rsidR="005A765B" w:rsidRDefault="00000000">
      <w:pPr>
        <w:numPr>
          <w:ilvl w:val="0"/>
          <w:numId w:val="12"/>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Вивчити детальний опис завдання до початку надання Послуг та уточнити всі деталі щодо надання Послуг, які є незрозумілими до початку надання Послуг.</w:t>
      </w:r>
    </w:p>
    <w:p w14:paraId="724F6E4C" w14:textId="77777777" w:rsidR="005A765B" w:rsidRDefault="00000000">
      <w:pPr>
        <w:numPr>
          <w:ilvl w:val="0"/>
          <w:numId w:val="12"/>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lastRenderedPageBreak/>
        <w:t xml:space="preserve">Надати Послуги особисто у належний спосіб (тобто у строки, порядку, в обсязі та згідно детального опису, визначеному Замовником, а також за потреби, якщо це передбачено - в певному місці онлайн чи </w:t>
      </w:r>
      <w:proofErr w:type="spellStart"/>
      <w:r>
        <w:rPr>
          <w:rFonts w:ascii="Montserrat" w:eastAsia="Montserrat" w:hAnsi="Montserrat" w:cs="Montserrat"/>
          <w:sz w:val="20"/>
          <w:szCs w:val="20"/>
        </w:rPr>
        <w:t>офлайн</w:t>
      </w:r>
      <w:proofErr w:type="spellEnd"/>
      <w:r>
        <w:rPr>
          <w:rFonts w:ascii="Montserrat" w:eastAsia="Montserrat" w:hAnsi="Montserrat" w:cs="Montserrat"/>
          <w:sz w:val="20"/>
          <w:szCs w:val="20"/>
        </w:rPr>
        <w:t>-режимі). Виконавець має право делегувати надання Послуг третім особам, але він залишається відповідальним перед Замовником за виконання Договору в повному обсязі.</w:t>
      </w:r>
    </w:p>
    <w:p w14:paraId="6C474940" w14:textId="77777777" w:rsidR="005A765B" w:rsidRDefault="00000000">
      <w:pPr>
        <w:numPr>
          <w:ilvl w:val="0"/>
          <w:numId w:val="12"/>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 xml:space="preserve">Узгоджувати витрати, які Виконавець планує понести (вартість, обсяг) під час надання Послуг із Замовником до того, як такі витрати будуть понесені. </w:t>
      </w:r>
    </w:p>
    <w:p w14:paraId="05D20ED2" w14:textId="77777777" w:rsidR="005A765B" w:rsidRDefault="00000000">
      <w:pPr>
        <w:numPr>
          <w:ilvl w:val="0"/>
          <w:numId w:val="12"/>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Зберігати Конфіденційну таємницю, комерційну таємницю, яка стала відома Виконавцеві у процесі надання Послуг і вживати всіх заходів задля її захисту.</w:t>
      </w:r>
    </w:p>
    <w:p w14:paraId="668F376C" w14:textId="77777777" w:rsidR="005A765B" w:rsidRDefault="00000000">
      <w:pPr>
        <w:numPr>
          <w:ilvl w:val="0"/>
          <w:numId w:val="12"/>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Не передавати доступи до наданих Замовником матеріалів, інформації, контактів будь-яким іншим третім особам (крім працівників, підрядників, контрагентів, адвокатів, нотаріусів Виконавця).</w:t>
      </w:r>
    </w:p>
    <w:p w14:paraId="1F4E1FB9" w14:textId="77777777" w:rsidR="005A765B" w:rsidRDefault="005A76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p>
    <w:p w14:paraId="1323CEDB" w14:textId="77777777" w:rsidR="005A765B" w:rsidRDefault="00000000">
      <w:pPr>
        <w:spacing w:line="240" w:lineRule="auto"/>
        <w:jc w:val="both"/>
        <w:rPr>
          <w:rFonts w:ascii="Montserrat" w:eastAsia="Montserrat" w:hAnsi="Montserrat" w:cs="Montserrat"/>
          <w:b/>
          <w:sz w:val="20"/>
          <w:szCs w:val="20"/>
          <w:highlight w:val="white"/>
        </w:rPr>
      </w:pPr>
      <w:r>
        <w:rPr>
          <w:rFonts w:ascii="Montserrat" w:eastAsia="Montserrat" w:hAnsi="Montserrat" w:cs="Montserrat"/>
          <w:b/>
          <w:sz w:val="20"/>
          <w:szCs w:val="20"/>
        </w:rPr>
        <w:t xml:space="preserve">2.       </w:t>
      </w:r>
      <w:r>
        <w:rPr>
          <w:rFonts w:ascii="Montserrat" w:eastAsia="Montserrat" w:hAnsi="Montserrat" w:cs="Montserrat"/>
          <w:b/>
          <w:sz w:val="20"/>
          <w:szCs w:val="20"/>
          <w:highlight w:val="white"/>
        </w:rPr>
        <w:t>ПОРЯДОК НАДАННЯ ПОСЛУГ</w:t>
      </w:r>
    </w:p>
    <w:p w14:paraId="5FC36872" w14:textId="77777777" w:rsidR="005A765B" w:rsidRDefault="005A765B">
      <w:pPr>
        <w:jc w:val="both"/>
        <w:rPr>
          <w:rFonts w:ascii="Montserrat" w:eastAsia="Montserrat" w:hAnsi="Montserrat" w:cs="Montserrat"/>
          <w:b/>
          <w:sz w:val="20"/>
          <w:szCs w:val="20"/>
          <w:highlight w:val="white"/>
        </w:rPr>
      </w:pPr>
    </w:p>
    <w:p w14:paraId="668AC2CA" w14:textId="77777777" w:rsidR="005A765B" w:rsidRDefault="00000000">
      <w:pPr>
        <w:numPr>
          <w:ilvl w:val="0"/>
          <w:numId w:val="11"/>
        </w:numPr>
        <w:jc w:val="both"/>
        <w:rPr>
          <w:rFonts w:ascii="Montserrat" w:eastAsia="Montserrat" w:hAnsi="Montserrat" w:cs="Montserrat"/>
          <w:sz w:val="20"/>
          <w:szCs w:val="20"/>
          <w:highlight w:val="white"/>
        </w:rPr>
      </w:pPr>
      <w:r>
        <w:rPr>
          <w:rFonts w:ascii="Montserrat" w:eastAsia="Montserrat" w:hAnsi="Montserrat" w:cs="Montserrat"/>
          <w:sz w:val="20"/>
          <w:szCs w:val="20"/>
          <w:highlight w:val="white"/>
        </w:rPr>
        <w:t xml:space="preserve">Зв'язок між Сторонами здійснюється будь-яким зручним для обох Сторін способом через канали зв'язку, зазначені в Реквізитах Договору. У процесі надання Послуг Сторони можуть здійснювати онлайн / </w:t>
      </w:r>
      <w:proofErr w:type="spellStart"/>
      <w:r>
        <w:rPr>
          <w:rFonts w:ascii="Montserrat" w:eastAsia="Montserrat" w:hAnsi="Montserrat" w:cs="Montserrat"/>
          <w:sz w:val="20"/>
          <w:szCs w:val="20"/>
          <w:highlight w:val="white"/>
        </w:rPr>
        <w:t>офлайн</w:t>
      </w:r>
      <w:proofErr w:type="spellEnd"/>
      <w:r>
        <w:rPr>
          <w:rFonts w:ascii="Montserrat" w:eastAsia="Montserrat" w:hAnsi="Montserrat" w:cs="Montserrat"/>
          <w:sz w:val="20"/>
          <w:szCs w:val="20"/>
          <w:highlight w:val="white"/>
        </w:rPr>
        <w:t>-зустрічі на вимогу будь-якої із Сторін. Усі дзвінки та онлайн-зустрічі, що здійснюються між Сторонами можуть бути записані для покращення якості надання Послуг. Якщо Сторона заперечує проти запису, вона повинна повідомити про це іншу Сторону заздалегідь.</w:t>
      </w:r>
    </w:p>
    <w:p w14:paraId="745FB65E" w14:textId="77777777" w:rsidR="005A765B" w:rsidRDefault="00000000">
      <w:pPr>
        <w:numPr>
          <w:ilvl w:val="0"/>
          <w:numId w:val="11"/>
        </w:numPr>
        <w:jc w:val="both"/>
        <w:rPr>
          <w:rFonts w:ascii="Montserrat" w:eastAsia="Montserrat" w:hAnsi="Montserrat" w:cs="Montserrat"/>
          <w:sz w:val="20"/>
          <w:szCs w:val="20"/>
          <w:highlight w:val="white"/>
        </w:rPr>
      </w:pPr>
      <w:r>
        <w:rPr>
          <w:rFonts w:ascii="Montserrat" w:eastAsia="Montserrat" w:hAnsi="Montserrat" w:cs="Montserrat"/>
          <w:sz w:val="20"/>
          <w:szCs w:val="20"/>
          <w:highlight w:val="white"/>
        </w:rPr>
        <w:t>За потреби Замовник надає Виконавцю доступи до хмарних сервісів зберігання даних чи фізичний доступ до об’єктів, якщо цього вимагає надання Послуг і якщо без наявності такого доступу Виконавець не може виконати даний Договір належним чином.</w:t>
      </w:r>
    </w:p>
    <w:p w14:paraId="16E41F13" w14:textId="77777777" w:rsidR="005A765B" w:rsidRDefault="00000000">
      <w:pPr>
        <w:numPr>
          <w:ilvl w:val="0"/>
          <w:numId w:val="11"/>
        </w:numPr>
        <w:jc w:val="both"/>
        <w:rPr>
          <w:rFonts w:ascii="Montserrat" w:eastAsia="Montserrat" w:hAnsi="Montserrat" w:cs="Montserrat"/>
          <w:sz w:val="20"/>
          <w:szCs w:val="20"/>
          <w:highlight w:val="white"/>
        </w:rPr>
      </w:pPr>
      <w:r>
        <w:rPr>
          <w:rFonts w:ascii="Montserrat" w:eastAsia="Montserrat" w:hAnsi="Montserrat" w:cs="Montserrat"/>
          <w:sz w:val="20"/>
          <w:szCs w:val="20"/>
        </w:rPr>
        <w:t xml:space="preserve">За результатами виконання Договору обома Сторонами підписується Акт приймання-надання Послуг, що є підтвердженням повного та в належному вигляді виконання зобов’язань Сторін за Договором. Замовник приймає надані Послуг у разі, якщо вони у всіх суттєвих аспектах відповідають погодженим вимогам Договору, додаткам, домовленостям, визначених в комунікації через реквізити, а Виконавець - у випадку повної оплати. У разі, якщо результати Послуг не відповідають таким вимогам, Замовник  направляє свої зауваження у будь-якій крім усної форми, в тому числі шляхом обміну повідомленням через засоби зв'язку, зазначені в реквізитах протягом 10 днів. Якщо він цього не зробив, то послуги вважаються наданими в повному обсязі та належної якості. </w:t>
      </w:r>
    </w:p>
    <w:p w14:paraId="4888D72C" w14:textId="77777777" w:rsidR="005A765B" w:rsidRDefault="00000000">
      <w:pPr>
        <w:numPr>
          <w:ilvl w:val="0"/>
          <w:numId w:val="11"/>
        </w:numPr>
        <w:jc w:val="both"/>
        <w:rPr>
          <w:rFonts w:ascii="Montserrat" w:eastAsia="Montserrat" w:hAnsi="Montserrat" w:cs="Montserrat"/>
          <w:sz w:val="20"/>
          <w:szCs w:val="20"/>
          <w:highlight w:val="white"/>
        </w:rPr>
      </w:pPr>
      <w:r>
        <w:rPr>
          <w:rFonts w:ascii="Montserrat" w:eastAsia="Montserrat" w:hAnsi="Montserrat" w:cs="Montserrat"/>
          <w:sz w:val="20"/>
          <w:szCs w:val="20"/>
        </w:rPr>
        <w:t>Акти Виконавця, відправлені Замовнику електронною поштою, мають однакову юридичну силу з друкованим оригіналом за умови підписання їх електронно-цифровим підписом обома Сторонами.</w:t>
      </w:r>
    </w:p>
    <w:p w14:paraId="44B38076" w14:textId="77777777" w:rsidR="005A765B" w:rsidRDefault="005A765B">
      <w:pPr>
        <w:widowControl w:val="0"/>
        <w:spacing w:line="240" w:lineRule="auto"/>
        <w:ind w:left="720"/>
        <w:jc w:val="both"/>
        <w:rPr>
          <w:rFonts w:ascii="Montserrat" w:eastAsia="Montserrat" w:hAnsi="Montserrat" w:cs="Montserrat"/>
          <w:sz w:val="20"/>
          <w:szCs w:val="20"/>
          <w:highlight w:val="white"/>
        </w:rPr>
      </w:pPr>
    </w:p>
    <w:p w14:paraId="355401AA" w14:textId="77777777" w:rsidR="005A765B" w:rsidRDefault="00000000">
      <w:pPr>
        <w:jc w:val="both"/>
        <w:rPr>
          <w:rFonts w:ascii="Montserrat" w:eastAsia="Montserrat" w:hAnsi="Montserrat" w:cs="Montserrat"/>
          <w:b/>
          <w:sz w:val="20"/>
          <w:szCs w:val="20"/>
        </w:rPr>
      </w:pPr>
      <w:r>
        <w:rPr>
          <w:rFonts w:ascii="Montserrat" w:eastAsia="Montserrat" w:hAnsi="Montserrat" w:cs="Montserrat"/>
          <w:b/>
          <w:sz w:val="20"/>
          <w:szCs w:val="20"/>
        </w:rPr>
        <w:t>3.       ЦІНА ДОГОВОРУ ТА ПОРЯДОК РОЗРАХУНКІВ</w:t>
      </w:r>
    </w:p>
    <w:p w14:paraId="72D0A594" w14:textId="77777777" w:rsidR="005A765B" w:rsidRDefault="005A765B">
      <w:pPr>
        <w:jc w:val="both"/>
        <w:rPr>
          <w:rFonts w:ascii="Montserrat" w:eastAsia="Montserrat" w:hAnsi="Montserrat" w:cs="Montserrat"/>
          <w:b/>
          <w:sz w:val="20"/>
          <w:szCs w:val="20"/>
        </w:rPr>
      </w:pPr>
    </w:p>
    <w:p w14:paraId="496D2244" w14:textId="77777777" w:rsidR="005A765B" w:rsidRDefault="00000000">
      <w:pPr>
        <w:numPr>
          <w:ilvl w:val="0"/>
          <w:numId w:val="15"/>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 xml:space="preserve">Сторони дійшли згоди, що оплата наданих Послуг здійснюється згідно із порядком, визначеним в п. 4 Основної частини Договору. </w:t>
      </w:r>
    </w:p>
    <w:p w14:paraId="7AC85C26" w14:textId="77777777" w:rsidR="005A765B" w:rsidRDefault="00000000">
      <w:pPr>
        <w:numPr>
          <w:ilvl w:val="0"/>
          <w:numId w:val="15"/>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Виконавець не може в односторонньому порядку змінювати ціну та порядок оплати після укладення Договору.</w:t>
      </w:r>
    </w:p>
    <w:p w14:paraId="738408A6" w14:textId="77777777" w:rsidR="005A765B" w:rsidRDefault="00000000">
      <w:pPr>
        <w:numPr>
          <w:ilvl w:val="0"/>
          <w:numId w:val="15"/>
        </w:numPr>
        <w:spacing w:line="240" w:lineRule="auto"/>
        <w:jc w:val="both"/>
        <w:rPr>
          <w:rFonts w:ascii="Montserrat" w:eastAsia="Montserrat" w:hAnsi="Montserrat" w:cs="Montserrat"/>
          <w:sz w:val="20"/>
          <w:szCs w:val="20"/>
        </w:rPr>
      </w:pPr>
      <w:r>
        <w:rPr>
          <w:rFonts w:ascii="Montserrat" w:eastAsia="Montserrat" w:hAnsi="Montserrat" w:cs="Montserrat"/>
          <w:sz w:val="20"/>
          <w:szCs w:val="20"/>
          <w:highlight w:val="white"/>
        </w:rPr>
        <w:t xml:space="preserve">Замовник сплачує Виконавцю вартість Послуг шляхом переказу </w:t>
      </w:r>
      <w:r>
        <w:rPr>
          <w:rFonts w:ascii="Montserrat" w:eastAsia="Montserrat" w:hAnsi="Montserrat" w:cs="Montserrat"/>
          <w:sz w:val="20"/>
          <w:szCs w:val="20"/>
        </w:rPr>
        <w:t>належної</w:t>
      </w:r>
      <w:r>
        <w:rPr>
          <w:rFonts w:ascii="Montserrat" w:eastAsia="Montserrat" w:hAnsi="Montserrat" w:cs="Montserrat"/>
          <w:sz w:val="20"/>
          <w:szCs w:val="20"/>
          <w:highlight w:val="white"/>
        </w:rPr>
        <w:t xml:space="preserve"> та необхідної суми на банківський рахунок Виконавця, що вказаний у реквізитах Договору або оплачує винагороду особисто Виконавцю готівкою в  згідно з вимогами законодавства.</w:t>
      </w:r>
    </w:p>
    <w:p w14:paraId="2B4CC942" w14:textId="77777777" w:rsidR="005A765B" w:rsidRDefault="00000000">
      <w:pPr>
        <w:numPr>
          <w:ilvl w:val="0"/>
          <w:numId w:val="15"/>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Всі податки та збори, пов'язані з виконанням Договору, збори на території країни Сторін, а також витрати, пов'язані з виконанням Договору, кожна зі Сторін несе самостійно відповідно до своїх податкових зобов’язань.</w:t>
      </w:r>
    </w:p>
    <w:p w14:paraId="3BD1B3AE" w14:textId="77777777" w:rsidR="005A765B" w:rsidRDefault="00000000">
      <w:pPr>
        <w:numPr>
          <w:ilvl w:val="0"/>
          <w:numId w:val="15"/>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Сплата будь-яких комісій, що пов’язані із здійсненням оплати вартості Послуг, здійснюється Замовником за власний рахунок за тарифами, діючими на момент здійснення платежу згідно умов його банку або обраної платіжної системи.</w:t>
      </w:r>
    </w:p>
    <w:p w14:paraId="76E6F7B8" w14:textId="77777777" w:rsidR="005A765B" w:rsidRDefault="005A765B">
      <w:pPr>
        <w:spacing w:line="240" w:lineRule="auto"/>
        <w:jc w:val="both"/>
        <w:rPr>
          <w:rFonts w:ascii="Montserrat" w:eastAsia="Montserrat" w:hAnsi="Montserrat" w:cs="Montserrat"/>
          <w:sz w:val="20"/>
          <w:szCs w:val="20"/>
        </w:rPr>
      </w:pPr>
    </w:p>
    <w:p w14:paraId="15BA420F" w14:textId="77777777" w:rsidR="005A765B" w:rsidRDefault="00000000">
      <w:pPr>
        <w:spacing w:line="240" w:lineRule="auto"/>
        <w:jc w:val="both"/>
        <w:rPr>
          <w:rFonts w:ascii="Montserrat" w:eastAsia="Montserrat" w:hAnsi="Montserrat" w:cs="Montserrat"/>
          <w:b/>
          <w:sz w:val="20"/>
          <w:szCs w:val="20"/>
        </w:rPr>
      </w:pPr>
      <w:r>
        <w:rPr>
          <w:rFonts w:ascii="Montserrat" w:eastAsia="Montserrat" w:hAnsi="Montserrat" w:cs="Montserrat"/>
          <w:b/>
          <w:sz w:val="20"/>
          <w:szCs w:val="20"/>
        </w:rPr>
        <w:t>4.      ВІДПОВІДАЛЬНІСТЬ СТОРІН</w:t>
      </w:r>
    </w:p>
    <w:p w14:paraId="258508CD" w14:textId="77777777" w:rsidR="005A765B" w:rsidRDefault="005A765B">
      <w:pPr>
        <w:widowControl w:val="0"/>
        <w:tabs>
          <w:tab w:val="left" w:pos="709"/>
        </w:tabs>
        <w:spacing w:line="240" w:lineRule="auto"/>
        <w:jc w:val="both"/>
        <w:rPr>
          <w:rFonts w:ascii="Montserrat" w:eastAsia="Montserrat" w:hAnsi="Montserrat" w:cs="Montserrat"/>
          <w:sz w:val="20"/>
          <w:szCs w:val="20"/>
        </w:rPr>
      </w:pPr>
    </w:p>
    <w:p w14:paraId="7BAF61A8" w14:textId="77777777" w:rsidR="005A765B" w:rsidRDefault="00000000">
      <w:pPr>
        <w:widowControl w:val="0"/>
        <w:numPr>
          <w:ilvl w:val="0"/>
          <w:numId w:val="4"/>
        </w:numPr>
        <w:tabs>
          <w:tab w:val="left" w:pos="709"/>
        </w:tabs>
        <w:spacing w:line="240" w:lineRule="auto"/>
        <w:jc w:val="both"/>
        <w:rPr>
          <w:rFonts w:ascii="Montserrat" w:eastAsia="Montserrat" w:hAnsi="Montserrat" w:cs="Montserrat"/>
          <w:sz w:val="20"/>
          <w:szCs w:val="20"/>
        </w:rPr>
      </w:pPr>
      <w:r>
        <w:rPr>
          <w:rFonts w:ascii="Montserrat" w:eastAsia="Montserrat" w:hAnsi="Montserrat" w:cs="Montserrat"/>
          <w:sz w:val="20"/>
          <w:szCs w:val="20"/>
        </w:rPr>
        <w:lastRenderedPageBreak/>
        <w:t>За невиконання чи неналежне виконання умов Договору винна Сторона несе відповідальність згідно розділу 6 Основної частини Договору та чинного законодавства України.</w:t>
      </w:r>
    </w:p>
    <w:p w14:paraId="12426B49" w14:textId="77777777" w:rsidR="005A765B" w:rsidRDefault="00000000">
      <w:pPr>
        <w:widowControl w:val="0"/>
        <w:numPr>
          <w:ilvl w:val="0"/>
          <w:numId w:val="4"/>
        </w:numPr>
        <w:tabs>
          <w:tab w:val="left" w:pos="709"/>
        </w:tabs>
        <w:spacing w:line="240" w:lineRule="auto"/>
        <w:jc w:val="both"/>
        <w:rPr>
          <w:rFonts w:ascii="Montserrat" w:eastAsia="Montserrat" w:hAnsi="Montserrat" w:cs="Montserrat"/>
          <w:sz w:val="20"/>
          <w:szCs w:val="20"/>
        </w:rPr>
      </w:pPr>
      <w:r>
        <w:rPr>
          <w:rFonts w:ascii="Montserrat" w:eastAsia="Montserrat" w:hAnsi="Montserrat" w:cs="Montserrat"/>
          <w:sz w:val="20"/>
          <w:szCs w:val="20"/>
        </w:rPr>
        <w:t>У разі повного невиконання Договору з боку Виконавця, він сплачує штраф у розмірі 100% ціни Договору та повертає всю суму (аванс, передплата, кошти для оплати фактичних витрат для надання Послуг) та матеріали, які він отримав від Замовника для виконання Договору. .</w:t>
      </w:r>
    </w:p>
    <w:p w14:paraId="191A8FBC" w14:textId="77777777" w:rsidR="005A765B" w:rsidRDefault="00000000">
      <w:pPr>
        <w:widowControl w:val="0"/>
        <w:numPr>
          <w:ilvl w:val="0"/>
          <w:numId w:val="4"/>
        </w:numPr>
        <w:tabs>
          <w:tab w:val="left" w:pos="709"/>
        </w:tabs>
        <w:spacing w:line="240" w:lineRule="auto"/>
        <w:jc w:val="both"/>
        <w:rPr>
          <w:rFonts w:ascii="Montserrat" w:eastAsia="Montserrat" w:hAnsi="Montserrat" w:cs="Montserrat"/>
          <w:sz w:val="20"/>
          <w:szCs w:val="20"/>
        </w:rPr>
      </w:pPr>
      <w:r>
        <w:rPr>
          <w:rFonts w:ascii="Montserrat" w:eastAsia="Montserrat" w:hAnsi="Montserrat" w:cs="Montserrat"/>
          <w:sz w:val="20"/>
          <w:szCs w:val="20"/>
        </w:rPr>
        <w:t>За інші види неналежного виконання (неналежний спосіб, обсяг, якість, не відповідає заявленим вимогам Замовника), Виконавець несе відповідальність, передбачену чинним законодавством.</w:t>
      </w:r>
    </w:p>
    <w:p w14:paraId="2B08EC53" w14:textId="77777777" w:rsidR="005A765B" w:rsidRDefault="00000000">
      <w:pPr>
        <w:widowControl w:val="0"/>
        <w:numPr>
          <w:ilvl w:val="0"/>
          <w:numId w:val="4"/>
        </w:numPr>
        <w:tabs>
          <w:tab w:val="left" w:pos="709"/>
        </w:tabs>
        <w:spacing w:line="240" w:lineRule="auto"/>
        <w:jc w:val="both"/>
        <w:rPr>
          <w:rFonts w:ascii="Montserrat" w:eastAsia="Montserrat" w:hAnsi="Montserrat" w:cs="Montserrat"/>
          <w:sz w:val="20"/>
          <w:szCs w:val="20"/>
        </w:rPr>
      </w:pPr>
      <w:r>
        <w:rPr>
          <w:rFonts w:ascii="Montserrat" w:eastAsia="Montserrat" w:hAnsi="Montserrat" w:cs="Montserrat"/>
          <w:sz w:val="20"/>
          <w:szCs w:val="20"/>
        </w:rPr>
        <w:t>Сплата штрафних санкцій не звільняє Сторони від виконання ними своїх зобов'язань, згідно умов даного Договору.</w:t>
      </w:r>
    </w:p>
    <w:p w14:paraId="105EFB81" w14:textId="77777777" w:rsidR="005A765B" w:rsidRDefault="005A765B">
      <w:pPr>
        <w:widowControl w:val="0"/>
        <w:tabs>
          <w:tab w:val="left" w:pos="1142"/>
        </w:tabs>
        <w:spacing w:line="240" w:lineRule="auto"/>
        <w:jc w:val="both"/>
        <w:rPr>
          <w:rFonts w:ascii="Montserrat" w:eastAsia="Montserrat" w:hAnsi="Montserrat" w:cs="Montserrat"/>
          <w:sz w:val="20"/>
          <w:szCs w:val="20"/>
        </w:rPr>
      </w:pPr>
    </w:p>
    <w:p w14:paraId="26E3450E" w14:textId="77777777" w:rsidR="005A765B" w:rsidRDefault="00000000">
      <w:pPr>
        <w:widowControl w:val="0"/>
        <w:tabs>
          <w:tab w:val="left" w:pos="1142"/>
        </w:tabs>
        <w:spacing w:line="240" w:lineRule="auto"/>
        <w:jc w:val="both"/>
        <w:rPr>
          <w:rFonts w:ascii="Montserrat" w:eastAsia="Montserrat" w:hAnsi="Montserrat" w:cs="Montserrat"/>
          <w:b/>
          <w:sz w:val="20"/>
          <w:szCs w:val="20"/>
        </w:rPr>
      </w:pPr>
      <w:r>
        <w:rPr>
          <w:rFonts w:ascii="Montserrat" w:eastAsia="Montserrat" w:hAnsi="Montserrat" w:cs="Montserrat"/>
          <w:b/>
          <w:sz w:val="20"/>
          <w:szCs w:val="20"/>
        </w:rPr>
        <w:t>5.      СТРОК ДІЇ І ПОРЯДОК ПРИПИНЕННЯ ДОГОВОРУ</w:t>
      </w:r>
    </w:p>
    <w:p w14:paraId="77DCDE9C" w14:textId="77777777" w:rsidR="005A765B" w:rsidRDefault="005A765B">
      <w:pPr>
        <w:widowControl w:val="0"/>
        <w:tabs>
          <w:tab w:val="left" w:pos="1142"/>
        </w:tabs>
        <w:spacing w:line="240" w:lineRule="auto"/>
        <w:ind w:firstLine="708"/>
        <w:jc w:val="both"/>
        <w:rPr>
          <w:rFonts w:ascii="Montserrat" w:eastAsia="Montserrat" w:hAnsi="Montserrat" w:cs="Montserrat"/>
          <w:b/>
          <w:sz w:val="20"/>
          <w:szCs w:val="20"/>
        </w:rPr>
      </w:pPr>
    </w:p>
    <w:p w14:paraId="6F54ED2C" w14:textId="77777777" w:rsidR="005A765B" w:rsidRDefault="00000000">
      <w:pPr>
        <w:widowControl w:val="0"/>
        <w:numPr>
          <w:ilvl w:val="0"/>
          <w:numId w:val="16"/>
        </w:numPr>
        <w:spacing w:line="240" w:lineRule="auto"/>
        <w:jc w:val="both"/>
        <w:rPr>
          <w:rFonts w:ascii="Montserrat" w:eastAsia="Montserrat" w:hAnsi="Montserrat" w:cs="Montserrat"/>
          <w:sz w:val="20"/>
          <w:szCs w:val="20"/>
        </w:rPr>
      </w:pPr>
      <w:r>
        <w:rPr>
          <w:rFonts w:ascii="Montserrat" w:eastAsia="Montserrat" w:hAnsi="Montserrat" w:cs="Montserrat"/>
          <w:sz w:val="20"/>
          <w:szCs w:val="20"/>
          <w:highlight w:val="white"/>
        </w:rPr>
        <w:t xml:space="preserve">Договір вступає в силу з дати його підписання Сторонами та укладається на строк, визначений в п.2 Основної частини Договору, </w:t>
      </w:r>
      <w:r>
        <w:rPr>
          <w:rFonts w:ascii="Montserrat" w:eastAsia="Montserrat" w:hAnsi="Montserrat" w:cs="Montserrat"/>
          <w:sz w:val="20"/>
          <w:szCs w:val="20"/>
        </w:rPr>
        <w:t xml:space="preserve">але у будь-якому разі до повного та належного виконання Сторонами своїх зобов'язань за Договором. </w:t>
      </w:r>
    </w:p>
    <w:p w14:paraId="281B9D68" w14:textId="77777777" w:rsidR="005A765B" w:rsidRDefault="00000000">
      <w:pPr>
        <w:widowControl w:val="0"/>
        <w:numPr>
          <w:ilvl w:val="0"/>
          <w:numId w:val="16"/>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 xml:space="preserve">Виконавець </w:t>
      </w:r>
      <w:r>
        <w:rPr>
          <w:rFonts w:ascii="Montserrat" w:eastAsia="Montserrat" w:hAnsi="Montserrat" w:cs="Montserrat"/>
          <w:sz w:val="20"/>
          <w:szCs w:val="20"/>
          <w:highlight w:val="white"/>
        </w:rPr>
        <w:t>має право розірвати Договір достроково в односторонньому порядку, якщо Замовник порушив порядок оплати, визначений в п.4 Основної частини Договору, більше як на 14 днів (з дати отримання рахунку на оплату), шляхом надсилання повідомлення через канали комунікації, визначені в реквізитах.</w:t>
      </w:r>
    </w:p>
    <w:p w14:paraId="46727254" w14:textId="77777777" w:rsidR="005A765B" w:rsidRDefault="00000000">
      <w:pPr>
        <w:widowControl w:val="0"/>
        <w:numPr>
          <w:ilvl w:val="0"/>
          <w:numId w:val="16"/>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 xml:space="preserve">Замовник </w:t>
      </w:r>
      <w:r>
        <w:rPr>
          <w:rFonts w:ascii="Montserrat" w:eastAsia="Montserrat" w:hAnsi="Montserrat" w:cs="Montserrat"/>
          <w:sz w:val="20"/>
          <w:szCs w:val="20"/>
          <w:highlight w:val="white"/>
        </w:rPr>
        <w:t xml:space="preserve">має право розірвати Договір достроково, шляхом односторонньої відмови від Договору, </w:t>
      </w:r>
      <w:r>
        <w:rPr>
          <w:rFonts w:ascii="Montserrat" w:eastAsia="Montserrat" w:hAnsi="Montserrat" w:cs="Montserrat"/>
          <w:sz w:val="20"/>
          <w:szCs w:val="20"/>
        </w:rPr>
        <w:t>повідомивши про таку відмову Виконавця за 15 днів. В такому випадку Замовник сплачує Виконавцеві кошти за фактично надані Послуги та відшкодовує фактично понесені витрати для надання Послуг.</w:t>
      </w:r>
    </w:p>
    <w:p w14:paraId="2F98C84C" w14:textId="77777777" w:rsidR="005A765B" w:rsidRDefault="00000000">
      <w:pPr>
        <w:widowControl w:val="0"/>
        <w:numPr>
          <w:ilvl w:val="0"/>
          <w:numId w:val="16"/>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У разі розірвання Договору, Виконавець зобов'язаний передати всі здійснені результати Послуг Замовнику на моменту розірвання Договору, якщо такі мають місце.</w:t>
      </w:r>
    </w:p>
    <w:p w14:paraId="1348E5E7" w14:textId="77777777" w:rsidR="005A765B" w:rsidRDefault="00000000">
      <w:pPr>
        <w:widowControl w:val="0"/>
        <w:numPr>
          <w:ilvl w:val="0"/>
          <w:numId w:val="16"/>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Сторони мають право розірвати Договір за згодою Сторін про що укладають додаткову угоду.</w:t>
      </w:r>
    </w:p>
    <w:p w14:paraId="6EA87DAC" w14:textId="77777777" w:rsidR="005A765B" w:rsidRDefault="005A765B">
      <w:pPr>
        <w:widowControl w:val="0"/>
        <w:spacing w:line="240" w:lineRule="auto"/>
        <w:ind w:left="425"/>
        <w:jc w:val="both"/>
        <w:rPr>
          <w:rFonts w:ascii="Montserrat" w:eastAsia="Montserrat" w:hAnsi="Montserrat" w:cs="Montserrat"/>
          <w:sz w:val="20"/>
          <w:szCs w:val="20"/>
        </w:rPr>
      </w:pPr>
    </w:p>
    <w:p w14:paraId="50EA1683" w14:textId="77777777" w:rsidR="005A765B" w:rsidRDefault="005A765B">
      <w:pPr>
        <w:widowControl w:val="0"/>
        <w:spacing w:line="240" w:lineRule="auto"/>
        <w:ind w:left="708" w:hanging="283"/>
        <w:jc w:val="both"/>
        <w:rPr>
          <w:rFonts w:ascii="Montserrat" w:eastAsia="Montserrat" w:hAnsi="Montserrat" w:cs="Montserrat"/>
          <w:sz w:val="20"/>
          <w:szCs w:val="20"/>
        </w:rPr>
      </w:pPr>
    </w:p>
    <w:p w14:paraId="3F6E7023" w14:textId="77777777" w:rsidR="005A765B" w:rsidRDefault="00000000">
      <w:pPr>
        <w:widowControl w:val="0"/>
        <w:spacing w:line="240" w:lineRule="auto"/>
        <w:jc w:val="both"/>
        <w:rPr>
          <w:rFonts w:ascii="Montserrat" w:eastAsia="Montserrat" w:hAnsi="Montserrat" w:cs="Montserrat"/>
          <w:b/>
          <w:sz w:val="20"/>
          <w:szCs w:val="20"/>
        </w:rPr>
      </w:pPr>
      <w:r>
        <w:rPr>
          <w:rFonts w:ascii="Montserrat" w:eastAsia="Montserrat" w:hAnsi="Montserrat" w:cs="Montserrat"/>
          <w:b/>
          <w:sz w:val="20"/>
          <w:szCs w:val="20"/>
        </w:rPr>
        <w:t>6.     ОБСТАВИНИ НЕПЕРЕБОРНОЇ СИЛИ (форс - мажор)</w:t>
      </w:r>
    </w:p>
    <w:p w14:paraId="0AD0D2AC" w14:textId="77777777" w:rsidR="005A765B" w:rsidRDefault="005A765B">
      <w:pPr>
        <w:widowControl w:val="0"/>
        <w:spacing w:line="240" w:lineRule="auto"/>
        <w:ind w:left="708" w:hanging="283"/>
        <w:jc w:val="both"/>
        <w:rPr>
          <w:rFonts w:ascii="Montserrat" w:eastAsia="Montserrat" w:hAnsi="Montserrat" w:cs="Montserrat"/>
          <w:b/>
          <w:sz w:val="20"/>
          <w:szCs w:val="20"/>
        </w:rPr>
      </w:pPr>
    </w:p>
    <w:p w14:paraId="082ECFCD" w14:textId="77777777" w:rsidR="005A765B" w:rsidRDefault="00000000">
      <w:pPr>
        <w:widowControl w:val="0"/>
        <w:numPr>
          <w:ilvl w:val="0"/>
          <w:numId w:val="8"/>
        </w:numPr>
        <w:tabs>
          <w:tab w:val="left" w:pos="1243"/>
        </w:tabs>
        <w:spacing w:line="240" w:lineRule="auto"/>
        <w:jc w:val="both"/>
        <w:rPr>
          <w:rFonts w:ascii="Montserrat" w:eastAsia="Montserrat" w:hAnsi="Montserrat" w:cs="Montserrat"/>
          <w:sz w:val="20"/>
          <w:szCs w:val="20"/>
        </w:rPr>
      </w:pPr>
      <w:r>
        <w:rPr>
          <w:rFonts w:ascii="Montserrat" w:eastAsia="Montserrat" w:hAnsi="Montserrat" w:cs="Montserrat"/>
          <w:sz w:val="20"/>
          <w:szCs w:val="20"/>
        </w:rPr>
        <w:t>Сторони звільняються від відповідальності за повне або часткове невиконання умов Договору у випадку, якщо таке невиконання було спричинене обставинами непередбачуваної або непереборної сили, і такі події унеможливили для Сторони виконати свої зобов’язання за Договором, за умови негайного попередження іншої Сторони про настання відповідних обставин (шляхом електронного листа, повідомлення у чат-месенджері), а також надання підтверджень наявності таких обставин.</w:t>
      </w:r>
    </w:p>
    <w:p w14:paraId="06E6B19C" w14:textId="77777777" w:rsidR="005A765B" w:rsidRDefault="00000000">
      <w:pPr>
        <w:widowControl w:val="0"/>
        <w:numPr>
          <w:ilvl w:val="0"/>
          <w:numId w:val="8"/>
        </w:numPr>
        <w:tabs>
          <w:tab w:val="left" w:pos="1243"/>
        </w:tabs>
        <w:spacing w:line="240" w:lineRule="auto"/>
        <w:jc w:val="both"/>
        <w:rPr>
          <w:rFonts w:ascii="Montserrat" w:eastAsia="Montserrat" w:hAnsi="Montserrat" w:cs="Montserrat"/>
          <w:sz w:val="20"/>
          <w:szCs w:val="20"/>
        </w:rPr>
      </w:pPr>
      <w:r>
        <w:rPr>
          <w:rFonts w:ascii="Montserrat" w:eastAsia="Montserrat" w:hAnsi="Montserrat" w:cs="Montserrat"/>
          <w:sz w:val="20"/>
          <w:szCs w:val="20"/>
        </w:rPr>
        <w:t xml:space="preserve">Під вище згаданими обставинами розуміються: війни, природні катаклізми, страйки, пожежі, несприятливі погодні умови у вигляді стихійних лих, заворушення і повстання, законодавчі акти, видані органами законодавчої і/або виконавчої влади, в тому числі укази місцевих органів влади (органів місцевого самоврядування), тривала поломка обладнання, тривале переривання мережі електропостачання, </w:t>
      </w:r>
      <w:proofErr w:type="spellStart"/>
      <w:r>
        <w:rPr>
          <w:rFonts w:ascii="Montserrat" w:eastAsia="Montserrat" w:hAnsi="Montserrat" w:cs="Montserrat"/>
          <w:sz w:val="20"/>
          <w:szCs w:val="20"/>
        </w:rPr>
        <w:t>хакерські</w:t>
      </w:r>
      <w:proofErr w:type="spellEnd"/>
      <w:r>
        <w:rPr>
          <w:rFonts w:ascii="Montserrat" w:eastAsia="Montserrat" w:hAnsi="Montserrat" w:cs="Montserrat"/>
          <w:sz w:val="20"/>
          <w:szCs w:val="20"/>
        </w:rPr>
        <w:t xml:space="preserve"> атаки, віруси веб-сайтів, травма та інші обставини, що впливають на якісне та своєчасне виконання умов даного Договору.</w:t>
      </w:r>
    </w:p>
    <w:p w14:paraId="5B3861BF" w14:textId="77777777" w:rsidR="005A765B" w:rsidRDefault="00000000">
      <w:pPr>
        <w:widowControl w:val="0"/>
        <w:numPr>
          <w:ilvl w:val="0"/>
          <w:numId w:val="8"/>
        </w:numPr>
        <w:tabs>
          <w:tab w:val="left" w:pos="1243"/>
        </w:tabs>
        <w:spacing w:line="240" w:lineRule="auto"/>
        <w:jc w:val="both"/>
        <w:rPr>
          <w:rFonts w:ascii="Montserrat" w:eastAsia="Montserrat" w:hAnsi="Montserrat" w:cs="Montserrat"/>
          <w:sz w:val="20"/>
          <w:szCs w:val="20"/>
        </w:rPr>
      </w:pPr>
      <w:r>
        <w:rPr>
          <w:rFonts w:ascii="Montserrat" w:eastAsia="Montserrat" w:hAnsi="Montserrat" w:cs="Montserrat"/>
          <w:sz w:val="20"/>
          <w:szCs w:val="20"/>
        </w:rPr>
        <w:t xml:space="preserve">У випадку, коли вищеназвані обставини будуть діяти більше 3  місяців, будь-яка із Сторін може письмово сповістити іншу про розірвання даного Договору. </w:t>
      </w:r>
    </w:p>
    <w:p w14:paraId="1D0ABF72" w14:textId="77777777" w:rsidR="005A765B" w:rsidRDefault="00000000">
      <w:pPr>
        <w:widowControl w:val="0"/>
        <w:numPr>
          <w:ilvl w:val="0"/>
          <w:numId w:val="8"/>
        </w:numPr>
        <w:tabs>
          <w:tab w:val="left" w:pos="1243"/>
        </w:tabs>
        <w:spacing w:line="240" w:lineRule="auto"/>
        <w:jc w:val="both"/>
        <w:rPr>
          <w:rFonts w:ascii="Montserrat" w:eastAsia="Montserrat" w:hAnsi="Montserrat" w:cs="Montserrat"/>
          <w:sz w:val="20"/>
          <w:szCs w:val="20"/>
        </w:rPr>
      </w:pPr>
      <w:r>
        <w:rPr>
          <w:rFonts w:ascii="Montserrat" w:eastAsia="Montserrat" w:hAnsi="Montserrat" w:cs="Montserrat"/>
          <w:sz w:val="20"/>
          <w:szCs w:val="20"/>
        </w:rPr>
        <w:t xml:space="preserve">Якщо Договір укладається під час дії карантинних обмежень та інших законодавчих обмежень, пов’язаних з поширенням COVID-19, то такі події не можуть вважатись форс-мажором, адже Сторони були обізнані про наявність таких обмежень і уклавши  Договір, підтвердили, що виконання ними зобов’язань не залежить від карантинних обмежень. </w:t>
      </w:r>
    </w:p>
    <w:p w14:paraId="405F30D6" w14:textId="77777777" w:rsidR="005A765B" w:rsidRDefault="005A765B">
      <w:pPr>
        <w:widowControl w:val="0"/>
        <w:spacing w:line="240" w:lineRule="auto"/>
        <w:ind w:left="708" w:hanging="425"/>
        <w:jc w:val="both"/>
        <w:rPr>
          <w:rFonts w:ascii="Montserrat" w:eastAsia="Montserrat" w:hAnsi="Montserrat" w:cs="Montserrat"/>
          <w:sz w:val="20"/>
          <w:szCs w:val="20"/>
          <w:highlight w:val="white"/>
        </w:rPr>
      </w:pPr>
    </w:p>
    <w:p w14:paraId="1EE152F8" w14:textId="77777777" w:rsidR="005A765B" w:rsidRDefault="00000000">
      <w:pPr>
        <w:widowControl w:val="0"/>
        <w:spacing w:line="240" w:lineRule="auto"/>
        <w:jc w:val="both"/>
        <w:rPr>
          <w:rFonts w:ascii="Montserrat" w:eastAsia="Montserrat" w:hAnsi="Montserrat" w:cs="Montserrat"/>
          <w:b/>
          <w:sz w:val="20"/>
          <w:szCs w:val="20"/>
          <w:highlight w:val="white"/>
        </w:rPr>
      </w:pPr>
      <w:r>
        <w:rPr>
          <w:rFonts w:ascii="Montserrat" w:eastAsia="Montserrat" w:hAnsi="Montserrat" w:cs="Montserrat"/>
          <w:b/>
          <w:sz w:val="20"/>
          <w:szCs w:val="20"/>
          <w:highlight w:val="white"/>
        </w:rPr>
        <w:t xml:space="preserve">7.      КОНФІДЕНЦІЙНА ІНФОРМАЦІЯ. КОМЕРЦІЙНА ТАЄМНИЦЯ </w:t>
      </w:r>
    </w:p>
    <w:p w14:paraId="4538A3AC" w14:textId="77777777" w:rsidR="005A765B" w:rsidRDefault="005A765B">
      <w:pPr>
        <w:widowControl w:val="0"/>
        <w:spacing w:line="240" w:lineRule="auto"/>
        <w:ind w:left="708"/>
        <w:jc w:val="both"/>
        <w:rPr>
          <w:rFonts w:ascii="Montserrat" w:eastAsia="Montserrat" w:hAnsi="Montserrat" w:cs="Montserrat"/>
          <w:b/>
          <w:sz w:val="20"/>
          <w:szCs w:val="20"/>
          <w:highlight w:val="white"/>
        </w:rPr>
      </w:pPr>
    </w:p>
    <w:p w14:paraId="28EBE470" w14:textId="77777777" w:rsidR="005A765B" w:rsidRDefault="00000000">
      <w:pPr>
        <w:numPr>
          <w:ilvl w:val="0"/>
          <w:numId w:val="1"/>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 xml:space="preserve">Сторони зобов'язуються забезпечити схоронність конфіденційної інформації та комерційних таємниць. До Конфіденційної інформації для цілей даного Договору відноситься: будь-яка інформація, що стосується умов виконання Послуг та стала відомою </w:t>
      </w:r>
      <w:r>
        <w:rPr>
          <w:rFonts w:ascii="Montserrat" w:eastAsia="Montserrat" w:hAnsi="Montserrat" w:cs="Montserrat"/>
          <w:sz w:val="20"/>
          <w:szCs w:val="20"/>
        </w:rPr>
        <w:lastRenderedPageBreak/>
        <w:t xml:space="preserve">в процесі взаємної роботи Сторін; хід контрактних зобов'язань при наданні Послуг; розмір і порядок оплати Послуг; технології надання послуг та інші комерційні таємниці Сторін, які стали відомі у процесі надання послуг; інформація, що включає практичний досвід фахівців, що беруть участь у виконанні Договору; контакти, електронні пошти, бази даних, </w:t>
      </w:r>
      <w:proofErr w:type="spellStart"/>
      <w:r>
        <w:rPr>
          <w:rFonts w:ascii="Montserrat" w:eastAsia="Montserrat" w:hAnsi="Montserrat" w:cs="Montserrat"/>
          <w:sz w:val="20"/>
          <w:szCs w:val="20"/>
        </w:rPr>
        <w:t>нікнейми</w:t>
      </w:r>
      <w:proofErr w:type="spellEnd"/>
      <w:r>
        <w:rPr>
          <w:rFonts w:ascii="Montserrat" w:eastAsia="Montserrat" w:hAnsi="Montserrat" w:cs="Montserrat"/>
          <w:sz w:val="20"/>
          <w:szCs w:val="20"/>
        </w:rPr>
        <w:t>, будь-які засоби зв'язку контрагентів обох Сторін. Сторони вживають всіх необхідних заходів для запобігання повного або часткового розкриття конфіденційної інформації та не будуть використовувати таку інформацію для своєї власної вигоди. До Комерційної таємниці належить: інформація, що включає практичний досвід фахівців, що беруть участь у виконанні Договору; технології виконання робіт  Виконавця та інші інформація Сторін, яка стали відома у процесі виконання робіт, і яка має комерційну цінність.</w:t>
      </w:r>
    </w:p>
    <w:p w14:paraId="7CA76630" w14:textId="77777777" w:rsidR="005A765B" w:rsidRDefault="00000000">
      <w:pPr>
        <w:numPr>
          <w:ilvl w:val="0"/>
          <w:numId w:val="1"/>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Обмеження щодо розкриття інформації не пов'язані з загальнодоступною інформацією, у випадках, коли розкриття інформації передбачено законом чи інформація, яка згодом стає загальнодоступною.</w:t>
      </w:r>
    </w:p>
    <w:p w14:paraId="3D0846E9" w14:textId="77777777" w:rsidR="005A765B" w:rsidRDefault="00000000">
      <w:pPr>
        <w:numPr>
          <w:ilvl w:val="0"/>
          <w:numId w:val="1"/>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У випадку розголошення Конфіденційної інформації та/або Комерційної таємниці за Договором Сторона, несе відповідальність відповідно до положень чинного законодавства та зобов'язується відшкодувати Замовнику всі понесені в зв'язку з цим збитки незалежно від істотності заподіяної шкоди, а також сплачує потерпілій стороні штраф у 10 кратному розмірі ціни Договору за кожен доведений в судовому порядку випадок такого розголошення незалежно від істотності заподіяної шкоди Стороні.</w:t>
      </w:r>
    </w:p>
    <w:p w14:paraId="01951BB6" w14:textId="77777777" w:rsidR="005A765B" w:rsidRDefault="00000000">
      <w:pPr>
        <w:numPr>
          <w:ilvl w:val="0"/>
          <w:numId w:val="1"/>
        </w:numPr>
        <w:spacing w:line="240" w:lineRule="auto"/>
        <w:jc w:val="both"/>
        <w:rPr>
          <w:rFonts w:ascii="Montserrat" w:eastAsia="Montserrat" w:hAnsi="Montserrat" w:cs="Montserrat"/>
          <w:sz w:val="20"/>
          <w:szCs w:val="20"/>
        </w:rPr>
      </w:pPr>
      <w:r>
        <w:rPr>
          <w:rFonts w:ascii="Montserrat" w:eastAsia="Montserrat" w:hAnsi="Montserrat" w:cs="Montserrat"/>
          <w:sz w:val="20"/>
          <w:szCs w:val="20"/>
        </w:rPr>
        <w:t>Зобов'язання щодо Конфіденційної інформації та Комерційної таємниці продовжують зберігати свою силу і після завершення дії Договору або його дострокового розірвання протягом 2 (двох) років після припинення дії (розірвання) Договору.</w:t>
      </w:r>
    </w:p>
    <w:p w14:paraId="5054B808" w14:textId="77777777" w:rsidR="005A765B" w:rsidRDefault="005A765B">
      <w:pPr>
        <w:widowControl w:val="0"/>
        <w:spacing w:line="240" w:lineRule="auto"/>
        <w:jc w:val="both"/>
        <w:rPr>
          <w:rFonts w:ascii="Montserrat" w:eastAsia="Montserrat" w:hAnsi="Montserrat" w:cs="Montserrat"/>
          <w:sz w:val="20"/>
          <w:szCs w:val="20"/>
        </w:rPr>
      </w:pPr>
    </w:p>
    <w:p w14:paraId="5D24FD79" w14:textId="77777777" w:rsidR="005A765B" w:rsidRDefault="00000000">
      <w:pPr>
        <w:widowControl w:val="0"/>
        <w:spacing w:line="240" w:lineRule="auto"/>
        <w:jc w:val="both"/>
        <w:rPr>
          <w:rFonts w:ascii="Montserrat" w:eastAsia="Montserrat" w:hAnsi="Montserrat" w:cs="Montserrat"/>
          <w:b/>
          <w:sz w:val="20"/>
          <w:szCs w:val="20"/>
        </w:rPr>
      </w:pPr>
      <w:r>
        <w:rPr>
          <w:rFonts w:ascii="Montserrat" w:eastAsia="Montserrat" w:hAnsi="Montserrat" w:cs="Montserrat"/>
          <w:b/>
          <w:sz w:val="20"/>
          <w:szCs w:val="20"/>
        </w:rPr>
        <w:t>8.       ІНШІ УМОВИ</w:t>
      </w:r>
    </w:p>
    <w:p w14:paraId="6F1CE5D8" w14:textId="77777777" w:rsidR="005A765B" w:rsidRDefault="005A765B">
      <w:pPr>
        <w:widowControl w:val="0"/>
        <w:spacing w:line="240" w:lineRule="auto"/>
        <w:ind w:firstLine="567"/>
        <w:jc w:val="both"/>
        <w:rPr>
          <w:rFonts w:ascii="Montserrat" w:eastAsia="Montserrat" w:hAnsi="Montserrat" w:cs="Montserrat"/>
          <w:b/>
          <w:sz w:val="20"/>
          <w:szCs w:val="20"/>
        </w:rPr>
      </w:pPr>
    </w:p>
    <w:p w14:paraId="42AA75F9" w14:textId="77777777" w:rsidR="005A765B" w:rsidRDefault="005A765B">
      <w:pPr>
        <w:widowControl w:val="0"/>
        <w:shd w:val="clear" w:color="auto" w:fill="FFFFFF"/>
        <w:tabs>
          <w:tab w:val="left" w:pos="900"/>
        </w:tabs>
        <w:spacing w:line="240" w:lineRule="auto"/>
        <w:ind w:left="566"/>
        <w:jc w:val="both"/>
        <w:rPr>
          <w:rFonts w:ascii="Montserrat" w:eastAsia="Montserrat" w:hAnsi="Montserrat" w:cs="Montserrat"/>
          <w:sz w:val="20"/>
          <w:szCs w:val="20"/>
        </w:rPr>
      </w:pPr>
    </w:p>
    <w:p w14:paraId="207C9784" w14:textId="77777777" w:rsidR="005A765B" w:rsidRDefault="00000000">
      <w:pPr>
        <w:widowControl w:val="0"/>
        <w:numPr>
          <w:ilvl w:val="0"/>
          <w:numId w:val="2"/>
        </w:numPr>
        <w:shd w:val="clear" w:color="auto" w:fill="FFFFFF"/>
        <w:tabs>
          <w:tab w:val="left" w:pos="900"/>
        </w:tabs>
        <w:spacing w:line="240" w:lineRule="auto"/>
        <w:jc w:val="both"/>
        <w:rPr>
          <w:rFonts w:ascii="Montserrat" w:eastAsia="Montserrat" w:hAnsi="Montserrat" w:cs="Montserrat"/>
          <w:sz w:val="20"/>
          <w:szCs w:val="20"/>
        </w:rPr>
      </w:pPr>
      <w:r>
        <w:rPr>
          <w:rFonts w:ascii="Montserrat" w:eastAsia="Montserrat" w:hAnsi="Montserrat" w:cs="Montserrat"/>
          <w:sz w:val="20"/>
          <w:szCs w:val="20"/>
        </w:rPr>
        <w:t>Сторони мають право вносити зміни та доповнення лише за взаємною згодою. Усі внесені зміни, доповнення та додатки, технічні завдання у процесі надання Послуг до Договору є його невід’ємною частиною і вважаються дійсними, якщо вони зроблені:</w:t>
      </w:r>
    </w:p>
    <w:p w14:paraId="66CD766C" w14:textId="77777777" w:rsidR="005A765B" w:rsidRDefault="00000000">
      <w:pPr>
        <w:widowControl w:val="0"/>
        <w:numPr>
          <w:ilvl w:val="0"/>
          <w:numId w:val="7"/>
        </w:numPr>
        <w:shd w:val="clear" w:color="auto" w:fill="FFFFFF"/>
        <w:tabs>
          <w:tab w:val="left" w:pos="900"/>
        </w:tabs>
        <w:spacing w:line="240" w:lineRule="auto"/>
        <w:jc w:val="both"/>
        <w:rPr>
          <w:rFonts w:ascii="Montserrat" w:eastAsia="Montserrat" w:hAnsi="Montserrat" w:cs="Montserrat"/>
          <w:sz w:val="20"/>
          <w:szCs w:val="20"/>
        </w:rPr>
      </w:pPr>
      <w:r>
        <w:rPr>
          <w:rFonts w:ascii="Montserrat" w:eastAsia="Montserrat" w:hAnsi="Montserrat" w:cs="Montserrat"/>
          <w:sz w:val="20"/>
          <w:szCs w:val="20"/>
        </w:rPr>
        <w:t>або в письмовій формі і підписані Сторонами чи їх уповноваженими представниками.</w:t>
      </w:r>
    </w:p>
    <w:p w14:paraId="7344F468" w14:textId="77777777" w:rsidR="005A765B" w:rsidRDefault="00000000">
      <w:pPr>
        <w:widowControl w:val="0"/>
        <w:numPr>
          <w:ilvl w:val="0"/>
          <w:numId w:val="7"/>
        </w:numPr>
        <w:shd w:val="clear" w:color="auto" w:fill="FFFFFF"/>
        <w:tabs>
          <w:tab w:val="left" w:pos="900"/>
        </w:tabs>
        <w:spacing w:line="240" w:lineRule="auto"/>
        <w:jc w:val="both"/>
        <w:rPr>
          <w:rFonts w:ascii="Montserrat" w:eastAsia="Montserrat" w:hAnsi="Montserrat" w:cs="Montserrat"/>
          <w:sz w:val="20"/>
          <w:szCs w:val="20"/>
        </w:rPr>
      </w:pPr>
      <w:r>
        <w:rPr>
          <w:rFonts w:ascii="Montserrat" w:eastAsia="Montserrat" w:hAnsi="Montserrat" w:cs="Montserrat"/>
          <w:sz w:val="20"/>
          <w:szCs w:val="20"/>
        </w:rPr>
        <w:t xml:space="preserve">або через будь-які канали комунікації, зазначені в Реквізитах Сторонами, якщо обидві сторони згодні з такими змінами, пропозиціями та доповненнями, внесеними в такий спосіб і їхнє волевиявлення є чітким та зрозумілим для обох Сторін, про що сторони </w:t>
      </w:r>
      <w:proofErr w:type="spellStart"/>
      <w:r>
        <w:rPr>
          <w:rFonts w:ascii="Montserrat" w:eastAsia="Montserrat" w:hAnsi="Montserrat" w:cs="Montserrat"/>
          <w:sz w:val="20"/>
          <w:szCs w:val="20"/>
        </w:rPr>
        <w:t>прокомунікували</w:t>
      </w:r>
      <w:proofErr w:type="spellEnd"/>
      <w:r>
        <w:rPr>
          <w:rFonts w:ascii="Montserrat" w:eastAsia="Montserrat" w:hAnsi="Montserrat" w:cs="Montserrat"/>
          <w:sz w:val="20"/>
          <w:szCs w:val="20"/>
        </w:rPr>
        <w:t xml:space="preserve"> одна одній </w:t>
      </w:r>
    </w:p>
    <w:p w14:paraId="37613E8E" w14:textId="77777777" w:rsidR="005A765B" w:rsidRDefault="00000000">
      <w:pPr>
        <w:widowControl w:val="0"/>
        <w:shd w:val="clear" w:color="auto" w:fill="FFFFFF"/>
        <w:tabs>
          <w:tab w:val="left" w:pos="900"/>
        </w:tabs>
        <w:spacing w:line="240" w:lineRule="auto"/>
        <w:ind w:left="566" w:hanging="566"/>
        <w:jc w:val="both"/>
        <w:rPr>
          <w:rFonts w:ascii="Montserrat" w:eastAsia="Montserrat" w:hAnsi="Montserrat" w:cs="Montserrat"/>
          <w:sz w:val="20"/>
          <w:szCs w:val="20"/>
        </w:rPr>
      </w:pPr>
      <w:r>
        <w:rPr>
          <w:rFonts w:ascii="Montserrat" w:eastAsia="Montserrat" w:hAnsi="Montserrat" w:cs="Montserrat"/>
          <w:sz w:val="20"/>
          <w:szCs w:val="20"/>
        </w:rPr>
        <w:t xml:space="preserve">8.4. При розбіжностях між приписами закону та визначеними нормами Договору, Сторони домовились, що будуть застосовані норми даного Договору. </w:t>
      </w:r>
    </w:p>
    <w:p w14:paraId="28A9A255" w14:textId="77777777" w:rsidR="005A765B" w:rsidRDefault="00000000">
      <w:pPr>
        <w:widowControl w:val="0"/>
        <w:shd w:val="clear" w:color="auto" w:fill="FFFFFF"/>
        <w:tabs>
          <w:tab w:val="left" w:pos="900"/>
        </w:tabs>
        <w:spacing w:line="240" w:lineRule="auto"/>
        <w:ind w:left="566" w:hanging="566"/>
        <w:jc w:val="both"/>
        <w:rPr>
          <w:rFonts w:ascii="Montserrat" w:eastAsia="Montserrat" w:hAnsi="Montserrat" w:cs="Montserrat"/>
          <w:sz w:val="20"/>
          <w:szCs w:val="20"/>
        </w:rPr>
      </w:pPr>
      <w:r>
        <w:rPr>
          <w:rFonts w:ascii="Montserrat" w:eastAsia="Montserrat" w:hAnsi="Montserrat" w:cs="Montserrat"/>
          <w:sz w:val="20"/>
          <w:szCs w:val="20"/>
        </w:rPr>
        <w:t>8.5.   Підписанням Договору Сторони відповідно до законодавства України про захист персональних даних дають дозвіл на обробку та використання їх персональних даних у письмовій та /або електронній формі в обсягах, що містяться у цьому Договорі, рахунках, актах та інших документах, що стосуються Договору, з метою реалізації даного Договору та супутніх обов'язків, визначених законом (податкові, бухгалтерські тощо). Сторони також засвідчують, що ознайомлені із своїми правами як суб'єкта персональних даних, а також з метою збору цих даних.</w:t>
      </w:r>
    </w:p>
    <w:p w14:paraId="0EC55B11" w14:textId="77777777" w:rsidR="005A765B" w:rsidRDefault="005A76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Avenir" w:eastAsia="Avenir" w:hAnsi="Avenir" w:cs="Avenir"/>
          <w:sz w:val="20"/>
          <w:szCs w:val="20"/>
        </w:rPr>
      </w:pPr>
    </w:p>
    <w:p w14:paraId="444359E4" w14:textId="77777777" w:rsidR="005A765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b/>
          <w:sz w:val="20"/>
          <w:szCs w:val="20"/>
        </w:rPr>
        <w:t>9. Реквізити:</w:t>
      </w:r>
      <w:r>
        <w:rPr>
          <w:rFonts w:ascii="Montserrat" w:eastAsia="Montserrat" w:hAnsi="Montserrat" w:cs="Montserrat"/>
          <w:sz w:val="20"/>
          <w:szCs w:val="20"/>
        </w:rPr>
        <w:t xml:space="preserve"> </w:t>
      </w:r>
    </w:p>
    <w:tbl>
      <w:tblPr>
        <w:tblStyle w:val="a7"/>
        <w:tblW w:w="99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5"/>
        <w:gridCol w:w="236"/>
        <w:gridCol w:w="4854"/>
      </w:tblGrid>
      <w:tr w:rsidR="005A765B" w14:paraId="68FE62F2" w14:textId="77777777">
        <w:tc>
          <w:tcPr>
            <w:tcW w:w="4835" w:type="dxa"/>
          </w:tcPr>
          <w:p w14:paraId="66DC5AF0" w14:textId="77777777" w:rsidR="005A765B" w:rsidRDefault="00000000">
            <w:pPr>
              <w:widowControl w:val="0"/>
              <w:jc w:val="both"/>
              <w:rPr>
                <w:rFonts w:ascii="Montserrat" w:eastAsia="Montserrat" w:hAnsi="Montserrat" w:cs="Montserrat"/>
                <w:sz w:val="20"/>
                <w:szCs w:val="20"/>
              </w:rPr>
            </w:pPr>
            <w:r>
              <w:rPr>
                <w:rFonts w:ascii="Montserrat" w:eastAsia="Montserrat" w:hAnsi="Montserrat" w:cs="Montserrat"/>
                <w:b/>
                <w:sz w:val="20"/>
                <w:szCs w:val="20"/>
                <w:u w:val="single"/>
              </w:rPr>
              <w:t>ЗАМОВНИК</w:t>
            </w:r>
          </w:p>
          <w:p w14:paraId="2E99A499" w14:textId="77777777" w:rsidR="005A765B" w:rsidRDefault="00000000">
            <w:pPr>
              <w:widowControl w:val="0"/>
              <w:jc w:val="both"/>
              <w:rPr>
                <w:rFonts w:ascii="Montserrat" w:eastAsia="Montserrat" w:hAnsi="Montserrat" w:cs="Montserrat"/>
                <w:sz w:val="20"/>
                <w:szCs w:val="20"/>
              </w:rPr>
            </w:pPr>
            <w:r>
              <w:rPr>
                <w:rFonts w:ascii="Montserrat" w:eastAsia="Montserrat" w:hAnsi="Montserrat" w:cs="Montserrat"/>
                <w:b/>
                <w:sz w:val="20"/>
                <w:szCs w:val="20"/>
              </w:rPr>
              <w:t>_____________________________________</w:t>
            </w:r>
          </w:p>
          <w:p w14:paraId="574C3B47" w14:textId="77777777" w:rsidR="005A765B" w:rsidRDefault="00000000">
            <w:pPr>
              <w:widowControl w:val="0"/>
              <w:jc w:val="both"/>
              <w:rPr>
                <w:rFonts w:ascii="Montserrat" w:eastAsia="Montserrat" w:hAnsi="Montserrat" w:cs="Montserrat"/>
                <w:sz w:val="20"/>
                <w:szCs w:val="20"/>
                <w:highlight w:val="yellow"/>
              </w:rPr>
            </w:pPr>
            <w:r>
              <w:rPr>
                <w:rFonts w:ascii="Montserrat" w:eastAsia="Montserrat" w:hAnsi="Montserrat" w:cs="Montserrat"/>
                <w:sz w:val="20"/>
                <w:szCs w:val="20"/>
              </w:rPr>
              <w:t>РНОКПП/ЄДРПОУ:__________________________</w:t>
            </w:r>
          </w:p>
          <w:p w14:paraId="228AE764" w14:textId="77777777" w:rsidR="005A765B" w:rsidRDefault="00000000">
            <w:pPr>
              <w:widowControl w:val="0"/>
              <w:jc w:val="both"/>
              <w:rPr>
                <w:rFonts w:ascii="Montserrat" w:eastAsia="Montserrat" w:hAnsi="Montserrat" w:cs="Montserrat"/>
                <w:sz w:val="20"/>
                <w:szCs w:val="20"/>
              </w:rPr>
            </w:pPr>
            <w:r>
              <w:rPr>
                <w:rFonts w:ascii="Montserrat" w:eastAsia="Montserrat" w:hAnsi="Montserrat" w:cs="Montserrat"/>
                <w:sz w:val="20"/>
                <w:szCs w:val="20"/>
              </w:rPr>
              <w:t xml:space="preserve">Адреса: </w:t>
            </w:r>
          </w:p>
          <w:p w14:paraId="45DB9D94" w14:textId="77777777" w:rsidR="005A765B" w:rsidRDefault="005A765B">
            <w:pPr>
              <w:widowControl w:val="0"/>
              <w:jc w:val="both"/>
              <w:rPr>
                <w:rFonts w:ascii="Montserrat" w:eastAsia="Montserrat" w:hAnsi="Montserrat" w:cs="Montserrat"/>
                <w:sz w:val="20"/>
                <w:szCs w:val="20"/>
              </w:rPr>
            </w:pPr>
          </w:p>
          <w:p w14:paraId="1538FDBA" w14:textId="77777777" w:rsidR="005A765B" w:rsidRDefault="00000000">
            <w:pPr>
              <w:widowControl w:val="0"/>
              <w:jc w:val="both"/>
              <w:rPr>
                <w:rFonts w:ascii="Montserrat" w:eastAsia="Montserrat" w:hAnsi="Montserrat" w:cs="Montserrat"/>
                <w:color w:val="212121"/>
                <w:sz w:val="20"/>
                <w:szCs w:val="20"/>
                <w:highlight w:val="white"/>
              </w:rPr>
            </w:pPr>
            <w:r>
              <w:rPr>
                <w:rFonts w:ascii="Montserrat" w:eastAsia="Montserrat" w:hAnsi="Montserrat" w:cs="Montserrat"/>
                <w:sz w:val="20"/>
                <w:szCs w:val="20"/>
                <w:highlight w:val="white"/>
              </w:rPr>
              <w:t>Банківські реквізити</w:t>
            </w:r>
            <w:r>
              <w:rPr>
                <w:rFonts w:ascii="Montserrat" w:eastAsia="Montserrat" w:hAnsi="Montserrat" w:cs="Montserrat"/>
                <w:color w:val="212121"/>
                <w:sz w:val="20"/>
                <w:szCs w:val="20"/>
                <w:highlight w:val="white"/>
              </w:rPr>
              <w:t xml:space="preserve"> </w:t>
            </w:r>
          </w:p>
          <w:p w14:paraId="466A7C92" w14:textId="77777777" w:rsidR="005A765B" w:rsidRDefault="005A765B">
            <w:pPr>
              <w:widowControl w:val="0"/>
              <w:jc w:val="both"/>
              <w:rPr>
                <w:rFonts w:ascii="Montserrat" w:eastAsia="Montserrat" w:hAnsi="Montserrat" w:cs="Montserrat"/>
                <w:color w:val="212121"/>
                <w:sz w:val="20"/>
                <w:szCs w:val="20"/>
                <w:highlight w:val="white"/>
              </w:rPr>
            </w:pPr>
          </w:p>
          <w:p w14:paraId="7E39C91F" w14:textId="77777777" w:rsidR="005A765B" w:rsidRDefault="005A765B">
            <w:pPr>
              <w:widowControl w:val="0"/>
              <w:jc w:val="both"/>
              <w:rPr>
                <w:rFonts w:ascii="Montserrat" w:eastAsia="Montserrat" w:hAnsi="Montserrat" w:cs="Montserrat"/>
                <w:color w:val="212121"/>
                <w:sz w:val="20"/>
                <w:szCs w:val="20"/>
                <w:highlight w:val="white"/>
              </w:rPr>
            </w:pPr>
          </w:p>
          <w:p w14:paraId="09E5B389" w14:textId="77777777" w:rsidR="005A765B" w:rsidRDefault="00000000">
            <w:pPr>
              <w:widowControl w:val="0"/>
              <w:jc w:val="both"/>
              <w:rPr>
                <w:rFonts w:ascii="Montserrat" w:eastAsia="Montserrat" w:hAnsi="Montserrat" w:cs="Montserrat"/>
                <w:sz w:val="20"/>
                <w:szCs w:val="20"/>
              </w:rPr>
            </w:pPr>
            <w:r>
              <w:rPr>
                <w:rFonts w:ascii="Montserrat" w:eastAsia="Montserrat" w:hAnsi="Montserrat" w:cs="Montserrat"/>
                <w:sz w:val="20"/>
                <w:szCs w:val="20"/>
              </w:rPr>
              <w:t>E-</w:t>
            </w:r>
            <w:proofErr w:type="spellStart"/>
            <w:r>
              <w:rPr>
                <w:rFonts w:ascii="Montserrat" w:eastAsia="Montserrat" w:hAnsi="Montserrat" w:cs="Montserrat"/>
                <w:sz w:val="20"/>
                <w:szCs w:val="20"/>
              </w:rPr>
              <w:t>mail</w:t>
            </w:r>
            <w:proofErr w:type="spellEnd"/>
            <w:r>
              <w:rPr>
                <w:rFonts w:ascii="Montserrat" w:eastAsia="Montserrat" w:hAnsi="Montserrat" w:cs="Montserrat"/>
                <w:sz w:val="20"/>
                <w:szCs w:val="20"/>
              </w:rPr>
              <w:t>: ____________</w:t>
            </w:r>
          </w:p>
          <w:p w14:paraId="4C253941" w14:textId="77777777" w:rsidR="005A765B" w:rsidRDefault="00000000">
            <w:pPr>
              <w:widowControl w:val="0"/>
              <w:jc w:val="both"/>
              <w:rPr>
                <w:rFonts w:ascii="Montserrat" w:eastAsia="Montserrat" w:hAnsi="Montserrat" w:cs="Montserrat"/>
                <w:sz w:val="20"/>
                <w:szCs w:val="20"/>
              </w:rPr>
            </w:pPr>
            <w:proofErr w:type="spellStart"/>
            <w:r>
              <w:rPr>
                <w:rFonts w:ascii="Montserrat" w:eastAsia="Montserrat" w:hAnsi="Montserrat" w:cs="Montserrat"/>
                <w:sz w:val="20"/>
                <w:szCs w:val="20"/>
              </w:rPr>
              <w:t>Тел</w:t>
            </w:r>
            <w:proofErr w:type="spellEnd"/>
            <w:r>
              <w:rPr>
                <w:rFonts w:ascii="Montserrat" w:eastAsia="Montserrat" w:hAnsi="Montserrat" w:cs="Montserrat"/>
                <w:sz w:val="20"/>
                <w:szCs w:val="20"/>
              </w:rPr>
              <w:t>.</w:t>
            </w:r>
          </w:p>
          <w:p w14:paraId="4B124C14" w14:textId="77777777" w:rsidR="005A765B" w:rsidRDefault="00000000">
            <w:pPr>
              <w:widowControl w:val="0"/>
              <w:jc w:val="both"/>
              <w:rPr>
                <w:rFonts w:ascii="Montserrat" w:eastAsia="Montserrat" w:hAnsi="Montserrat" w:cs="Montserrat"/>
                <w:sz w:val="20"/>
                <w:szCs w:val="20"/>
              </w:rPr>
            </w:pPr>
            <w:r>
              <w:rPr>
                <w:rFonts w:ascii="Montserrat" w:eastAsia="Montserrat" w:hAnsi="Montserrat" w:cs="Montserrat"/>
                <w:sz w:val="20"/>
                <w:szCs w:val="20"/>
              </w:rPr>
              <w:t xml:space="preserve"> </w:t>
            </w:r>
            <w:proofErr w:type="spellStart"/>
            <w:r>
              <w:rPr>
                <w:rFonts w:ascii="Montserrat" w:eastAsia="Montserrat" w:hAnsi="Montserrat" w:cs="Montserrat"/>
                <w:sz w:val="20"/>
                <w:szCs w:val="20"/>
              </w:rPr>
              <w:t>telegram</w:t>
            </w:r>
            <w:proofErr w:type="spellEnd"/>
          </w:p>
          <w:p w14:paraId="17FD7076" w14:textId="77777777" w:rsidR="005A765B" w:rsidRDefault="00000000">
            <w:pPr>
              <w:widowControl w:val="0"/>
              <w:jc w:val="both"/>
              <w:rPr>
                <w:rFonts w:ascii="Montserrat" w:eastAsia="Montserrat" w:hAnsi="Montserrat" w:cs="Montserrat"/>
                <w:sz w:val="20"/>
                <w:szCs w:val="20"/>
              </w:rPr>
            </w:pPr>
            <w:r>
              <w:rPr>
                <w:rFonts w:ascii="Montserrat" w:eastAsia="Montserrat" w:hAnsi="Montserrat" w:cs="Montserrat"/>
                <w:sz w:val="20"/>
                <w:szCs w:val="20"/>
              </w:rPr>
              <w:lastRenderedPageBreak/>
              <w:t xml:space="preserve"> </w:t>
            </w:r>
            <w:proofErr w:type="spellStart"/>
            <w:r>
              <w:rPr>
                <w:rFonts w:ascii="Montserrat" w:eastAsia="Montserrat" w:hAnsi="Montserrat" w:cs="Montserrat"/>
                <w:sz w:val="20"/>
                <w:szCs w:val="20"/>
              </w:rPr>
              <w:t>viber</w:t>
            </w:r>
            <w:proofErr w:type="spellEnd"/>
            <w:r>
              <w:rPr>
                <w:rFonts w:ascii="Montserrat" w:eastAsia="Montserrat" w:hAnsi="Montserrat" w:cs="Montserrat"/>
                <w:sz w:val="20"/>
                <w:szCs w:val="20"/>
              </w:rPr>
              <w:t xml:space="preserve"> -</w:t>
            </w:r>
          </w:p>
          <w:p w14:paraId="70D0267F" w14:textId="77777777" w:rsidR="005A765B" w:rsidRDefault="00000000">
            <w:pPr>
              <w:widowControl w:val="0"/>
              <w:jc w:val="both"/>
              <w:rPr>
                <w:rFonts w:ascii="Montserrat" w:eastAsia="Montserrat" w:hAnsi="Montserrat" w:cs="Montserrat"/>
                <w:sz w:val="20"/>
                <w:szCs w:val="20"/>
              </w:rPr>
            </w:pPr>
            <w:proofErr w:type="spellStart"/>
            <w:r>
              <w:rPr>
                <w:rFonts w:ascii="Montserrat" w:eastAsia="Montserrat" w:hAnsi="Montserrat" w:cs="Montserrat"/>
                <w:sz w:val="20"/>
                <w:szCs w:val="20"/>
              </w:rPr>
              <w:t>whatsapp</w:t>
            </w:r>
            <w:proofErr w:type="spellEnd"/>
            <w:r>
              <w:rPr>
                <w:rFonts w:ascii="Montserrat" w:eastAsia="Montserrat" w:hAnsi="Montserrat" w:cs="Montserrat"/>
                <w:sz w:val="20"/>
                <w:szCs w:val="20"/>
              </w:rPr>
              <w:t xml:space="preserve">- </w:t>
            </w:r>
          </w:p>
          <w:p w14:paraId="7C61C8D9" w14:textId="77777777" w:rsidR="005A765B" w:rsidRDefault="00000000">
            <w:pPr>
              <w:widowControl w:val="0"/>
              <w:jc w:val="both"/>
              <w:rPr>
                <w:rFonts w:ascii="Montserrat" w:eastAsia="Montserrat" w:hAnsi="Montserrat" w:cs="Montserrat"/>
                <w:sz w:val="20"/>
                <w:szCs w:val="20"/>
              </w:rPr>
            </w:pPr>
            <w:proofErr w:type="spellStart"/>
            <w:r>
              <w:rPr>
                <w:rFonts w:ascii="Montserrat" w:eastAsia="Montserrat" w:hAnsi="Montserrat" w:cs="Montserrat"/>
                <w:sz w:val="20"/>
                <w:szCs w:val="20"/>
              </w:rPr>
              <w:t>messenger</w:t>
            </w:r>
            <w:proofErr w:type="spellEnd"/>
            <w:r>
              <w:rPr>
                <w:rFonts w:ascii="Montserrat" w:eastAsia="Montserrat" w:hAnsi="Montserrat" w:cs="Montserrat"/>
                <w:sz w:val="20"/>
                <w:szCs w:val="20"/>
              </w:rPr>
              <w:t xml:space="preserve"> -</w:t>
            </w:r>
          </w:p>
          <w:p w14:paraId="4E6330A1" w14:textId="77777777" w:rsidR="005A765B" w:rsidRDefault="005A765B">
            <w:pPr>
              <w:widowControl w:val="0"/>
              <w:jc w:val="both"/>
              <w:rPr>
                <w:rFonts w:ascii="Montserrat" w:eastAsia="Montserrat" w:hAnsi="Montserrat" w:cs="Montserrat"/>
                <w:sz w:val="20"/>
                <w:szCs w:val="20"/>
              </w:rPr>
            </w:pPr>
          </w:p>
          <w:p w14:paraId="4E4D7DCF" w14:textId="77777777" w:rsidR="005A765B" w:rsidRDefault="005A765B">
            <w:pPr>
              <w:widowControl w:val="0"/>
              <w:jc w:val="both"/>
              <w:rPr>
                <w:rFonts w:ascii="Montserrat" w:eastAsia="Montserrat" w:hAnsi="Montserrat" w:cs="Montserrat"/>
                <w:sz w:val="20"/>
                <w:szCs w:val="20"/>
              </w:rPr>
            </w:pPr>
          </w:p>
          <w:p w14:paraId="0DE04891" w14:textId="77777777" w:rsidR="005A765B" w:rsidRDefault="00000000">
            <w:pPr>
              <w:widowControl w:val="0"/>
              <w:jc w:val="both"/>
              <w:rPr>
                <w:rFonts w:ascii="Montserrat" w:eastAsia="Montserrat" w:hAnsi="Montserrat" w:cs="Montserrat"/>
                <w:b/>
                <w:color w:val="222222"/>
                <w:sz w:val="20"/>
                <w:szCs w:val="20"/>
              </w:rPr>
            </w:pPr>
            <w:r>
              <w:rPr>
                <w:rFonts w:ascii="Montserrat" w:eastAsia="Montserrat" w:hAnsi="Montserrat" w:cs="Montserrat"/>
                <w:color w:val="222222"/>
                <w:sz w:val="20"/>
                <w:szCs w:val="20"/>
              </w:rPr>
              <w:t>_____________________  /</w:t>
            </w:r>
          </w:p>
        </w:tc>
        <w:tc>
          <w:tcPr>
            <w:tcW w:w="236" w:type="dxa"/>
          </w:tcPr>
          <w:p w14:paraId="704C9866" w14:textId="77777777" w:rsidR="005A765B" w:rsidRDefault="00000000">
            <w:pPr>
              <w:widowControl w:val="0"/>
              <w:jc w:val="both"/>
              <w:rPr>
                <w:rFonts w:ascii="Montserrat" w:eastAsia="Montserrat" w:hAnsi="Montserrat" w:cs="Montserrat"/>
                <w:sz w:val="20"/>
                <w:szCs w:val="20"/>
              </w:rPr>
            </w:pPr>
            <w:r>
              <w:rPr>
                <w:rFonts w:ascii="Montserrat" w:eastAsia="Montserrat" w:hAnsi="Montserrat" w:cs="Montserrat"/>
                <w:b/>
                <w:sz w:val="20"/>
                <w:szCs w:val="20"/>
                <w:u w:val="single"/>
              </w:rPr>
              <w:lastRenderedPageBreak/>
              <w:t xml:space="preserve"> </w:t>
            </w:r>
          </w:p>
        </w:tc>
        <w:tc>
          <w:tcPr>
            <w:tcW w:w="4854" w:type="dxa"/>
          </w:tcPr>
          <w:p w14:paraId="457F63F6" w14:textId="77777777" w:rsidR="005A765B" w:rsidRDefault="00000000">
            <w:pPr>
              <w:widowControl w:val="0"/>
              <w:jc w:val="both"/>
              <w:rPr>
                <w:rFonts w:ascii="Montserrat" w:eastAsia="Montserrat" w:hAnsi="Montserrat" w:cs="Montserrat"/>
                <w:b/>
                <w:sz w:val="20"/>
                <w:szCs w:val="20"/>
              </w:rPr>
            </w:pPr>
            <w:r>
              <w:rPr>
                <w:rFonts w:ascii="Montserrat" w:eastAsia="Montserrat" w:hAnsi="Montserrat" w:cs="Montserrat"/>
                <w:b/>
                <w:sz w:val="20"/>
                <w:szCs w:val="20"/>
                <w:u w:val="single"/>
              </w:rPr>
              <w:t>ВИКОНАВЕЦЬ</w:t>
            </w:r>
          </w:p>
          <w:p w14:paraId="432AA537" w14:textId="77777777" w:rsidR="005A765B" w:rsidRDefault="00000000">
            <w:pPr>
              <w:widowControl w:val="0"/>
              <w:jc w:val="both"/>
              <w:rPr>
                <w:rFonts w:ascii="Montserrat" w:eastAsia="Montserrat" w:hAnsi="Montserrat" w:cs="Montserrat"/>
                <w:b/>
                <w:sz w:val="20"/>
                <w:szCs w:val="20"/>
              </w:rPr>
            </w:pPr>
            <w:r>
              <w:rPr>
                <w:rFonts w:ascii="Montserrat" w:eastAsia="Montserrat" w:hAnsi="Montserrat" w:cs="Montserrat"/>
                <w:b/>
                <w:sz w:val="20"/>
                <w:szCs w:val="20"/>
              </w:rPr>
              <w:t>_____________________________________</w:t>
            </w:r>
          </w:p>
          <w:p w14:paraId="56110872" w14:textId="77777777" w:rsidR="005A765B" w:rsidRDefault="00000000">
            <w:pPr>
              <w:widowControl w:val="0"/>
              <w:jc w:val="both"/>
              <w:rPr>
                <w:rFonts w:ascii="Montserrat" w:eastAsia="Montserrat" w:hAnsi="Montserrat" w:cs="Montserrat"/>
                <w:sz w:val="20"/>
                <w:szCs w:val="20"/>
                <w:highlight w:val="white"/>
              </w:rPr>
            </w:pPr>
            <w:r>
              <w:rPr>
                <w:rFonts w:ascii="Montserrat" w:eastAsia="Montserrat" w:hAnsi="Montserrat" w:cs="Montserrat"/>
                <w:sz w:val="20"/>
                <w:szCs w:val="20"/>
              </w:rPr>
              <w:t xml:space="preserve">РНОКПП:/ЄДРПОУ </w:t>
            </w:r>
            <w:r>
              <w:rPr>
                <w:rFonts w:ascii="Montserrat" w:eastAsia="Montserrat" w:hAnsi="Montserrat" w:cs="Montserrat"/>
                <w:sz w:val="20"/>
                <w:szCs w:val="20"/>
                <w:highlight w:val="white"/>
              </w:rPr>
              <w:t>____________</w:t>
            </w:r>
          </w:p>
          <w:p w14:paraId="667DD29B" w14:textId="77777777" w:rsidR="005A765B" w:rsidRDefault="00000000">
            <w:pPr>
              <w:widowControl w:val="0"/>
              <w:jc w:val="both"/>
              <w:rPr>
                <w:rFonts w:ascii="Montserrat" w:eastAsia="Montserrat" w:hAnsi="Montserrat" w:cs="Montserrat"/>
                <w:sz w:val="20"/>
                <w:szCs w:val="20"/>
                <w:highlight w:val="white"/>
              </w:rPr>
            </w:pPr>
            <w:r>
              <w:rPr>
                <w:rFonts w:ascii="Montserrat" w:eastAsia="Montserrat" w:hAnsi="Montserrat" w:cs="Montserrat"/>
                <w:sz w:val="20"/>
                <w:szCs w:val="20"/>
              </w:rPr>
              <w:t>Адреса:</w:t>
            </w:r>
            <w:r>
              <w:rPr>
                <w:rFonts w:ascii="Montserrat" w:eastAsia="Montserrat" w:hAnsi="Montserrat" w:cs="Montserrat"/>
                <w:b/>
                <w:sz w:val="20"/>
                <w:szCs w:val="20"/>
              </w:rPr>
              <w:t xml:space="preserve"> </w:t>
            </w:r>
          </w:p>
          <w:p w14:paraId="0405724F" w14:textId="77777777" w:rsidR="005A765B" w:rsidRDefault="005A765B">
            <w:pPr>
              <w:widowControl w:val="0"/>
              <w:jc w:val="both"/>
              <w:rPr>
                <w:rFonts w:ascii="Montserrat" w:eastAsia="Montserrat" w:hAnsi="Montserrat" w:cs="Montserrat"/>
                <w:sz w:val="20"/>
                <w:szCs w:val="20"/>
                <w:highlight w:val="white"/>
              </w:rPr>
            </w:pPr>
          </w:p>
          <w:p w14:paraId="5FFEE6B0" w14:textId="77777777" w:rsidR="005A765B" w:rsidRDefault="00000000">
            <w:pPr>
              <w:widowControl w:val="0"/>
              <w:jc w:val="both"/>
              <w:rPr>
                <w:rFonts w:ascii="Montserrat" w:eastAsia="Montserrat" w:hAnsi="Montserrat" w:cs="Montserrat"/>
                <w:sz w:val="20"/>
                <w:szCs w:val="20"/>
              </w:rPr>
            </w:pPr>
            <w:r>
              <w:rPr>
                <w:rFonts w:ascii="Montserrat" w:eastAsia="Montserrat" w:hAnsi="Montserrat" w:cs="Montserrat"/>
                <w:sz w:val="20"/>
                <w:szCs w:val="20"/>
                <w:highlight w:val="white"/>
              </w:rPr>
              <w:t>Банківські реквізити</w:t>
            </w:r>
          </w:p>
          <w:p w14:paraId="50E4CB4C" w14:textId="77777777" w:rsidR="005A765B" w:rsidRDefault="005A765B">
            <w:pPr>
              <w:widowControl w:val="0"/>
              <w:jc w:val="both"/>
              <w:rPr>
                <w:rFonts w:ascii="Montserrat" w:eastAsia="Montserrat" w:hAnsi="Montserrat" w:cs="Montserrat"/>
                <w:sz w:val="20"/>
                <w:szCs w:val="20"/>
                <w:highlight w:val="white"/>
              </w:rPr>
            </w:pPr>
          </w:p>
          <w:p w14:paraId="745808E2" w14:textId="77777777" w:rsidR="005A765B" w:rsidRDefault="005A765B">
            <w:pPr>
              <w:widowControl w:val="0"/>
              <w:jc w:val="both"/>
              <w:rPr>
                <w:rFonts w:ascii="Montserrat" w:eastAsia="Montserrat" w:hAnsi="Montserrat" w:cs="Montserrat"/>
                <w:sz w:val="20"/>
                <w:szCs w:val="20"/>
              </w:rPr>
            </w:pPr>
          </w:p>
          <w:p w14:paraId="7059C3FA" w14:textId="77777777" w:rsidR="005A765B" w:rsidRDefault="00000000">
            <w:pPr>
              <w:widowControl w:val="0"/>
              <w:jc w:val="both"/>
              <w:rPr>
                <w:rFonts w:ascii="Montserrat" w:eastAsia="Montserrat" w:hAnsi="Montserrat" w:cs="Montserrat"/>
                <w:sz w:val="20"/>
                <w:szCs w:val="20"/>
              </w:rPr>
            </w:pPr>
            <w:r>
              <w:rPr>
                <w:rFonts w:ascii="Montserrat" w:eastAsia="Montserrat" w:hAnsi="Montserrat" w:cs="Montserrat"/>
                <w:sz w:val="20"/>
                <w:szCs w:val="20"/>
              </w:rPr>
              <w:t>E-</w:t>
            </w:r>
            <w:proofErr w:type="spellStart"/>
            <w:r>
              <w:rPr>
                <w:rFonts w:ascii="Montserrat" w:eastAsia="Montserrat" w:hAnsi="Montserrat" w:cs="Montserrat"/>
                <w:sz w:val="20"/>
                <w:szCs w:val="20"/>
              </w:rPr>
              <w:t>mail</w:t>
            </w:r>
            <w:proofErr w:type="spellEnd"/>
            <w:r>
              <w:rPr>
                <w:rFonts w:ascii="Montserrat" w:eastAsia="Montserrat" w:hAnsi="Montserrat" w:cs="Montserrat"/>
                <w:sz w:val="20"/>
                <w:szCs w:val="20"/>
              </w:rPr>
              <w:t>: ____________</w:t>
            </w:r>
          </w:p>
          <w:p w14:paraId="3EC05404" w14:textId="77777777" w:rsidR="005A765B" w:rsidRDefault="00000000">
            <w:pPr>
              <w:widowControl w:val="0"/>
              <w:jc w:val="both"/>
              <w:rPr>
                <w:rFonts w:ascii="Montserrat" w:eastAsia="Montserrat" w:hAnsi="Montserrat" w:cs="Montserrat"/>
                <w:sz w:val="20"/>
                <w:szCs w:val="20"/>
              </w:rPr>
            </w:pPr>
            <w:proofErr w:type="spellStart"/>
            <w:r>
              <w:rPr>
                <w:rFonts w:ascii="Montserrat" w:eastAsia="Montserrat" w:hAnsi="Montserrat" w:cs="Montserrat"/>
                <w:sz w:val="20"/>
                <w:szCs w:val="20"/>
              </w:rPr>
              <w:t>Тел</w:t>
            </w:r>
            <w:proofErr w:type="spellEnd"/>
            <w:r>
              <w:rPr>
                <w:rFonts w:ascii="Montserrat" w:eastAsia="Montserrat" w:hAnsi="Montserrat" w:cs="Montserrat"/>
                <w:sz w:val="20"/>
                <w:szCs w:val="20"/>
              </w:rPr>
              <w:t>.</w:t>
            </w:r>
          </w:p>
          <w:p w14:paraId="73640394" w14:textId="77777777" w:rsidR="005A765B" w:rsidRDefault="00000000">
            <w:pPr>
              <w:widowControl w:val="0"/>
              <w:jc w:val="both"/>
              <w:rPr>
                <w:rFonts w:ascii="Montserrat" w:eastAsia="Montserrat" w:hAnsi="Montserrat" w:cs="Montserrat"/>
                <w:sz w:val="20"/>
                <w:szCs w:val="20"/>
              </w:rPr>
            </w:pPr>
            <w:r>
              <w:rPr>
                <w:rFonts w:ascii="Montserrat" w:eastAsia="Montserrat" w:hAnsi="Montserrat" w:cs="Montserrat"/>
                <w:sz w:val="20"/>
                <w:szCs w:val="20"/>
              </w:rPr>
              <w:t xml:space="preserve"> </w:t>
            </w:r>
            <w:proofErr w:type="spellStart"/>
            <w:r>
              <w:rPr>
                <w:rFonts w:ascii="Montserrat" w:eastAsia="Montserrat" w:hAnsi="Montserrat" w:cs="Montserrat"/>
                <w:sz w:val="20"/>
                <w:szCs w:val="20"/>
              </w:rPr>
              <w:t>telegram</w:t>
            </w:r>
            <w:proofErr w:type="spellEnd"/>
          </w:p>
          <w:p w14:paraId="5EEA34B5" w14:textId="77777777" w:rsidR="005A765B" w:rsidRDefault="00000000">
            <w:pPr>
              <w:widowControl w:val="0"/>
              <w:jc w:val="both"/>
              <w:rPr>
                <w:rFonts w:ascii="Montserrat" w:eastAsia="Montserrat" w:hAnsi="Montserrat" w:cs="Montserrat"/>
                <w:sz w:val="20"/>
                <w:szCs w:val="20"/>
              </w:rPr>
            </w:pPr>
            <w:r>
              <w:rPr>
                <w:rFonts w:ascii="Montserrat" w:eastAsia="Montserrat" w:hAnsi="Montserrat" w:cs="Montserrat"/>
                <w:sz w:val="20"/>
                <w:szCs w:val="20"/>
              </w:rPr>
              <w:lastRenderedPageBreak/>
              <w:t xml:space="preserve"> </w:t>
            </w:r>
            <w:proofErr w:type="spellStart"/>
            <w:r>
              <w:rPr>
                <w:rFonts w:ascii="Montserrat" w:eastAsia="Montserrat" w:hAnsi="Montserrat" w:cs="Montserrat"/>
                <w:sz w:val="20"/>
                <w:szCs w:val="20"/>
              </w:rPr>
              <w:t>viber</w:t>
            </w:r>
            <w:proofErr w:type="spellEnd"/>
            <w:r>
              <w:rPr>
                <w:rFonts w:ascii="Montserrat" w:eastAsia="Montserrat" w:hAnsi="Montserrat" w:cs="Montserrat"/>
                <w:sz w:val="20"/>
                <w:szCs w:val="20"/>
              </w:rPr>
              <w:t xml:space="preserve"> -</w:t>
            </w:r>
          </w:p>
          <w:p w14:paraId="59F4EBD4" w14:textId="77777777" w:rsidR="005A765B" w:rsidRDefault="00000000">
            <w:pPr>
              <w:widowControl w:val="0"/>
              <w:jc w:val="both"/>
              <w:rPr>
                <w:rFonts w:ascii="Montserrat" w:eastAsia="Montserrat" w:hAnsi="Montserrat" w:cs="Montserrat"/>
                <w:sz w:val="20"/>
                <w:szCs w:val="20"/>
              </w:rPr>
            </w:pPr>
            <w:proofErr w:type="spellStart"/>
            <w:r>
              <w:rPr>
                <w:rFonts w:ascii="Montserrat" w:eastAsia="Montserrat" w:hAnsi="Montserrat" w:cs="Montserrat"/>
                <w:sz w:val="20"/>
                <w:szCs w:val="20"/>
              </w:rPr>
              <w:t>whatsapp</w:t>
            </w:r>
            <w:proofErr w:type="spellEnd"/>
            <w:r>
              <w:rPr>
                <w:rFonts w:ascii="Montserrat" w:eastAsia="Montserrat" w:hAnsi="Montserrat" w:cs="Montserrat"/>
                <w:sz w:val="20"/>
                <w:szCs w:val="20"/>
              </w:rPr>
              <w:t xml:space="preserve">- </w:t>
            </w:r>
          </w:p>
          <w:p w14:paraId="24080952" w14:textId="77777777" w:rsidR="005A765B" w:rsidRDefault="00000000">
            <w:pPr>
              <w:widowControl w:val="0"/>
              <w:jc w:val="both"/>
              <w:rPr>
                <w:rFonts w:ascii="Montserrat" w:eastAsia="Montserrat" w:hAnsi="Montserrat" w:cs="Montserrat"/>
                <w:sz w:val="20"/>
                <w:szCs w:val="20"/>
              </w:rPr>
            </w:pPr>
            <w:proofErr w:type="spellStart"/>
            <w:r>
              <w:rPr>
                <w:rFonts w:ascii="Montserrat" w:eastAsia="Montserrat" w:hAnsi="Montserrat" w:cs="Montserrat"/>
                <w:sz w:val="20"/>
                <w:szCs w:val="20"/>
              </w:rPr>
              <w:t>messenger</w:t>
            </w:r>
            <w:proofErr w:type="spellEnd"/>
            <w:r>
              <w:rPr>
                <w:rFonts w:ascii="Montserrat" w:eastAsia="Montserrat" w:hAnsi="Montserrat" w:cs="Montserrat"/>
                <w:sz w:val="20"/>
                <w:szCs w:val="20"/>
              </w:rPr>
              <w:t xml:space="preserve"> -</w:t>
            </w:r>
          </w:p>
          <w:p w14:paraId="635A5871" w14:textId="77777777" w:rsidR="005A765B" w:rsidRDefault="005A765B">
            <w:pPr>
              <w:widowControl w:val="0"/>
              <w:jc w:val="both"/>
              <w:rPr>
                <w:rFonts w:ascii="Montserrat" w:eastAsia="Montserrat" w:hAnsi="Montserrat" w:cs="Montserrat"/>
                <w:sz w:val="20"/>
                <w:szCs w:val="20"/>
              </w:rPr>
            </w:pPr>
          </w:p>
          <w:p w14:paraId="1BFFD619" w14:textId="77777777" w:rsidR="005A765B" w:rsidRDefault="005A765B">
            <w:pPr>
              <w:widowControl w:val="0"/>
              <w:jc w:val="both"/>
              <w:rPr>
                <w:rFonts w:ascii="Montserrat" w:eastAsia="Montserrat" w:hAnsi="Montserrat" w:cs="Montserrat"/>
                <w:sz w:val="20"/>
                <w:szCs w:val="20"/>
              </w:rPr>
            </w:pPr>
          </w:p>
          <w:p w14:paraId="40C537E7" w14:textId="77777777" w:rsidR="005A765B" w:rsidRDefault="00000000">
            <w:pPr>
              <w:widowControl w:val="0"/>
              <w:jc w:val="both"/>
              <w:rPr>
                <w:rFonts w:ascii="Montserrat" w:eastAsia="Montserrat" w:hAnsi="Montserrat" w:cs="Montserrat"/>
                <w:b/>
                <w:sz w:val="20"/>
                <w:szCs w:val="20"/>
              </w:rPr>
            </w:pPr>
            <w:r>
              <w:rPr>
                <w:rFonts w:ascii="Montserrat" w:eastAsia="Montserrat" w:hAnsi="Montserrat" w:cs="Montserrat"/>
                <w:sz w:val="20"/>
                <w:szCs w:val="20"/>
              </w:rPr>
              <w:t>______________________</w:t>
            </w:r>
            <w:r>
              <w:rPr>
                <w:rFonts w:ascii="Montserrat" w:eastAsia="Montserrat" w:hAnsi="Montserrat" w:cs="Montserrat"/>
                <w:b/>
                <w:sz w:val="20"/>
                <w:szCs w:val="20"/>
              </w:rPr>
              <w:t xml:space="preserve"> / </w:t>
            </w:r>
          </w:p>
        </w:tc>
      </w:tr>
    </w:tbl>
    <w:p w14:paraId="0226C971" w14:textId="77777777" w:rsidR="005A765B" w:rsidRDefault="005A76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Avenir" w:eastAsia="Avenir" w:hAnsi="Avenir" w:cs="Avenir"/>
          <w:sz w:val="20"/>
          <w:szCs w:val="20"/>
        </w:rPr>
      </w:pPr>
    </w:p>
    <w:sectPr w:rsidR="005A765B">
      <w:footerReference w:type="default" r:id="rId8"/>
      <w:pgSz w:w="11909" w:h="16834"/>
      <w:pgMar w:top="992" w:right="548"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2F47C" w14:textId="77777777" w:rsidR="00AF4FF2" w:rsidRDefault="00AF4FF2">
      <w:pPr>
        <w:spacing w:line="240" w:lineRule="auto"/>
      </w:pPr>
      <w:r>
        <w:separator/>
      </w:r>
    </w:p>
  </w:endnote>
  <w:endnote w:type="continuationSeparator" w:id="0">
    <w:p w14:paraId="361EFA94" w14:textId="77777777" w:rsidR="00AF4FF2" w:rsidRDefault="00AF4F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Avenir">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9588" w14:textId="77777777" w:rsidR="005A765B" w:rsidRDefault="005A76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0CEA1" w14:textId="77777777" w:rsidR="00AF4FF2" w:rsidRDefault="00AF4FF2">
      <w:pPr>
        <w:spacing w:line="240" w:lineRule="auto"/>
      </w:pPr>
      <w:r>
        <w:separator/>
      </w:r>
    </w:p>
  </w:footnote>
  <w:footnote w:type="continuationSeparator" w:id="0">
    <w:p w14:paraId="338A322F" w14:textId="77777777" w:rsidR="00AF4FF2" w:rsidRDefault="00AF4F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E10"/>
    <w:multiLevelType w:val="multilevel"/>
    <w:tmpl w:val="B7223C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4E9579A"/>
    <w:multiLevelType w:val="multilevel"/>
    <w:tmpl w:val="0E868264"/>
    <w:lvl w:ilvl="0">
      <w:start w:val="1"/>
      <w:numFmt w:val="decimal"/>
      <w:lvlText w:val="6.%1."/>
      <w:lvlJc w:val="left"/>
      <w:pPr>
        <w:ind w:left="566" w:hanging="566"/>
      </w:pPr>
      <w:rPr>
        <w:u w:val="none"/>
      </w:rPr>
    </w:lvl>
    <w:lvl w:ilvl="1">
      <w:start w:val="1"/>
      <w:numFmt w:val="lowerLetter"/>
      <w:lvlText w:val="6.%2."/>
      <w:lvlJc w:val="left"/>
      <w:pPr>
        <w:ind w:left="1440" w:hanging="360"/>
      </w:pPr>
      <w:rPr>
        <w:u w:val="none"/>
      </w:rPr>
    </w:lvl>
    <w:lvl w:ilvl="2">
      <w:start w:val="1"/>
      <w:numFmt w:val="lowerRoman"/>
      <w:lvlText w:val="6.%3."/>
      <w:lvlJc w:val="right"/>
      <w:pPr>
        <w:ind w:left="2160" w:hanging="360"/>
      </w:pPr>
      <w:rPr>
        <w:u w:val="none"/>
      </w:rPr>
    </w:lvl>
    <w:lvl w:ilvl="3">
      <w:start w:val="1"/>
      <w:numFmt w:val="decimal"/>
      <w:lvlText w:val="6.%4."/>
      <w:lvlJc w:val="left"/>
      <w:pPr>
        <w:ind w:left="2880" w:hanging="360"/>
      </w:pPr>
      <w:rPr>
        <w:u w:val="none"/>
      </w:rPr>
    </w:lvl>
    <w:lvl w:ilvl="4">
      <w:start w:val="1"/>
      <w:numFmt w:val="lowerLetter"/>
      <w:lvlText w:val="6.%5."/>
      <w:lvlJc w:val="left"/>
      <w:pPr>
        <w:ind w:left="3600" w:hanging="360"/>
      </w:pPr>
      <w:rPr>
        <w:u w:val="none"/>
      </w:rPr>
    </w:lvl>
    <w:lvl w:ilvl="5">
      <w:start w:val="1"/>
      <w:numFmt w:val="lowerRoman"/>
      <w:lvlText w:val="6.%6."/>
      <w:lvlJc w:val="right"/>
      <w:pPr>
        <w:ind w:left="4320" w:hanging="360"/>
      </w:pPr>
      <w:rPr>
        <w:u w:val="none"/>
      </w:rPr>
    </w:lvl>
    <w:lvl w:ilvl="6">
      <w:start w:val="1"/>
      <w:numFmt w:val="decimal"/>
      <w:lvlText w:val="6.%7."/>
      <w:lvlJc w:val="left"/>
      <w:pPr>
        <w:ind w:left="5040" w:hanging="360"/>
      </w:pPr>
      <w:rPr>
        <w:u w:val="none"/>
      </w:rPr>
    </w:lvl>
    <w:lvl w:ilvl="7">
      <w:start w:val="1"/>
      <w:numFmt w:val="lowerLetter"/>
      <w:lvlText w:val="6.%8."/>
      <w:lvlJc w:val="left"/>
      <w:pPr>
        <w:ind w:left="5760" w:hanging="360"/>
      </w:pPr>
      <w:rPr>
        <w:u w:val="none"/>
      </w:rPr>
    </w:lvl>
    <w:lvl w:ilvl="8">
      <w:start w:val="1"/>
      <w:numFmt w:val="lowerRoman"/>
      <w:lvlText w:val="6.%9."/>
      <w:lvlJc w:val="right"/>
      <w:pPr>
        <w:ind w:left="6480" w:hanging="360"/>
      </w:pPr>
      <w:rPr>
        <w:u w:val="none"/>
      </w:rPr>
    </w:lvl>
  </w:abstractNum>
  <w:abstractNum w:abstractNumId="2" w15:restartNumberingAfterBreak="0">
    <w:nsid w:val="1A74045E"/>
    <w:multiLevelType w:val="multilevel"/>
    <w:tmpl w:val="8AC2A784"/>
    <w:lvl w:ilvl="0">
      <w:start w:val="1"/>
      <w:numFmt w:val="decimal"/>
      <w:lvlText w:val="%1.4."/>
      <w:lvlJc w:val="left"/>
      <w:pPr>
        <w:ind w:left="566" w:hanging="56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CA6441"/>
    <w:multiLevelType w:val="multilevel"/>
    <w:tmpl w:val="B9E63F14"/>
    <w:lvl w:ilvl="0">
      <w:start w:val="1"/>
      <w:numFmt w:val="decimal"/>
      <w:lvlText w:val="5.%1."/>
      <w:lvlJc w:val="left"/>
      <w:pPr>
        <w:ind w:left="566" w:hanging="566"/>
      </w:pPr>
      <w:rPr>
        <w:u w:val="none"/>
      </w:rPr>
    </w:lvl>
    <w:lvl w:ilvl="1">
      <w:start w:val="1"/>
      <w:numFmt w:val="lowerLetter"/>
      <w:lvlText w:val="5.%2."/>
      <w:lvlJc w:val="left"/>
      <w:pPr>
        <w:ind w:left="1440" w:hanging="360"/>
      </w:pPr>
      <w:rPr>
        <w:u w:val="none"/>
      </w:rPr>
    </w:lvl>
    <w:lvl w:ilvl="2">
      <w:start w:val="1"/>
      <w:numFmt w:val="lowerRoman"/>
      <w:lvlText w:val="5.%3."/>
      <w:lvlJc w:val="right"/>
      <w:pPr>
        <w:ind w:left="2160" w:hanging="360"/>
      </w:pPr>
      <w:rPr>
        <w:u w:val="none"/>
      </w:rPr>
    </w:lvl>
    <w:lvl w:ilvl="3">
      <w:start w:val="1"/>
      <w:numFmt w:val="decimal"/>
      <w:lvlText w:val="5.%4."/>
      <w:lvlJc w:val="left"/>
      <w:pPr>
        <w:ind w:left="2880" w:hanging="360"/>
      </w:pPr>
      <w:rPr>
        <w:u w:val="none"/>
      </w:rPr>
    </w:lvl>
    <w:lvl w:ilvl="4">
      <w:start w:val="1"/>
      <w:numFmt w:val="lowerLetter"/>
      <w:lvlText w:val="5.%5."/>
      <w:lvlJc w:val="left"/>
      <w:pPr>
        <w:ind w:left="3600" w:hanging="360"/>
      </w:pPr>
      <w:rPr>
        <w:u w:val="none"/>
      </w:rPr>
    </w:lvl>
    <w:lvl w:ilvl="5">
      <w:start w:val="1"/>
      <w:numFmt w:val="lowerRoman"/>
      <w:lvlText w:val="5.%6."/>
      <w:lvlJc w:val="right"/>
      <w:pPr>
        <w:ind w:left="4320" w:hanging="360"/>
      </w:pPr>
      <w:rPr>
        <w:u w:val="none"/>
      </w:rPr>
    </w:lvl>
    <w:lvl w:ilvl="6">
      <w:start w:val="1"/>
      <w:numFmt w:val="decimal"/>
      <w:lvlText w:val="5.%7."/>
      <w:lvlJc w:val="left"/>
      <w:pPr>
        <w:ind w:left="5040" w:hanging="360"/>
      </w:pPr>
      <w:rPr>
        <w:u w:val="none"/>
      </w:rPr>
    </w:lvl>
    <w:lvl w:ilvl="7">
      <w:start w:val="1"/>
      <w:numFmt w:val="lowerLetter"/>
      <w:lvlText w:val="5.%8."/>
      <w:lvlJc w:val="left"/>
      <w:pPr>
        <w:ind w:left="5760" w:hanging="360"/>
      </w:pPr>
      <w:rPr>
        <w:u w:val="none"/>
      </w:rPr>
    </w:lvl>
    <w:lvl w:ilvl="8">
      <w:start w:val="1"/>
      <w:numFmt w:val="lowerRoman"/>
      <w:lvlText w:val="5.%9."/>
      <w:lvlJc w:val="right"/>
      <w:pPr>
        <w:ind w:left="6480" w:hanging="360"/>
      </w:pPr>
      <w:rPr>
        <w:u w:val="none"/>
      </w:rPr>
    </w:lvl>
  </w:abstractNum>
  <w:abstractNum w:abstractNumId="4" w15:restartNumberingAfterBreak="0">
    <w:nsid w:val="309B680D"/>
    <w:multiLevelType w:val="multilevel"/>
    <w:tmpl w:val="234ECBCC"/>
    <w:lvl w:ilvl="0">
      <w:start w:val="1"/>
      <w:numFmt w:val="decimal"/>
      <w:lvlText w:val="1.3.%1."/>
      <w:lvlJc w:val="left"/>
      <w:pPr>
        <w:ind w:left="566" w:hanging="566"/>
      </w:pPr>
      <w:rPr>
        <w:u w:val="none"/>
      </w:rPr>
    </w:lvl>
    <w:lvl w:ilvl="1">
      <w:start w:val="1"/>
      <w:numFmt w:val="lowerLetter"/>
      <w:lvlText w:val="1.3.%2."/>
      <w:lvlJc w:val="left"/>
      <w:pPr>
        <w:ind w:left="1440" w:hanging="360"/>
      </w:pPr>
      <w:rPr>
        <w:u w:val="none"/>
      </w:rPr>
    </w:lvl>
    <w:lvl w:ilvl="2">
      <w:start w:val="1"/>
      <w:numFmt w:val="lowerRoman"/>
      <w:lvlText w:val="1.3.%3."/>
      <w:lvlJc w:val="right"/>
      <w:pPr>
        <w:ind w:left="2160" w:hanging="360"/>
      </w:pPr>
      <w:rPr>
        <w:u w:val="none"/>
      </w:rPr>
    </w:lvl>
    <w:lvl w:ilvl="3">
      <w:start w:val="1"/>
      <w:numFmt w:val="decimal"/>
      <w:lvlText w:val="1.3.%4."/>
      <w:lvlJc w:val="left"/>
      <w:pPr>
        <w:ind w:left="2880" w:hanging="360"/>
      </w:pPr>
      <w:rPr>
        <w:u w:val="none"/>
      </w:rPr>
    </w:lvl>
    <w:lvl w:ilvl="4">
      <w:start w:val="1"/>
      <w:numFmt w:val="lowerLetter"/>
      <w:lvlText w:val="1.3.%5."/>
      <w:lvlJc w:val="left"/>
      <w:pPr>
        <w:ind w:left="3600" w:hanging="360"/>
      </w:pPr>
      <w:rPr>
        <w:u w:val="none"/>
      </w:rPr>
    </w:lvl>
    <w:lvl w:ilvl="5">
      <w:start w:val="1"/>
      <w:numFmt w:val="lowerRoman"/>
      <w:lvlText w:val="1.3.%6."/>
      <w:lvlJc w:val="right"/>
      <w:pPr>
        <w:ind w:left="4320" w:hanging="360"/>
      </w:pPr>
      <w:rPr>
        <w:u w:val="none"/>
      </w:rPr>
    </w:lvl>
    <w:lvl w:ilvl="6">
      <w:start w:val="1"/>
      <w:numFmt w:val="decimal"/>
      <w:lvlText w:val="1.3.%7."/>
      <w:lvlJc w:val="left"/>
      <w:pPr>
        <w:ind w:left="5040" w:hanging="360"/>
      </w:pPr>
      <w:rPr>
        <w:u w:val="none"/>
      </w:rPr>
    </w:lvl>
    <w:lvl w:ilvl="7">
      <w:start w:val="1"/>
      <w:numFmt w:val="lowerLetter"/>
      <w:lvlText w:val="1.3.%8."/>
      <w:lvlJc w:val="left"/>
      <w:pPr>
        <w:ind w:left="5760" w:hanging="360"/>
      </w:pPr>
      <w:rPr>
        <w:u w:val="none"/>
      </w:rPr>
    </w:lvl>
    <w:lvl w:ilvl="8">
      <w:start w:val="1"/>
      <w:numFmt w:val="lowerRoman"/>
      <w:lvlText w:val="1.3.%9."/>
      <w:lvlJc w:val="right"/>
      <w:pPr>
        <w:ind w:left="6480" w:hanging="360"/>
      </w:pPr>
      <w:rPr>
        <w:u w:val="none"/>
      </w:rPr>
    </w:lvl>
  </w:abstractNum>
  <w:abstractNum w:abstractNumId="5" w15:restartNumberingAfterBreak="0">
    <w:nsid w:val="35970FA6"/>
    <w:multiLevelType w:val="multilevel"/>
    <w:tmpl w:val="FBA6BF7A"/>
    <w:lvl w:ilvl="0">
      <w:start w:val="1"/>
      <w:numFmt w:val="decimal"/>
      <w:lvlText w:val="%1.3."/>
      <w:lvlJc w:val="left"/>
      <w:pPr>
        <w:ind w:left="566" w:hanging="56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5D55918"/>
    <w:multiLevelType w:val="multilevel"/>
    <w:tmpl w:val="67FED536"/>
    <w:lvl w:ilvl="0">
      <w:start w:val="1"/>
      <w:numFmt w:val="decimal"/>
      <w:lvlText w:val="2.%1."/>
      <w:lvlJc w:val="left"/>
      <w:pPr>
        <w:ind w:left="566" w:hanging="566"/>
      </w:pPr>
      <w:rPr>
        <w:u w:val="none"/>
      </w:rPr>
    </w:lvl>
    <w:lvl w:ilvl="1">
      <w:start w:val="1"/>
      <w:numFmt w:val="lowerLetter"/>
      <w:lvlText w:val="2.%2."/>
      <w:lvlJc w:val="left"/>
      <w:pPr>
        <w:ind w:left="1440" w:hanging="360"/>
      </w:pPr>
      <w:rPr>
        <w:u w:val="none"/>
      </w:rPr>
    </w:lvl>
    <w:lvl w:ilvl="2">
      <w:start w:val="1"/>
      <w:numFmt w:val="lowerRoman"/>
      <w:lvlText w:val="2.%3."/>
      <w:lvlJc w:val="right"/>
      <w:pPr>
        <w:ind w:left="2160" w:hanging="360"/>
      </w:pPr>
      <w:rPr>
        <w:u w:val="none"/>
      </w:rPr>
    </w:lvl>
    <w:lvl w:ilvl="3">
      <w:start w:val="1"/>
      <w:numFmt w:val="decimal"/>
      <w:lvlText w:val="2.%4."/>
      <w:lvlJc w:val="left"/>
      <w:pPr>
        <w:ind w:left="2880" w:hanging="360"/>
      </w:pPr>
      <w:rPr>
        <w:u w:val="none"/>
      </w:rPr>
    </w:lvl>
    <w:lvl w:ilvl="4">
      <w:start w:val="1"/>
      <w:numFmt w:val="lowerLetter"/>
      <w:lvlText w:val="2.%5."/>
      <w:lvlJc w:val="left"/>
      <w:pPr>
        <w:ind w:left="3600" w:hanging="360"/>
      </w:pPr>
      <w:rPr>
        <w:u w:val="none"/>
      </w:rPr>
    </w:lvl>
    <w:lvl w:ilvl="5">
      <w:start w:val="1"/>
      <w:numFmt w:val="lowerRoman"/>
      <w:lvlText w:val="2.%6."/>
      <w:lvlJc w:val="right"/>
      <w:pPr>
        <w:ind w:left="4320" w:hanging="360"/>
      </w:pPr>
      <w:rPr>
        <w:u w:val="none"/>
      </w:rPr>
    </w:lvl>
    <w:lvl w:ilvl="6">
      <w:start w:val="1"/>
      <w:numFmt w:val="decimal"/>
      <w:lvlText w:val="2.%7."/>
      <w:lvlJc w:val="left"/>
      <w:pPr>
        <w:ind w:left="5040" w:hanging="360"/>
      </w:pPr>
      <w:rPr>
        <w:u w:val="none"/>
      </w:rPr>
    </w:lvl>
    <w:lvl w:ilvl="7">
      <w:start w:val="1"/>
      <w:numFmt w:val="lowerLetter"/>
      <w:lvlText w:val="2.%8."/>
      <w:lvlJc w:val="left"/>
      <w:pPr>
        <w:ind w:left="5760" w:hanging="360"/>
      </w:pPr>
      <w:rPr>
        <w:u w:val="none"/>
      </w:rPr>
    </w:lvl>
    <w:lvl w:ilvl="8">
      <w:start w:val="1"/>
      <w:numFmt w:val="lowerRoman"/>
      <w:lvlText w:val="2.%9."/>
      <w:lvlJc w:val="right"/>
      <w:pPr>
        <w:ind w:left="6480" w:hanging="360"/>
      </w:pPr>
      <w:rPr>
        <w:u w:val="none"/>
      </w:rPr>
    </w:lvl>
  </w:abstractNum>
  <w:abstractNum w:abstractNumId="7" w15:restartNumberingAfterBreak="0">
    <w:nsid w:val="360062F9"/>
    <w:multiLevelType w:val="multilevel"/>
    <w:tmpl w:val="6EFC14A4"/>
    <w:lvl w:ilvl="0">
      <w:start w:val="1"/>
      <w:numFmt w:val="decimal"/>
      <w:lvlText w:val="1.2.%1."/>
      <w:lvlJc w:val="left"/>
      <w:pPr>
        <w:ind w:left="566" w:hanging="56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7B4345E"/>
    <w:multiLevelType w:val="multilevel"/>
    <w:tmpl w:val="5F4A238C"/>
    <w:lvl w:ilvl="0">
      <w:start w:val="1"/>
      <w:numFmt w:val="decimal"/>
      <w:lvlText w:val="1.1.%1."/>
      <w:lvlJc w:val="left"/>
      <w:pPr>
        <w:ind w:left="566" w:hanging="566"/>
      </w:pPr>
      <w:rPr>
        <w:u w:val="none"/>
      </w:rPr>
    </w:lvl>
    <w:lvl w:ilvl="1">
      <w:start w:val="1"/>
      <w:numFmt w:val="lowerLetter"/>
      <w:lvlText w:val="1.1.%2."/>
      <w:lvlJc w:val="left"/>
      <w:pPr>
        <w:ind w:left="1440" w:hanging="360"/>
      </w:pPr>
      <w:rPr>
        <w:u w:val="none"/>
      </w:rPr>
    </w:lvl>
    <w:lvl w:ilvl="2">
      <w:start w:val="1"/>
      <w:numFmt w:val="lowerRoman"/>
      <w:lvlText w:val="1.1.%3."/>
      <w:lvlJc w:val="right"/>
      <w:pPr>
        <w:ind w:left="2160" w:hanging="360"/>
      </w:pPr>
      <w:rPr>
        <w:u w:val="none"/>
      </w:rPr>
    </w:lvl>
    <w:lvl w:ilvl="3">
      <w:start w:val="1"/>
      <w:numFmt w:val="decimal"/>
      <w:lvlText w:val="1.1.%4."/>
      <w:lvlJc w:val="left"/>
      <w:pPr>
        <w:ind w:left="2880" w:hanging="360"/>
      </w:pPr>
      <w:rPr>
        <w:u w:val="none"/>
      </w:rPr>
    </w:lvl>
    <w:lvl w:ilvl="4">
      <w:start w:val="1"/>
      <w:numFmt w:val="lowerLetter"/>
      <w:lvlText w:val="1.1.%5."/>
      <w:lvlJc w:val="left"/>
      <w:pPr>
        <w:ind w:left="3600" w:hanging="360"/>
      </w:pPr>
      <w:rPr>
        <w:u w:val="none"/>
      </w:rPr>
    </w:lvl>
    <w:lvl w:ilvl="5">
      <w:start w:val="1"/>
      <w:numFmt w:val="lowerRoman"/>
      <w:lvlText w:val="1.1.%6."/>
      <w:lvlJc w:val="right"/>
      <w:pPr>
        <w:ind w:left="4320" w:hanging="360"/>
      </w:pPr>
      <w:rPr>
        <w:u w:val="none"/>
      </w:rPr>
    </w:lvl>
    <w:lvl w:ilvl="6">
      <w:start w:val="1"/>
      <w:numFmt w:val="decimal"/>
      <w:lvlText w:val="1.1.%7."/>
      <w:lvlJc w:val="left"/>
      <w:pPr>
        <w:ind w:left="5040" w:hanging="360"/>
      </w:pPr>
      <w:rPr>
        <w:u w:val="none"/>
      </w:rPr>
    </w:lvl>
    <w:lvl w:ilvl="7">
      <w:start w:val="1"/>
      <w:numFmt w:val="lowerLetter"/>
      <w:lvlText w:val="1.1.%8."/>
      <w:lvlJc w:val="left"/>
      <w:pPr>
        <w:ind w:left="5760" w:hanging="360"/>
      </w:pPr>
      <w:rPr>
        <w:u w:val="none"/>
      </w:rPr>
    </w:lvl>
    <w:lvl w:ilvl="8">
      <w:start w:val="1"/>
      <w:numFmt w:val="lowerRoman"/>
      <w:lvlText w:val="1.1.%9."/>
      <w:lvlJc w:val="right"/>
      <w:pPr>
        <w:ind w:left="6480" w:hanging="360"/>
      </w:pPr>
      <w:rPr>
        <w:u w:val="none"/>
      </w:rPr>
    </w:lvl>
  </w:abstractNum>
  <w:abstractNum w:abstractNumId="9" w15:restartNumberingAfterBreak="0">
    <w:nsid w:val="3CB07129"/>
    <w:multiLevelType w:val="multilevel"/>
    <w:tmpl w:val="0714F500"/>
    <w:lvl w:ilvl="0">
      <w:start w:val="1"/>
      <w:numFmt w:val="decimal"/>
      <w:lvlText w:val="1.%1."/>
      <w:lvlJc w:val="left"/>
      <w:pPr>
        <w:ind w:left="566" w:hanging="56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05D7AB8"/>
    <w:multiLevelType w:val="multilevel"/>
    <w:tmpl w:val="7402068E"/>
    <w:lvl w:ilvl="0">
      <w:start w:val="1"/>
      <w:numFmt w:val="decimal"/>
      <w:lvlText w:val="7.%1."/>
      <w:lvlJc w:val="left"/>
      <w:pPr>
        <w:ind w:left="566" w:hanging="566"/>
      </w:pPr>
      <w:rPr>
        <w:u w:val="none"/>
      </w:rPr>
    </w:lvl>
    <w:lvl w:ilvl="1">
      <w:start w:val="1"/>
      <w:numFmt w:val="lowerLetter"/>
      <w:lvlText w:val="7.%2."/>
      <w:lvlJc w:val="left"/>
      <w:pPr>
        <w:ind w:left="1440" w:hanging="360"/>
      </w:pPr>
      <w:rPr>
        <w:u w:val="none"/>
      </w:rPr>
    </w:lvl>
    <w:lvl w:ilvl="2">
      <w:start w:val="1"/>
      <w:numFmt w:val="lowerRoman"/>
      <w:lvlText w:val="7.%3."/>
      <w:lvlJc w:val="right"/>
      <w:pPr>
        <w:ind w:left="2160" w:hanging="360"/>
      </w:pPr>
      <w:rPr>
        <w:u w:val="none"/>
      </w:rPr>
    </w:lvl>
    <w:lvl w:ilvl="3">
      <w:start w:val="1"/>
      <w:numFmt w:val="decimal"/>
      <w:lvlText w:val="7.%4."/>
      <w:lvlJc w:val="left"/>
      <w:pPr>
        <w:ind w:left="2880" w:hanging="360"/>
      </w:pPr>
      <w:rPr>
        <w:u w:val="none"/>
      </w:rPr>
    </w:lvl>
    <w:lvl w:ilvl="4">
      <w:start w:val="1"/>
      <w:numFmt w:val="lowerLetter"/>
      <w:lvlText w:val="7.%5."/>
      <w:lvlJc w:val="left"/>
      <w:pPr>
        <w:ind w:left="3600" w:hanging="360"/>
      </w:pPr>
      <w:rPr>
        <w:u w:val="none"/>
      </w:rPr>
    </w:lvl>
    <w:lvl w:ilvl="5">
      <w:start w:val="1"/>
      <w:numFmt w:val="lowerRoman"/>
      <w:lvlText w:val="7.%6."/>
      <w:lvlJc w:val="right"/>
      <w:pPr>
        <w:ind w:left="4320" w:hanging="360"/>
      </w:pPr>
      <w:rPr>
        <w:u w:val="none"/>
      </w:rPr>
    </w:lvl>
    <w:lvl w:ilvl="6">
      <w:start w:val="1"/>
      <w:numFmt w:val="decimal"/>
      <w:lvlText w:val="7.%7."/>
      <w:lvlJc w:val="left"/>
      <w:pPr>
        <w:ind w:left="5040" w:hanging="360"/>
      </w:pPr>
      <w:rPr>
        <w:u w:val="none"/>
      </w:rPr>
    </w:lvl>
    <w:lvl w:ilvl="7">
      <w:start w:val="1"/>
      <w:numFmt w:val="lowerLetter"/>
      <w:lvlText w:val="7.%8."/>
      <w:lvlJc w:val="left"/>
      <w:pPr>
        <w:ind w:left="5760" w:hanging="360"/>
      </w:pPr>
      <w:rPr>
        <w:u w:val="none"/>
      </w:rPr>
    </w:lvl>
    <w:lvl w:ilvl="8">
      <w:start w:val="1"/>
      <w:numFmt w:val="lowerRoman"/>
      <w:lvlText w:val="7.%9."/>
      <w:lvlJc w:val="right"/>
      <w:pPr>
        <w:ind w:left="6480" w:hanging="360"/>
      </w:pPr>
      <w:rPr>
        <w:u w:val="none"/>
      </w:rPr>
    </w:lvl>
  </w:abstractNum>
  <w:abstractNum w:abstractNumId="11" w15:restartNumberingAfterBreak="0">
    <w:nsid w:val="42BB4AE3"/>
    <w:multiLevelType w:val="multilevel"/>
    <w:tmpl w:val="63E0E8F2"/>
    <w:lvl w:ilvl="0">
      <w:start w:val="1"/>
      <w:numFmt w:val="decimal"/>
      <w:lvlText w:val="%1.2."/>
      <w:lvlJc w:val="left"/>
      <w:pPr>
        <w:ind w:left="566" w:hanging="359"/>
      </w:pPr>
      <w:rPr>
        <w:u w:val="none"/>
      </w:rPr>
    </w:lvl>
    <w:lvl w:ilvl="1">
      <w:start w:val="1"/>
      <w:numFmt w:val="lowerLetter"/>
      <w:lvlText w:val="%2.2."/>
      <w:lvlJc w:val="left"/>
      <w:pPr>
        <w:ind w:left="1440" w:hanging="360"/>
      </w:pPr>
      <w:rPr>
        <w:u w:val="none"/>
      </w:rPr>
    </w:lvl>
    <w:lvl w:ilvl="2">
      <w:start w:val="1"/>
      <w:numFmt w:val="lowerRoman"/>
      <w:lvlText w:val="%3.2."/>
      <w:lvlJc w:val="right"/>
      <w:pPr>
        <w:ind w:left="2160" w:hanging="360"/>
      </w:pPr>
      <w:rPr>
        <w:u w:val="none"/>
      </w:rPr>
    </w:lvl>
    <w:lvl w:ilvl="3">
      <w:start w:val="1"/>
      <w:numFmt w:val="decimal"/>
      <w:lvlText w:val="%4.2."/>
      <w:lvlJc w:val="left"/>
      <w:pPr>
        <w:ind w:left="2880" w:hanging="360"/>
      </w:pPr>
      <w:rPr>
        <w:u w:val="none"/>
      </w:rPr>
    </w:lvl>
    <w:lvl w:ilvl="4">
      <w:start w:val="1"/>
      <w:numFmt w:val="lowerLetter"/>
      <w:lvlText w:val="%5.2."/>
      <w:lvlJc w:val="left"/>
      <w:pPr>
        <w:ind w:left="3600" w:hanging="360"/>
      </w:pPr>
      <w:rPr>
        <w:u w:val="none"/>
      </w:rPr>
    </w:lvl>
    <w:lvl w:ilvl="5">
      <w:start w:val="1"/>
      <w:numFmt w:val="lowerRoman"/>
      <w:lvlText w:val="%6.2."/>
      <w:lvlJc w:val="right"/>
      <w:pPr>
        <w:ind w:left="4320" w:hanging="360"/>
      </w:pPr>
      <w:rPr>
        <w:u w:val="none"/>
      </w:rPr>
    </w:lvl>
    <w:lvl w:ilvl="6">
      <w:start w:val="1"/>
      <w:numFmt w:val="decimal"/>
      <w:lvlText w:val="%7.2."/>
      <w:lvlJc w:val="left"/>
      <w:pPr>
        <w:ind w:left="5040" w:hanging="360"/>
      </w:pPr>
      <w:rPr>
        <w:u w:val="none"/>
      </w:rPr>
    </w:lvl>
    <w:lvl w:ilvl="7">
      <w:start w:val="1"/>
      <w:numFmt w:val="lowerLetter"/>
      <w:lvlText w:val="%8.2."/>
      <w:lvlJc w:val="left"/>
      <w:pPr>
        <w:ind w:left="5760" w:hanging="360"/>
      </w:pPr>
      <w:rPr>
        <w:u w:val="none"/>
      </w:rPr>
    </w:lvl>
    <w:lvl w:ilvl="8">
      <w:start w:val="1"/>
      <w:numFmt w:val="lowerRoman"/>
      <w:lvlText w:val="%9.2."/>
      <w:lvlJc w:val="right"/>
      <w:pPr>
        <w:ind w:left="6480" w:hanging="360"/>
      </w:pPr>
      <w:rPr>
        <w:u w:val="none"/>
      </w:rPr>
    </w:lvl>
  </w:abstractNum>
  <w:abstractNum w:abstractNumId="12" w15:restartNumberingAfterBreak="0">
    <w:nsid w:val="500E7D5B"/>
    <w:multiLevelType w:val="multilevel"/>
    <w:tmpl w:val="C30664E2"/>
    <w:lvl w:ilvl="0">
      <w:start w:val="1"/>
      <w:numFmt w:val="decimal"/>
      <w:lvlText w:val="8.%1."/>
      <w:lvlJc w:val="left"/>
      <w:pPr>
        <w:ind w:left="566" w:hanging="566"/>
      </w:pPr>
      <w:rPr>
        <w:u w:val="none"/>
      </w:rPr>
    </w:lvl>
    <w:lvl w:ilvl="1">
      <w:start w:val="1"/>
      <w:numFmt w:val="lowerLetter"/>
      <w:lvlText w:val="8.%2."/>
      <w:lvlJc w:val="left"/>
      <w:pPr>
        <w:ind w:left="1440" w:hanging="360"/>
      </w:pPr>
      <w:rPr>
        <w:u w:val="none"/>
      </w:rPr>
    </w:lvl>
    <w:lvl w:ilvl="2">
      <w:start w:val="1"/>
      <w:numFmt w:val="lowerRoman"/>
      <w:lvlText w:val="8.%3."/>
      <w:lvlJc w:val="right"/>
      <w:pPr>
        <w:ind w:left="2160" w:hanging="360"/>
      </w:pPr>
      <w:rPr>
        <w:u w:val="none"/>
      </w:rPr>
    </w:lvl>
    <w:lvl w:ilvl="3">
      <w:start w:val="1"/>
      <w:numFmt w:val="decimal"/>
      <w:lvlText w:val="8.%4."/>
      <w:lvlJc w:val="left"/>
      <w:pPr>
        <w:ind w:left="2880" w:hanging="360"/>
      </w:pPr>
      <w:rPr>
        <w:u w:val="none"/>
      </w:rPr>
    </w:lvl>
    <w:lvl w:ilvl="4">
      <w:start w:val="1"/>
      <w:numFmt w:val="lowerLetter"/>
      <w:lvlText w:val="8.%5."/>
      <w:lvlJc w:val="left"/>
      <w:pPr>
        <w:ind w:left="3600" w:hanging="360"/>
      </w:pPr>
      <w:rPr>
        <w:u w:val="none"/>
      </w:rPr>
    </w:lvl>
    <w:lvl w:ilvl="5">
      <w:start w:val="1"/>
      <w:numFmt w:val="lowerRoman"/>
      <w:lvlText w:val="8.%6."/>
      <w:lvlJc w:val="right"/>
      <w:pPr>
        <w:ind w:left="4320" w:hanging="360"/>
      </w:pPr>
      <w:rPr>
        <w:u w:val="none"/>
      </w:rPr>
    </w:lvl>
    <w:lvl w:ilvl="6">
      <w:start w:val="1"/>
      <w:numFmt w:val="decimal"/>
      <w:lvlText w:val="8.%7."/>
      <w:lvlJc w:val="left"/>
      <w:pPr>
        <w:ind w:left="5040" w:hanging="360"/>
      </w:pPr>
      <w:rPr>
        <w:u w:val="none"/>
      </w:rPr>
    </w:lvl>
    <w:lvl w:ilvl="7">
      <w:start w:val="1"/>
      <w:numFmt w:val="lowerLetter"/>
      <w:lvlText w:val="8.%8."/>
      <w:lvlJc w:val="left"/>
      <w:pPr>
        <w:ind w:left="5760" w:hanging="360"/>
      </w:pPr>
      <w:rPr>
        <w:u w:val="none"/>
      </w:rPr>
    </w:lvl>
    <w:lvl w:ilvl="8">
      <w:start w:val="1"/>
      <w:numFmt w:val="lowerRoman"/>
      <w:lvlText w:val="8.%9."/>
      <w:lvlJc w:val="right"/>
      <w:pPr>
        <w:ind w:left="6480" w:hanging="360"/>
      </w:pPr>
      <w:rPr>
        <w:u w:val="none"/>
      </w:rPr>
    </w:lvl>
  </w:abstractNum>
  <w:abstractNum w:abstractNumId="13" w15:restartNumberingAfterBreak="0">
    <w:nsid w:val="69BA4F20"/>
    <w:multiLevelType w:val="multilevel"/>
    <w:tmpl w:val="6E68E4CE"/>
    <w:lvl w:ilvl="0">
      <w:start w:val="1"/>
      <w:numFmt w:val="decimal"/>
      <w:lvlText w:val="1.4.%1."/>
      <w:lvlJc w:val="left"/>
      <w:pPr>
        <w:ind w:left="566" w:hanging="566"/>
      </w:pPr>
      <w:rPr>
        <w:u w:val="none"/>
      </w:rPr>
    </w:lvl>
    <w:lvl w:ilvl="1">
      <w:start w:val="1"/>
      <w:numFmt w:val="lowerLetter"/>
      <w:lvlText w:val="1.4.%2."/>
      <w:lvlJc w:val="left"/>
      <w:pPr>
        <w:ind w:left="1440" w:hanging="360"/>
      </w:pPr>
      <w:rPr>
        <w:u w:val="none"/>
      </w:rPr>
    </w:lvl>
    <w:lvl w:ilvl="2">
      <w:start w:val="1"/>
      <w:numFmt w:val="lowerRoman"/>
      <w:lvlText w:val="1.4.%3."/>
      <w:lvlJc w:val="right"/>
      <w:pPr>
        <w:ind w:left="2160" w:hanging="360"/>
      </w:pPr>
      <w:rPr>
        <w:u w:val="none"/>
      </w:rPr>
    </w:lvl>
    <w:lvl w:ilvl="3">
      <w:start w:val="1"/>
      <w:numFmt w:val="decimal"/>
      <w:lvlText w:val="1.4.%4."/>
      <w:lvlJc w:val="left"/>
      <w:pPr>
        <w:ind w:left="2880" w:hanging="360"/>
      </w:pPr>
      <w:rPr>
        <w:u w:val="none"/>
      </w:rPr>
    </w:lvl>
    <w:lvl w:ilvl="4">
      <w:start w:val="1"/>
      <w:numFmt w:val="lowerLetter"/>
      <w:lvlText w:val="1.4.%5."/>
      <w:lvlJc w:val="left"/>
      <w:pPr>
        <w:ind w:left="3600" w:hanging="360"/>
      </w:pPr>
      <w:rPr>
        <w:u w:val="none"/>
      </w:rPr>
    </w:lvl>
    <w:lvl w:ilvl="5">
      <w:start w:val="1"/>
      <w:numFmt w:val="lowerRoman"/>
      <w:lvlText w:val="1.4.%6."/>
      <w:lvlJc w:val="right"/>
      <w:pPr>
        <w:ind w:left="4320" w:hanging="360"/>
      </w:pPr>
      <w:rPr>
        <w:u w:val="none"/>
      </w:rPr>
    </w:lvl>
    <w:lvl w:ilvl="6">
      <w:start w:val="1"/>
      <w:numFmt w:val="decimal"/>
      <w:lvlText w:val="1.4.%7."/>
      <w:lvlJc w:val="left"/>
      <w:pPr>
        <w:ind w:left="5040" w:hanging="360"/>
      </w:pPr>
      <w:rPr>
        <w:u w:val="none"/>
      </w:rPr>
    </w:lvl>
    <w:lvl w:ilvl="7">
      <w:start w:val="1"/>
      <w:numFmt w:val="lowerLetter"/>
      <w:lvlText w:val="1.4.%8."/>
      <w:lvlJc w:val="left"/>
      <w:pPr>
        <w:ind w:left="5760" w:hanging="360"/>
      </w:pPr>
      <w:rPr>
        <w:u w:val="none"/>
      </w:rPr>
    </w:lvl>
    <w:lvl w:ilvl="8">
      <w:start w:val="1"/>
      <w:numFmt w:val="lowerRoman"/>
      <w:lvlText w:val="1.4.%9."/>
      <w:lvlJc w:val="right"/>
      <w:pPr>
        <w:ind w:left="6480" w:hanging="360"/>
      </w:pPr>
      <w:rPr>
        <w:u w:val="none"/>
      </w:rPr>
    </w:lvl>
  </w:abstractNum>
  <w:abstractNum w:abstractNumId="14" w15:restartNumberingAfterBreak="0">
    <w:nsid w:val="6EAA38E4"/>
    <w:multiLevelType w:val="multilevel"/>
    <w:tmpl w:val="8268695A"/>
    <w:lvl w:ilvl="0">
      <w:start w:val="1"/>
      <w:numFmt w:val="decimal"/>
      <w:lvlText w:val="3.%1."/>
      <w:lvlJc w:val="left"/>
      <w:pPr>
        <w:ind w:left="566" w:hanging="566"/>
      </w:pPr>
      <w:rPr>
        <w:u w:val="none"/>
      </w:rPr>
    </w:lvl>
    <w:lvl w:ilvl="1">
      <w:start w:val="1"/>
      <w:numFmt w:val="lowerLetter"/>
      <w:lvlText w:val="3.%2."/>
      <w:lvlJc w:val="left"/>
      <w:pPr>
        <w:ind w:left="1440" w:hanging="360"/>
      </w:pPr>
      <w:rPr>
        <w:u w:val="none"/>
      </w:rPr>
    </w:lvl>
    <w:lvl w:ilvl="2">
      <w:start w:val="1"/>
      <w:numFmt w:val="lowerRoman"/>
      <w:lvlText w:val="3.%3."/>
      <w:lvlJc w:val="right"/>
      <w:pPr>
        <w:ind w:left="2160" w:hanging="360"/>
      </w:pPr>
      <w:rPr>
        <w:u w:val="none"/>
      </w:rPr>
    </w:lvl>
    <w:lvl w:ilvl="3">
      <w:start w:val="1"/>
      <w:numFmt w:val="decimal"/>
      <w:lvlText w:val="3.%4."/>
      <w:lvlJc w:val="left"/>
      <w:pPr>
        <w:ind w:left="2880" w:hanging="360"/>
      </w:pPr>
      <w:rPr>
        <w:u w:val="none"/>
      </w:rPr>
    </w:lvl>
    <w:lvl w:ilvl="4">
      <w:start w:val="1"/>
      <w:numFmt w:val="lowerLetter"/>
      <w:lvlText w:val="3.%5."/>
      <w:lvlJc w:val="left"/>
      <w:pPr>
        <w:ind w:left="3600" w:hanging="360"/>
      </w:pPr>
      <w:rPr>
        <w:u w:val="none"/>
      </w:rPr>
    </w:lvl>
    <w:lvl w:ilvl="5">
      <w:start w:val="1"/>
      <w:numFmt w:val="lowerRoman"/>
      <w:lvlText w:val="3.%6."/>
      <w:lvlJc w:val="right"/>
      <w:pPr>
        <w:ind w:left="4320" w:hanging="360"/>
      </w:pPr>
      <w:rPr>
        <w:u w:val="none"/>
      </w:rPr>
    </w:lvl>
    <w:lvl w:ilvl="6">
      <w:start w:val="1"/>
      <w:numFmt w:val="decimal"/>
      <w:lvlText w:val="3.%7."/>
      <w:lvlJc w:val="left"/>
      <w:pPr>
        <w:ind w:left="5040" w:hanging="360"/>
      </w:pPr>
      <w:rPr>
        <w:u w:val="none"/>
      </w:rPr>
    </w:lvl>
    <w:lvl w:ilvl="7">
      <w:start w:val="1"/>
      <w:numFmt w:val="lowerLetter"/>
      <w:lvlText w:val="3.%8."/>
      <w:lvlJc w:val="left"/>
      <w:pPr>
        <w:ind w:left="5760" w:hanging="360"/>
      </w:pPr>
      <w:rPr>
        <w:u w:val="none"/>
      </w:rPr>
    </w:lvl>
    <w:lvl w:ilvl="8">
      <w:start w:val="1"/>
      <w:numFmt w:val="lowerRoman"/>
      <w:lvlText w:val="3.%9."/>
      <w:lvlJc w:val="right"/>
      <w:pPr>
        <w:ind w:left="6480" w:hanging="360"/>
      </w:pPr>
      <w:rPr>
        <w:u w:val="none"/>
      </w:rPr>
    </w:lvl>
  </w:abstractNum>
  <w:abstractNum w:abstractNumId="15" w15:restartNumberingAfterBreak="0">
    <w:nsid w:val="7094204C"/>
    <w:multiLevelType w:val="multilevel"/>
    <w:tmpl w:val="8CF870E0"/>
    <w:lvl w:ilvl="0">
      <w:start w:val="1"/>
      <w:numFmt w:val="decimal"/>
      <w:lvlText w:val="4.%1."/>
      <w:lvlJc w:val="left"/>
      <w:pPr>
        <w:ind w:left="566" w:hanging="566"/>
      </w:pPr>
      <w:rPr>
        <w:u w:val="none"/>
      </w:rPr>
    </w:lvl>
    <w:lvl w:ilvl="1">
      <w:start w:val="1"/>
      <w:numFmt w:val="lowerLetter"/>
      <w:lvlText w:val="4.%2."/>
      <w:lvlJc w:val="left"/>
      <w:pPr>
        <w:ind w:left="1440" w:hanging="360"/>
      </w:pPr>
      <w:rPr>
        <w:u w:val="none"/>
      </w:rPr>
    </w:lvl>
    <w:lvl w:ilvl="2">
      <w:start w:val="1"/>
      <w:numFmt w:val="lowerRoman"/>
      <w:lvlText w:val="4.%3."/>
      <w:lvlJc w:val="right"/>
      <w:pPr>
        <w:ind w:left="2160" w:hanging="360"/>
      </w:pPr>
      <w:rPr>
        <w:u w:val="none"/>
      </w:rPr>
    </w:lvl>
    <w:lvl w:ilvl="3">
      <w:start w:val="1"/>
      <w:numFmt w:val="decimal"/>
      <w:lvlText w:val="4.%4."/>
      <w:lvlJc w:val="left"/>
      <w:pPr>
        <w:ind w:left="2880" w:hanging="360"/>
      </w:pPr>
      <w:rPr>
        <w:u w:val="none"/>
      </w:rPr>
    </w:lvl>
    <w:lvl w:ilvl="4">
      <w:start w:val="1"/>
      <w:numFmt w:val="lowerLetter"/>
      <w:lvlText w:val="4.%5."/>
      <w:lvlJc w:val="left"/>
      <w:pPr>
        <w:ind w:left="3600" w:hanging="360"/>
      </w:pPr>
      <w:rPr>
        <w:u w:val="none"/>
      </w:rPr>
    </w:lvl>
    <w:lvl w:ilvl="5">
      <w:start w:val="1"/>
      <w:numFmt w:val="lowerRoman"/>
      <w:lvlText w:val="4.%6."/>
      <w:lvlJc w:val="right"/>
      <w:pPr>
        <w:ind w:left="4320" w:hanging="360"/>
      </w:pPr>
      <w:rPr>
        <w:u w:val="none"/>
      </w:rPr>
    </w:lvl>
    <w:lvl w:ilvl="6">
      <w:start w:val="1"/>
      <w:numFmt w:val="decimal"/>
      <w:lvlText w:val="4.%7."/>
      <w:lvlJc w:val="left"/>
      <w:pPr>
        <w:ind w:left="5040" w:hanging="360"/>
      </w:pPr>
      <w:rPr>
        <w:u w:val="none"/>
      </w:rPr>
    </w:lvl>
    <w:lvl w:ilvl="7">
      <w:start w:val="1"/>
      <w:numFmt w:val="lowerLetter"/>
      <w:lvlText w:val="4.%8."/>
      <w:lvlJc w:val="left"/>
      <w:pPr>
        <w:ind w:left="5760" w:hanging="360"/>
      </w:pPr>
      <w:rPr>
        <w:u w:val="none"/>
      </w:rPr>
    </w:lvl>
    <w:lvl w:ilvl="8">
      <w:start w:val="1"/>
      <w:numFmt w:val="lowerRoman"/>
      <w:lvlText w:val="4.%9."/>
      <w:lvlJc w:val="right"/>
      <w:pPr>
        <w:ind w:left="6480" w:hanging="360"/>
      </w:pPr>
      <w:rPr>
        <w:u w:val="none"/>
      </w:rPr>
    </w:lvl>
  </w:abstractNum>
  <w:num w:numId="1" w16cid:durableId="179246927">
    <w:abstractNumId w:val="10"/>
  </w:num>
  <w:num w:numId="2" w16cid:durableId="691305091">
    <w:abstractNumId w:val="12"/>
  </w:num>
  <w:num w:numId="3" w16cid:durableId="1922175763">
    <w:abstractNumId w:val="5"/>
  </w:num>
  <w:num w:numId="4" w16cid:durableId="1713117295">
    <w:abstractNumId w:val="15"/>
  </w:num>
  <w:num w:numId="5" w16cid:durableId="666984307">
    <w:abstractNumId w:val="11"/>
  </w:num>
  <w:num w:numId="6" w16cid:durableId="647319003">
    <w:abstractNumId w:val="2"/>
  </w:num>
  <w:num w:numId="7" w16cid:durableId="1067800390">
    <w:abstractNumId w:val="0"/>
  </w:num>
  <w:num w:numId="8" w16cid:durableId="1449352566">
    <w:abstractNumId w:val="1"/>
  </w:num>
  <w:num w:numId="9" w16cid:durableId="1263301473">
    <w:abstractNumId w:val="9"/>
  </w:num>
  <w:num w:numId="10" w16cid:durableId="918174062">
    <w:abstractNumId w:val="8"/>
  </w:num>
  <w:num w:numId="11" w16cid:durableId="75134010">
    <w:abstractNumId w:val="6"/>
  </w:num>
  <w:num w:numId="12" w16cid:durableId="569539448">
    <w:abstractNumId w:val="13"/>
  </w:num>
  <w:num w:numId="13" w16cid:durableId="1663586628">
    <w:abstractNumId w:val="4"/>
  </w:num>
  <w:num w:numId="14" w16cid:durableId="484006779">
    <w:abstractNumId w:val="7"/>
  </w:num>
  <w:num w:numId="15" w16cid:durableId="1632860583">
    <w:abstractNumId w:val="14"/>
  </w:num>
  <w:num w:numId="16" w16cid:durableId="1859806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5B"/>
    <w:rsid w:val="001465E7"/>
    <w:rsid w:val="005A765B"/>
    <w:rsid w:val="00AF4FF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59B6C84"/>
  <w15:docId w15:val="{F1BE2144-C9FF-434F-AE3E-890D1661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2322</Words>
  <Characters>13238</Characters>
  <Application>Microsoft Office Word</Application>
  <DocSecurity>0</DocSecurity>
  <Lines>110</Lines>
  <Paragraphs>31</Paragraphs>
  <ScaleCrop>false</ScaleCrop>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Инга Дробинова</cp:lastModifiedBy>
  <cp:revision>2</cp:revision>
  <dcterms:created xsi:type="dcterms:W3CDTF">2023-12-04T10:25:00Z</dcterms:created>
  <dcterms:modified xsi:type="dcterms:W3CDTF">2023-12-04T10:25:00Z</dcterms:modified>
</cp:coreProperties>
</file>