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FA" w:rsidRDefault="00455C2B" w:rsidP="00A73EFA">
      <w:pPr>
        <w:spacing w:line="240" w:lineRule="auto"/>
        <w:rPr>
          <w:rFonts w:ascii="municipal_lviv_108" w:hAnsi="municipal_lviv_10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1A8EE" wp14:editId="14FAB477">
            <wp:simplePos x="0" y="0"/>
            <wp:positionH relativeFrom="leftMargin">
              <wp:posOffset>542811</wp:posOffset>
            </wp:positionH>
            <wp:positionV relativeFrom="paragraph">
              <wp:posOffset>-228611</wp:posOffset>
            </wp:positionV>
            <wp:extent cx="914400" cy="12340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5" t="9572" r="32192"/>
                    <a:stretch/>
                  </pic:blipFill>
                  <pic:spPr bwMode="auto">
                    <a:xfrm>
                      <a:off x="0" y="0"/>
                      <a:ext cx="914400" cy="12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B2432" wp14:editId="72B854C6">
                <wp:simplePos x="0" y="0"/>
                <wp:positionH relativeFrom="column">
                  <wp:posOffset>856838</wp:posOffset>
                </wp:positionH>
                <wp:positionV relativeFrom="paragraph">
                  <wp:posOffset>-149309</wp:posOffset>
                </wp:positionV>
                <wp:extent cx="5820403" cy="1249680"/>
                <wp:effectExtent l="0" t="0" r="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03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EFA" w:rsidRDefault="00A73EFA" w:rsidP="00CF2941">
                            <w:pPr>
                              <w:spacing w:line="240" w:lineRule="auto"/>
                              <w:rPr>
                                <w:rFonts w:ascii="municipal_lviv_108" w:hAnsi="municipal_lviv_108"/>
                                <w:lang w:val="uk-UA"/>
                              </w:rPr>
                            </w:pPr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  <w:lang w:val="uk-UA"/>
                              </w:rPr>
                              <w:t>Л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ьвівська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міська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рада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Департамент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розвитку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Управління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</w:rPr>
                              <w:br/>
                            </w:r>
                            <w:proofErr w:type="spellStart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Відділ</w:t>
                            </w:r>
                            <w:proofErr w:type="spellEnd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39B">
                              <w:rPr>
                                <w:rFonts w:ascii="municipal_lviv_108" w:hAnsi="municipal_lviv_108"/>
                                <w:sz w:val="24"/>
                                <w:szCs w:val="24"/>
                                <w:lang w:val="uk-UA"/>
                              </w:rPr>
                              <w:t>Шевченківського та Залізничних районів</w:t>
                            </w:r>
                            <w:r w:rsid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br/>
                            </w:r>
                            <w:r w:rsidR="009B76FE">
                              <w:rPr>
                                <w:rFonts w:ascii="municipal_lviv_108" w:hAnsi="municipal_lviv_108"/>
                                <w:sz w:val="40"/>
                                <w:szCs w:val="40"/>
                                <w:lang w:val="uk-UA"/>
                              </w:rPr>
                              <w:t>ЛЬВІВСЬКА ПРАВНИЧА ГІМНАЗІЯ</w:t>
                            </w:r>
                            <w:r>
                              <w:rPr>
                                <w:rFonts w:ascii="municipal_lviv_108" w:hAnsi="municipal_lviv_108"/>
                                <w:sz w:val="36"/>
                                <w:szCs w:val="36"/>
                              </w:rPr>
                              <w:br/>
                            </w:r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 xml:space="preserve">79007, </w:t>
                            </w:r>
                            <w:proofErr w:type="spellStart"/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>м.Львів</w:t>
                            </w:r>
                            <w:proofErr w:type="spellEnd"/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>вул.Леонтовича</w:t>
                            </w:r>
                            <w:proofErr w:type="spellEnd"/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 xml:space="preserve">, 2, </w:t>
                            </w:r>
                            <w:proofErr w:type="spellStart"/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>тел</w:t>
                            </w:r>
                            <w:proofErr w:type="spellEnd"/>
                            <w:r w:rsid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 xml:space="preserve">. 233-35-63, </w:t>
                            </w:r>
                            <w:r w:rsidR="009B76FE" w:rsidRP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>e-</w:t>
                            </w:r>
                            <w:proofErr w:type="spellStart"/>
                            <w:r w:rsidR="009B76FE" w:rsidRP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>mail</w:t>
                            </w:r>
                            <w:proofErr w:type="spellEnd"/>
                            <w:r w:rsidR="009B76FE" w:rsidRPr="009B76FE">
                              <w:rPr>
                                <w:rFonts w:ascii="municipal_lviv_108" w:hAnsi="municipal_lviv_108"/>
                                <w:lang w:val="uk-UA"/>
                              </w:rPr>
                              <w:t xml:space="preserve">: </w:t>
                            </w:r>
                            <w:hyperlink r:id="rId7" w:history="1">
                              <w:r w:rsidR="00435D74" w:rsidRPr="00AC66F9">
                                <w:rPr>
                                  <w:rStyle w:val="a7"/>
                                  <w:rFonts w:ascii="municipal_lviv_108" w:hAnsi="municipal_lviv_108"/>
                                  <w:lang w:val="uk-UA"/>
                                </w:rPr>
                                <w:t>law-gymnasia@ukr.net</w:t>
                              </w:r>
                            </w:hyperlink>
                          </w:p>
                          <w:p w:rsidR="00435D74" w:rsidRPr="00737401" w:rsidRDefault="00435D74" w:rsidP="00CF2941">
                            <w:pPr>
                              <w:spacing w:line="240" w:lineRule="auto"/>
                              <w:rPr>
                                <w:rFonts w:ascii="municipal_lviv_108" w:hAnsi="municipal_lviv_108"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  <w:p w:rsidR="00A73EFA" w:rsidRPr="00A73EFA" w:rsidRDefault="00A73EFA" w:rsidP="00A73EFA">
                            <w:pPr>
                              <w:jc w:val="center"/>
                              <w:rPr>
                                <w:rFonts w:ascii="municipal_lviv_108" w:hAnsi="municipal_lviv_108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24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7.45pt;margin-top:-11.75pt;width:458.3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" filled="f" stroked="f">
                <v:textbox>
                  <w:txbxContent>
                    <w:p w:rsidR="00A73EFA" w:rsidRDefault="00A73EFA" w:rsidP="00CF2941">
                      <w:pPr>
                        <w:spacing w:line="240" w:lineRule="auto"/>
                        <w:rPr>
                          <w:rFonts w:ascii="municipal_lviv_108" w:hAnsi="municipal_lviv_108"/>
                          <w:lang w:val="uk-UA"/>
                        </w:rPr>
                      </w:pPr>
                      <w:r>
                        <w:rPr>
                          <w:rFonts w:ascii="municipal_lviv_108" w:hAnsi="municipal_lviv_108"/>
                          <w:sz w:val="24"/>
                          <w:szCs w:val="24"/>
                          <w:lang w:val="uk-UA"/>
                        </w:rPr>
                        <w:t>Л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ьвівська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міська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рада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Департамент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розвитку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Управління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>
                        <w:rPr>
                          <w:rFonts w:ascii="municipal_lviv_108" w:hAnsi="municipal_lviv_108"/>
                        </w:rPr>
                        <w:br/>
                      </w:r>
                      <w:proofErr w:type="spellStart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Відділ</w:t>
                      </w:r>
                      <w:proofErr w:type="spellEnd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r w:rsidR="007B339B">
                        <w:rPr>
                          <w:rFonts w:ascii="municipal_lviv_108" w:hAnsi="municipal_lviv_108"/>
                          <w:sz w:val="24"/>
                          <w:szCs w:val="24"/>
                          <w:lang w:val="uk-UA"/>
                        </w:rPr>
                        <w:t>Шевченківського та Залізничних районів</w:t>
                      </w:r>
                      <w:r w:rsid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br/>
                      </w:r>
                      <w:r w:rsidR="009B76FE">
                        <w:rPr>
                          <w:rFonts w:ascii="municipal_lviv_108" w:hAnsi="municipal_lviv_108"/>
                          <w:sz w:val="40"/>
                          <w:szCs w:val="40"/>
                          <w:lang w:val="uk-UA"/>
                        </w:rPr>
                        <w:t>ЛЬВІВСЬКА ПРАВНИЧА ГІМНАЗІЯ</w:t>
                      </w:r>
                      <w:r>
                        <w:rPr>
                          <w:rFonts w:ascii="municipal_lviv_108" w:hAnsi="municipal_lviv_108"/>
                          <w:sz w:val="36"/>
                          <w:szCs w:val="36"/>
                        </w:rPr>
                        <w:br/>
                      </w:r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 xml:space="preserve">79007, </w:t>
                      </w:r>
                      <w:proofErr w:type="spellStart"/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>м.Львів</w:t>
                      </w:r>
                      <w:proofErr w:type="spellEnd"/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 xml:space="preserve">, </w:t>
                      </w:r>
                      <w:proofErr w:type="spellStart"/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>вул.Леонтовича</w:t>
                      </w:r>
                      <w:proofErr w:type="spellEnd"/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 xml:space="preserve">, 2, </w:t>
                      </w:r>
                      <w:proofErr w:type="spellStart"/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>тел</w:t>
                      </w:r>
                      <w:proofErr w:type="spellEnd"/>
                      <w:r w:rsidR="009B76FE">
                        <w:rPr>
                          <w:rFonts w:ascii="municipal_lviv_108" w:hAnsi="municipal_lviv_108"/>
                          <w:lang w:val="uk-UA"/>
                        </w:rPr>
                        <w:t xml:space="preserve">. 233-35-63, </w:t>
                      </w:r>
                      <w:r w:rsidR="009B76FE" w:rsidRPr="009B76FE">
                        <w:rPr>
                          <w:rFonts w:ascii="municipal_lviv_108" w:hAnsi="municipal_lviv_108"/>
                          <w:lang w:val="uk-UA"/>
                        </w:rPr>
                        <w:t>e-</w:t>
                      </w:r>
                      <w:proofErr w:type="spellStart"/>
                      <w:r w:rsidR="009B76FE" w:rsidRPr="009B76FE">
                        <w:rPr>
                          <w:rFonts w:ascii="municipal_lviv_108" w:hAnsi="municipal_lviv_108"/>
                          <w:lang w:val="uk-UA"/>
                        </w:rPr>
                        <w:t>mail</w:t>
                      </w:r>
                      <w:proofErr w:type="spellEnd"/>
                      <w:r w:rsidR="009B76FE" w:rsidRPr="009B76FE">
                        <w:rPr>
                          <w:rFonts w:ascii="municipal_lviv_108" w:hAnsi="municipal_lviv_108"/>
                          <w:lang w:val="uk-UA"/>
                        </w:rPr>
                        <w:t xml:space="preserve">: </w:t>
                      </w:r>
                      <w:hyperlink r:id="rId8" w:history="1">
                        <w:r w:rsidR="00435D74" w:rsidRPr="00AC66F9">
                          <w:rPr>
                            <w:rStyle w:val="a7"/>
                            <w:rFonts w:ascii="municipal_lviv_108" w:hAnsi="municipal_lviv_108"/>
                            <w:lang w:val="uk-UA"/>
                          </w:rPr>
                          <w:t>law-gymnasia@ukr.net</w:t>
                        </w:r>
                      </w:hyperlink>
                    </w:p>
                    <w:p w:rsidR="00435D74" w:rsidRPr="00737401" w:rsidRDefault="00435D74" w:rsidP="00CF2941">
                      <w:pPr>
                        <w:spacing w:line="240" w:lineRule="auto"/>
                        <w:rPr>
                          <w:rFonts w:ascii="municipal_lviv_108" w:hAnsi="municipal_lviv_108"/>
                          <w:sz w:val="36"/>
                          <w:szCs w:val="36"/>
                          <w:lang w:val="uk-UA"/>
                        </w:rPr>
                      </w:pPr>
                    </w:p>
                    <w:p w:rsidR="00A73EFA" w:rsidRPr="00A73EFA" w:rsidRDefault="00A73EFA" w:rsidP="00A73EFA">
                      <w:pPr>
                        <w:jc w:val="center"/>
                        <w:rPr>
                          <w:rFonts w:ascii="municipal_lviv_108" w:hAnsi="municipal_lviv_108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0D5" w:rsidRDefault="000450D5">
      <w:pPr>
        <w:rPr>
          <w:rFonts w:ascii="municipal_lviv_108" w:hAnsi="municipal_lviv_108"/>
        </w:rPr>
      </w:pPr>
    </w:p>
    <w:p w:rsidR="00653462" w:rsidRDefault="00653462" w:rsidP="003A07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21C5" w:rsidRDefault="00455C2B" w:rsidP="00455C2B">
      <w:pPr>
        <w:pStyle w:val="a6"/>
        <w:ind w:left="851" w:right="425" w:firstLine="850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</w:t>
      </w:r>
    </w:p>
    <w:p w:rsidR="00455C2B" w:rsidRPr="009221C5" w:rsidRDefault="009221C5" w:rsidP="009221C5">
      <w:pPr>
        <w:pStyle w:val="a6"/>
        <w:ind w:left="851" w:right="425" w:firstLine="85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221C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221C5">
        <w:rPr>
          <w:rFonts w:ascii="Times New Roman" w:hAnsi="Times New Roman" w:cs="Times New Roman"/>
          <w:sz w:val="28"/>
          <w:szCs w:val="28"/>
          <w:u w:val="single"/>
          <w:lang w:val="uk-UA"/>
        </w:rPr>
        <w:t>22.11.2023р.</w:t>
      </w:r>
      <w:r w:rsidR="00455C2B" w:rsidRPr="00922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№ </w:t>
      </w:r>
      <w:r w:rsidRPr="009221C5">
        <w:rPr>
          <w:rFonts w:ascii="Times New Roman" w:hAnsi="Times New Roman" w:cs="Times New Roman"/>
          <w:sz w:val="28"/>
          <w:szCs w:val="28"/>
          <w:u w:val="single"/>
          <w:lang w:val="uk-UA"/>
        </w:rPr>
        <w:t>690</w:t>
      </w:r>
    </w:p>
    <w:p w:rsidR="00455C2B" w:rsidRDefault="00455C2B" w:rsidP="009221C5">
      <w:pPr>
        <w:pStyle w:val="a6"/>
        <w:ind w:left="851" w:right="425" w:firstLine="850"/>
        <w:jc w:val="both"/>
        <w:rPr>
          <w:rFonts w:ascii="Arial" w:hAnsi="Arial" w:cs="Arial"/>
          <w:lang w:val="uk-UA"/>
        </w:rPr>
      </w:pPr>
    </w:p>
    <w:p w:rsidR="00455C2B" w:rsidRPr="00D26351" w:rsidRDefault="00D26351" w:rsidP="00D26351">
      <w:pPr>
        <w:spacing w:after="0"/>
        <w:ind w:right="425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                                                                                                                          </w:t>
      </w:r>
      <w:r w:rsidR="00455C2B" w:rsidRPr="00D26351">
        <w:rPr>
          <w:rFonts w:ascii="Arial" w:hAnsi="Arial" w:cs="Arial"/>
          <w:b/>
          <w:lang w:val="uk-UA"/>
        </w:rPr>
        <w:t>Замовлення</w:t>
      </w:r>
    </w:p>
    <w:p w:rsidR="00455C2B" w:rsidRPr="00E871D2" w:rsidRDefault="00455C2B" w:rsidP="00D26351">
      <w:pPr>
        <w:pStyle w:val="a6"/>
        <w:spacing w:after="0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 xml:space="preserve">на </w:t>
      </w:r>
      <w:r>
        <w:rPr>
          <w:rFonts w:ascii="Arial" w:hAnsi="Arial" w:cs="Arial"/>
          <w:b/>
          <w:lang w:val="uk-UA"/>
        </w:rPr>
        <w:t xml:space="preserve">навчання </w:t>
      </w:r>
      <w:r w:rsidRPr="00E871D2">
        <w:rPr>
          <w:rFonts w:ascii="Arial" w:hAnsi="Arial" w:cs="Arial"/>
          <w:b/>
          <w:lang w:val="uk-UA"/>
        </w:rPr>
        <w:t>педагогічних працівників</w:t>
      </w:r>
      <w:r>
        <w:rPr>
          <w:rFonts w:ascii="Arial" w:hAnsi="Arial" w:cs="Arial"/>
          <w:b/>
          <w:lang w:val="uk-UA"/>
        </w:rPr>
        <w:t xml:space="preserve"> у 2024 р.</w:t>
      </w:r>
    </w:p>
    <w:p w:rsidR="00455C2B" w:rsidRPr="00A963B5" w:rsidRDefault="00455C2B" w:rsidP="00D26351">
      <w:pPr>
        <w:pStyle w:val="a6"/>
        <w:spacing w:after="0"/>
        <w:ind w:left="851" w:right="425" w:firstLine="850"/>
        <w:jc w:val="center"/>
        <w:rPr>
          <w:rFonts w:ascii="Arial" w:hAnsi="Arial" w:cs="Arial"/>
          <w:b/>
          <w:u w:val="single"/>
          <w:lang w:val="uk-UA"/>
        </w:rPr>
      </w:pPr>
      <w:r w:rsidRPr="00A963B5">
        <w:rPr>
          <w:rFonts w:ascii="Arial" w:hAnsi="Arial" w:cs="Arial"/>
          <w:b/>
          <w:u w:val="single"/>
          <w:lang w:val="uk-UA"/>
        </w:rPr>
        <w:t xml:space="preserve">Львівська правнича гімназія </w:t>
      </w:r>
    </w:p>
    <w:p w:rsidR="00455C2B" w:rsidRPr="00E871D2" w:rsidRDefault="00455C2B" w:rsidP="00D26351">
      <w:pPr>
        <w:pStyle w:val="a6"/>
        <w:spacing w:after="0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184F00">
        <w:rPr>
          <w:rFonts w:ascii="Arial" w:hAnsi="Arial" w:cs="Arial"/>
          <w:b/>
          <w:sz w:val="16"/>
          <w:lang w:val="uk-UA"/>
        </w:rPr>
        <w:t xml:space="preserve">(повна назва </w:t>
      </w:r>
      <w:r>
        <w:rPr>
          <w:rFonts w:ascii="Arial" w:hAnsi="Arial" w:cs="Arial"/>
          <w:b/>
          <w:sz w:val="16"/>
          <w:lang w:val="uk-UA"/>
        </w:rPr>
        <w:t>закладу освіти</w:t>
      </w:r>
      <w:r w:rsidRPr="00184F00">
        <w:rPr>
          <w:rFonts w:ascii="Arial" w:hAnsi="Arial" w:cs="Arial"/>
          <w:b/>
          <w:sz w:val="16"/>
          <w:lang w:val="uk-UA"/>
        </w:rPr>
        <w:t>)</w:t>
      </w:r>
    </w:p>
    <w:p w:rsidR="00455C2B" w:rsidRPr="00E871D2" w:rsidRDefault="00455C2B" w:rsidP="00D26351">
      <w:pPr>
        <w:pStyle w:val="a6"/>
        <w:spacing w:after="0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 xml:space="preserve">при </w:t>
      </w:r>
      <w:r>
        <w:rPr>
          <w:rFonts w:ascii="Arial" w:hAnsi="Arial" w:cs="Arial"/>
          <w:b/>
          <w:lang w:val="uk-UA"/>
        </w:rPr>
        <w:t>Центрі професійного розвитку педагогічних працівників Львівської МТГ,</w:t>
      </w:r>
      <w:r w:rsidRPr="00E871D2">
        <w:rPr>
          <w:rFonts w:ascii="Arial" w:hAnsi="Arial" w:cs="Arial"/>
          <w:b/>
          <w:lang w:val="uk-UA"/>
        </w:rPr>
        <w:t xml:space="preserve"> </w:t>
      </w:r>
    </w:p>
    <w:p w:rsidR="00455C2B" w:rsidRPr="00517672" w:rsidRDefault="00455C2B" w:rsidP="00455C2B">
      <w:pPr>
        <w:pStyle w:val="a6"/>
        <w:ind w:left="851" w:right="425"/>
        <w:rPr>
          <w:rFonts w:ascii="Arial" w:hAnsi="Arial" w:cs="Arial"/>
          <w:b/>
          <w:sz w:val="20"/>
          <w:szCs w:val="20"/>
          <w:lang w:val="uk-UA"/>
        </w:rPr>
      </w:pPr>
    </w:p>
    <w:tbl>
      <w:tblPr>
        <w:tblW w:w="14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843"/>
        <w:gridCol w:w="1984"/>
        <w:gridCol w:w="1855"/>
        <w:gridCol w:w="1921"/>
        <w:gridCol w:w="2030"/>
        <w:gridCol w:w="1843"/>
        <w:gridCol w:w="1276"/>
        <w:gridCol w:w="998"/>
      </w:tblGrid>
      <w:tr w:rsidR="00455C2B" w:rsidRPr="00E871D2" w:rsidTr="00F6098C">
        <w:trPr>
          <w:trHeight w:val="1635"/>
          <w:jc w:val="center"/>
        </w:trPr>
        <w:tc>
          <w:tcPr>
            <w:tcW w:w="610" w:type="dxa"/>
            <w:shd w:val="clear" w:color="auto" w:fill="FFFFFF" w:themeFill="background1"/>
            <w:vAlign w:val="center"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Прізвище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Ім'я</w:t>
            </w:r>
            <w:proofErr w:type="spellEnd"/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По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батькові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Адміністративна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одиниця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Повна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закладу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посади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або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предмета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Рік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атестації</w:t>
            </w:r>
            <w:proofErr w:type="spellEnd"/>
          </w:p>
        </w:tc>
        <w:tc>
          <w:tcPr>
            <w:tcW w:w="998" w:type="dxa"/>
            <w:shd w:val="clear" w:color="auto" w:fill="FFFFFF" w:themeFill="background1"/>
            <w:vAlign w:val="center"/>
            <w:hideMark/>
          </w:tcPr>
          <w:p w:rsidR="00455C2B" w:rsidRPr="00E871D2" w:rsidRDefault="00455C2B" w:rsidP="00F60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Номер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теми</w:t>
            </w:r>
            <w:proofErr w:type="spellEnd"/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455C2B" w:rsidRPr="000B1B77" w:rsidRDefault="00455C2B" w:rsidP="00F6098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0B1B77">
              <w:rPr>
                <w:rFonts w:ascii="Times New Roman" w:hAnsi="Times New Roman" w:cs="Times New Roman"/>
              </w:rPr>
              <w:t>Іванчишин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rFonts w:ascii="Arial" w:eastAsia="Times New Roman" w:hAnsi="Arial" w:cs="Arial"/>
                <w:color w:val="000000"/>
                <w:lang w:eastAsia="uk-UA"/>
              </w:rPr>
              <w:t>Оксана</w:t>
            </w:r>
            <w:proofErr w:type="spellEnd"/>
          </w:p>
        </w:tc>
        <w:tc>
          <w:tcPr>
            <w:tcW w:w="1855" w:type="dxa"/>
            <w:shd w:val="clear" w:color="auto" w:fill="auto"/>
            <w:hideMark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rFonts w:ascii="Arial" w:eastAsia="Times New Roman" w:hAnsi="Arial" w:cs="Arial"/>
                <w:color w:val="000000"/>
                <w:lang w:eastAsia="uk-UA"/>
              </w:rPr>
              <w:t>Миронівна</w:t>
            </w:r>
            <w:proofErr w:type="spellEnd"/>
          </w:p>
        </w:tc>
        <w:tc>
          <w:tcPr>
            <w:tcW w:w="1921" w:type="dxa"/>
            <w:shd w:val="clear" w:color="auto" w:fill="auto"/>
            <w:hideMark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  <w:hideMark/>
          </w:tcPr>
          <w:p w:rsidR="00455C2B" w:rsidRPr="000A3F83" w:rsidRDefault="00455C2B" w:rsidP="00F6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A3F8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0A3F8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0A3F8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0A3F8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0A3F8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455C2B" w:rsidRPr="00121188" w:rsidRDefault="00455C2B" w:rsidP="00F6098C">
            <w:pPr>
              <w:pStyle w:val="Standard"/>
              <w:jc w:val="center"/>
              <w:rPr>
                <w:sz w:val="22"/>
                <w:szCs w:val="22"/>
              </w:rPr>
            </w:pPr>
            <w:r w:rsidRPr="00121188">
              <w:rPr>
                <w:sz w:val="22"/>
                <w:szCs w:val="22"/>
              </w:rPr>
              <w:t>Директор.</w:t>
            </w:r>
          </w:p>
          <w:p w:rsidR="00455C2B" w:rsidRDefault="00455C2B" w:rsidP="00F6098C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21188">
              <w:rPr>
                <w:sz w:val="22"/>
                <w:szCs w:val="22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2029</w:t>
            </w:r>
          </w:p>
        </w:tc>
        <w:tc>
          <w:tcPr>
            <w:tcW w:w="998" w:type="dxa"/>
            <w:shd w:val="clear" w:color="auto" w:fill="auto"/>
            <w:hideMark/>
          </w:tcPr>
          <w:p w:rsidR="00455C2B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  <w:p w:rsidR="00455C2B" w:rsidRPr="00E871D2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5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Pr="000B1B77" w:rsidRDefault="00455C2B" w:rsidP="00F6098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0B1B77">
              <w:rPr>
                <w:rFonts w:ascii="Times New Roman" w:hAnsi="Times New Roman" w:cs="Times New Roman"/>
              </w:rPr>
              <w:t>Савчак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rFonts w:ascii="Arial" w:eastAsia="Times New Roman" w:hAnsi="Arial" w:cs="Arial"/>
                <w:color w:val="000000"/>
                <w:lang w:eastAsia="uk-UA"/>
              </w:rPr>
              <w:t>Ореста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rFonts w:ascii="Arial" w:eastAsia="Times New Roman" w:hAnsi="Arial" w:cs="Arial"/>
                <w:color w:val="000000"/>
                <w:lang w:eastAsia="uk-UA"/>
              </w:rPr>
              <w:t>Теодозіївна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Заступник директора.</w:t>
            </w:r>
          </w:p>
          <w:p w:rsidR="00455C2B" w:rsidRDefault="00455C2B" w:rsidP="00F609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Вчитель математики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2029</w:t>
            </w:r>
          </w:p>
        </w:tc>
        <w:tc>
          <w:tcPr>
            <w:tcW w:w="998" w:type="dxa"/>
            <w:shd w:val="clear" w:color="auto" w:fill="auto"/>
          </w:tcPr>
          <w:p w:rsidR="00455C2B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  <w:p w:rsidR="00455C2B" w:rsidRPr="00E871D2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7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Pr="000B1B77" w:rsidRDefault="00455C2B" w:rsidP="00F6098C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B1B77">
              <w:rPr>
                <w:rFonts w:ascii="Times New Roman" w:hAnsi="Times New Roman" w:cs="Times New Roman"/>
              </w:rPr>
              <w:t>Ярошевич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rFonts w:ascii="Arial" w:eastAsia="Times New Roman" w:hAnsi="Arial" w:cs="Arial"/>
                <w:color w:val="000000"/>
                <w:lang w:eastAsia="uk-UA"/>
              </w:rPr>
              <w:t>Віра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rFonts w:ascii="Arial" w:eastAsia="Times New Roman" w:hAnsi="Arial" w:cs="Arial"/>
                <w:color w:val="000000"/>
                <w:lang w:eastAsia="uk-UA"/>
              </w:rPr>
              <w:t>Володимирівна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директора. Вчитель хімії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  <w:p w:rsidR="00455C2B" w:rsidRPr="00E871D2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Pr="000B1B77" w:rsidRDefault="00455C2B" w:rsidP="00F6098C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B1B77">
              <w:rPr>
                <w:rFonts w:ascii="Times New Roman" w:hAnsi="Times New Roman" w:cs="Times New Roman"/>
              </w:rPr>
              <w:t>Карпляк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sz w:val="20"/>
                <w:szCs w:val="20"/>
              </w:rPr>
              <w:t>Оксана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директора.</w:t>
            </w:r>
          </w:p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  <w:p w:rsidR="00455C2B" w:rsidRPr="00E871D2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7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Pr="000B1B77" w:rsidRDefault="00455C2B" w:rsidP="00F6098C">
            <w:pPr>
              <w:pStyle w:val="TableContents"/>
              <w:rPr>
                <w:rFonts w:ascii="Times New Roman" w:hAnsi="Times New Roman" w:cs="Times New Roman"/>
              </w:rPr>
            </w:pPr>
            <w:r w:rsidRPr="000B1B77">
              <w:rPr>
                <w:rFonts w:ascii="Times New Roman" w:hAnsi="Times New Roman" w:cs="Times New Roman"/>
              </w:rPr>
              <w:t>Гринчишин</w:t>
            </w:r>
          </w:p>
        </w:tc>
        <w:tc>
          <w:tcPr>
            <w:tcW w:w="1984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sz w:val="20"/>
                <w:szCs w:val="20"/>
              </w:rPr>
              <w:t>Марія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0B1B77">
              <w:rPr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директора.</w:t>
            </w:r>
          </w:p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E96FF4" w:rsidRDefault="00E96FF4" w:rsidP="00813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  <w:p w:rsidR="00E96FF4" w:rsidRDefault="00E96FF4" w:rsidP="00813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  <w:p w:rsidR="00455C2B" w:rsidRPr="00E871D2" w:rsidRDefault="00E96FF4" w:rsidP="00813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    </w:t>
            </w:r>
            <w:bookmarkStart w:id="0" w:name="_GoBack"/>
            <w:bookmarkEnd w:id="0"/>
            <w:r w:rsidR="00455C2B">
              <w:rPr>
                <w:rFonts w:ascii="Arial" w:eastAsia="Times New Roman" w:hAnsi="Arial" w:cs="Arial"/>
                <w:color w:val="000000"/>
                <w:lang w:eastAsia="uk-UA"/>
              </w:rPr>
              <w:t>5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Pr="000B1B77" w:rsidRDefault="00455C2B" w:rsidP="00F6098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Багрій </w:t>
            </w:r>
          </w:p>
        </w:tc>
        <w:tc>
          <w:tcPr>
            <w:tcW w:w="1984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Оксана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0B1B77" w:rsidRDefault="00455C2B" w:rsidP="00F60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Pr="007804E0" w:rsidRDefault="00455C2B" w:rsidP="00F6098C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362C28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362C28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362C28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Pr="00A64B6C" w:rsidRDefault="00455C2B" w:rsidP="00F609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62C2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362C2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62C2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362C2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62C2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6E8" w:rsidRDefault="008136E8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директора</w:t>
            </w:r>
          </w:p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хімії</w:t>
            </w:r>
          </w:p>
        </w:tc>
        <w:tc>
          <w:tcPr>
            <w:tcW w:w="1276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8,28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Pr="00362C28" w:rsidRDefault="00455C2B" w:rsidP="00F6098C">
            <w:pPr>
              <w:pStyle w:val="TableContents"/>
              <w:shd w:val="clear" w:color="auto" w:fill="666666"/>
              <w:jc w:val="center"/>
              <w:rPr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921" w:type="dxa"/>
            <w:shd w:val="clear" w:color="auto" w:fill="auto"/>
          </w:tcPr>
          <w:p w:rsidR="00455C2B" w:rsidRDefault="00455C2B" w:rsidP="00F6098C"/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55C2B" w:rsidRDefault="00455C2B" w:rsidP="00F6098C">
            <w:pPr>
              <w:pStyle w:val="TableContents"/>
              <w:shd w:val="clear" w:color="auto" w:fill="666666"/>
              <w:rPr>
                <w:color w:val="1C1C1C"/>
              </w:rPr>
            </w:pP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Крілевич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Надія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Ярославівна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Марко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Людмила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Мелехіна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Тетяна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Гіларіївна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Руда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Людмила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Ірина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2029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Гуменюк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Ольга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Зіновіївна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Добрянська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Мирослава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Жолнір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Наталія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Галина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Леонтіївна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Кремінець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Іванна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Курницька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Алла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7804E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8136E8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Поліщук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Надія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2029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Ружанська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Олена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Віталівна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11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Станкевич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Уляна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Романівна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німецької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Омелян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Ганна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німецької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Галина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німецької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Садловська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Оксана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Мирослава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Стефанівна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2029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Фізяр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Дарія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26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Зозуля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Сергій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Віталійович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трудового навчання. Історії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5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Романчак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Світлана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Антонівна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історії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7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Гула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Уляна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географії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Галина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Мирославівна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географії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30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Леськів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Ольга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Ярославівна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біології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Ріппель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Лариса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фізики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2029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7,27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Тимовчак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Олександра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фізики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27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Оксана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християнської етики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39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Наталія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Йосифівна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інформатики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7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Лазар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Марія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AD738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64B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інформатики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35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Манзик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Ольга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Павлівна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proofErr w:type="spellStart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Бібліотекар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69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8136E8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Горбачо</w:t>
            </w:r>
            <w:r w:rsidR="00455C2B">
              <w:rPr>
                <w:sz w:val="20"/>
                <w:szCs w:val="20"/>
              </w:rPr>
              <w:t>ва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Світлана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Ярославівна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proofErr w:type="spellStart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355BE5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11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Ступницька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Ірина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Богданівна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proofErr w:type="spellStart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української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62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Сташкевич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Руслан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Вікторович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proofErr w:type="spellStart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11</w:t>
            </w:r>
          </w:p>
        </w:tc>
      </w:tr>
      <w:tr w:rsidR="00455C2B" w:rsidRPr="00E871D2" w:rsidTr="00F6098C">
        <w:trPr>
          <w:trHeight w:val="660"/>
          <w:jc w:val="center"/>
        </w:trPr>
        <w:tc>
          <w:tcPr>
            <w:tcW w:w="610" w:type="dxa"/>
          </w:tcPr>
          <w:p w:rsidR="00455C2B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Єдинак </w:t>
            </w:r>
          </w:p>
        </w:tc>
        <w:tc>
          <w:tcPr>
            <w:tcW w:w="1984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Назар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Ігорович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455C2B" w:rsidRDefault="00455C2B" w:rsidP="00F6098C">
            <w:proofErr w:type="spellStart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 w:rsidRPr="001B76F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</w:tcPr>
          <w:p w:rsidR="00455C2B" w:rsidRDefault="00455C2B" w:rsidP="00F6098C">
            <w:pPr>
              <w:jc w:val="center"/>
            </w:pP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правнича</w:t>
            </w:r>
            <w:proofErr w:type="spellEnd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A44D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гімназія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2B" w:rsidRDefault="00455C2B" w:rsidP="00F6098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фізкультури</w:t>
            </w:r>
          </w:p>
        </w:tc>
        <w:tc>
          <w:tcPr>
            <w:tcW w:w="1276" w:type="dxa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:rsidR="00455C2B" w:rsidRPr="00E871D2" w:rsidRDefault="00455C2B" w:rsidP="00F60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55</w:t>
            </w:r>
          </w:p>
        </w:tc>
      </w:tr>
    </w:tbl>
    <w:p w:rsidR="00455C2B" w:rsidRDefault="00455C2B" w:rsidP="00455C2B">
      <w:pPr>
        <w:rPr>
          <w:lang w:val="ru-RU"/>
        </w:rPr>
      </w:pPr>
    </w:p>
    <w:p w:rsidR="00455C2B" w:rsidRDefault="00455C2B" w:rsidP="00455C2B">
      <w:pPr>
        <w:rPr>
          <w:lang w:val="ru-RU"/>
        </w:rPr>
      </w:pPr>
    </w:p>
    <w:p w:rsidR="00455C2B" w:rsidRPr="00F6312F" w:rsidRDefault="00F6312F" w:rsidP="00455C2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Директор гімназії</w:t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r w:rsidR="00455C2B" w:rsidRPr="0089272E"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О.Іванчишин</w:t>
      </w:r>
      <w:proofErr w:type="spellEnd"/>
    </w:p>
    <w:p w:rsidR="00455C2B" w:rsidRDefault="00455C2B" w:rsidP="00455C2B"/>
    <w:p w:rsidR="00653462" w:rsidRDefault="00653462" w:rsidP="003A075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3462" w:rsidSect="00455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nicipal_lviv_108">
    <w:panose1 w:val="02000000000000000000"/>
    <w:charset w:val="00"/>
    <w:family w:val="modern"/>
    <w:notTrueType/>
    <w:pitch w:val="variable"/>
    <w:sig w:usb0="0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AA5"/>
    <w:multiLevelType w:val="hybridMultilevel"/>
    <w:tmpl w:val="05B08AB6"/>
    <w:lvl w:ilvl="0" w:tplc="C1268AC8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8BF"/>
    <w:multiLevelType w:val="hybridMultilevel"/>
    <w:tmpl w:val="5F6AC072"/>
    <w:lvl w:ilvl="0" w:tplc="C0EE0B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7CD2"/>
    <w:multiLevelType w:val="hybridMultilevel"/>
    <w:tmpl w:val="AC3A9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955"/>
    <w:multiLevelType w:val="hybridMultilevel"/>
    <w:tmpl w:val="E8B6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2C83"/>
    <w:multiLevelType w:val="hybridMultilevel"/>
    <w:tmpl w:val="B666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FA"/>
    <w:rsid w:val="00024F95"/>
    <w:rsid w:val="00027B1C"/>
    <w:rsid w:val="000450D5"/>
    <w:rsid w:val="00047B5C"/>
    <w:rsid w:val="000525BF"/>
    <w:rsid w:val="000B1A9C"/>
    <w:rsid w:val="000C19D6"/>
    <w:rsid w:val="000C1FE7"/>
    <w:rsid w:val="001B35AB"/>
    <w:rsid w:val="00246685"/>
    <w:rsid w:val="00260FBE"/>
    <w:rsid w:val="00263B7B"/>
    <w:rsid w:val="002A1858"/>
    <w:rsid w:val="002E7859"/>
    <w:rsid w:val="00327650"/>
    <w:rsid w:val="00355BE5"/>
    <w:rsid w:val="00365B57"/>
    <w:rsid w:val="00377251"/>
    <w:rsid w:val="0039584E"/>
    <w:rsid w:val="003A0752"/>
    <w:rsid w:val="00435D74"/>
    <w:rsid w:val="00450655"/>
    <w:rsid w:val="004519EE"/>
    <w:rsid w:val="00455C2B"/>
    <w:rsid w:val="00481E66"/>
    <w:rsid w:val="004865E6"/>
    <w:rsid w:val="004D17C6"/>
    <w:rsid w:val="00514979"/>
    <w:rsid w:val="00526216"/>
    <w:rsid w:val="0053483E"/>
    <w:rsid w:val="005820DB"/>
    <w:rsid w:val="005D04C5"/>
    <w:rsid w:val="006069DB"/>
    <w:rsid w:val="00641A72"/>
    <w:rsid w:val="00650166"/>
    <w:rsid w:val="00653462"/>
    <w:rsid w:val="00666C8B"/>
    <w:rsid w:val="006822FD"/>
    <w:rsid w:val="007034EE"/>
    <w:rsid w:val="00735F8B"/>
    <w:rsid w:val="00737401"/>
    <w:rsid w:val="007876CD"/>
    <w:rsid w:val="007B1974"/>
    <w:rsid w:val="007B339B"/>
    <w:rsid w:val="00800D4D"/>
    <w:rsid w:val="008136E8"/>
    <w:rsid w:val="00902412"/>
    <w:rsid w:val="009221C5"/>
    <w:rsid w:val="009261B2"/>
    <w:rsid w:val="00937808"/>
    <w:rsid w:val="00981A87"/>
    <w:rsid w:val="009907B6"/>
    <w:rsid w:val="009B76FE"/>
    <w:rsid w:val="00A73EFA"/>
    <w:rsid w:val="00A82C40"/>
    <w:rsid w:val="00AD280F"/>
    <w:rsid w:val="00AE222C"/>
    <w:rsid w:val="00B159D7"/>
    <w:rsid w:val="00B921F5"/>
    <w:rsid w:val="00BD1C03"/>
    <w:rsid w:val="00C107F8"/>
    <w:rsid w:val="00C5425D"/>
    <w:rsid w:val="00C55769"/>
    <w:rsid w:val="00CF2941"/>
    <w:rsid w:val="00D26351"/>
    <w:rsid w:val="00D50DD5"/>
    <w:rsid w:val="00E96FF4"/>
    <w:rsid w:val="00F03F14"/>
    <w:rsid w:val="00F40355"/>
    <w:rsid w:val="00F600B4"/>
    <w:rsid w:val="00F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28F4"/>
  <w15:chartTrackingRefBased/>
  <w15:docId w15:val="{48CD6B6C-A868-4634-9C73-E0C8C3C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72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5D74"/>
    <w:rPr>
      <w:color w:val="0563C1" w:themeColor="hyperlink"/>
      <w:u w:val="single"/>
    </w:rPr>
  </w:style>
  <w:style w:type="paragraph" w:styleId="a8">
    <w:name w:val="No Spacing"/>
    <w:uiPriority w:val="1"/>
    <w:qFormat/>
    <w:rsid w:val="00F03F14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Standard">
    <w:name w:val="Standard"/>
    <w:rsid w:val="004865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character" w:styleId="a9">
    <w:name w:val="annotation reference"/>
    <w:basedOn w:val="a0"/>
    <w:uiPriority w:val="99"/>
    <w:semiHidden/>
    <w:unhideWhenUsed/>
    <w:rsid w:val="00800D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0D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0D4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0D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0D4D"/>
    <w:rPr>
      <w:b/>
      <w:bCs/>
      <w:sz w:val="20"/>
      <w:szCs w:val="20"/>
    </w:rPr>
  </w:style>
  <w:style w:type="paragraph" w:customStyle="1" w:styleId="TableContents">
    <w:name w:val="Table Contents"/>
    <w:basedOn w:val="Standard"/>
    <w:rsid w:val="00455C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-gymnasia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law-gymnasi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D219-6118-424A-A30E-0C8FC006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pravo</cp:lastModifiedBy>
  <cp:revision>7</cp:revision>
  <cp:lastPrinted>2023-11-23T08:54:00Z</cp:lastPrinted>
  <dcterms:created xsi:type="dcterms:W3CDTF">2023-11-22T11:38:00Z</dcterms:created>
  <dcterms:modified xsi:type="dcterms:W3CDTF">2023-11-23T09:12:00Z</dcterms:modified>
</cp:coreProperties>
</file>