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3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 проведення заходу</w:t>
      </w:r>
    </w:p>
    <w:p w:rsidR="008F13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B846F5" w:rsidRPr="00B846F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B8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846F5" w:rsidRPr="00B8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Pr="00B8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.2024</w:t>
      </w:r>
    </w:p>
    <w:p w:rsidR="008F13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Одеса, вул. Грецька, 5, 65026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939"/>
        <w:gridCol w:w="2503"/>
      </w:tblGrid>
      <w:tr w:rsidR="008F132D">
        <w:tc>
          <w:tcPr>
            <w:tcW w:w="1903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заходу 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(вказати один: майстер-клас; семінар;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симуляційний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тренінг; тренінг з оволодіння практичними навичками; тренінг; фахова (тематична) школа; електронний навчальний курс)</w:t>
            </w:r>
          </w:p>
        </w:tc>
        <w:tc>
          <w:tcPr>
            <w:tcW w:w="4939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заходу</w:t>
            </w: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</w:t>
            </w:r>
          </w:p>
        </w:tc>
      </w:tr>
      <w:tr w:rsidR="008F132D">
        <w:tc>
          <w:tcPr>
            <w:tcW w:w="1903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Тренінг  з оволодіння практичними навичками</w:t>
            </w:r>
          </w:p>
        </w:tc>
        <w:tc>
          <w:tcPr>
            <w:tcW w:w="4939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Клінічна діагностика опорно-рухового апарату в практиці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реабілітолога</w:t>
            </w:r>
            <w:proofErr w:type="spellEnd"/>
            <w:r w:rsidR="00B8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 Верхній квадрант</w:t>
            </w:r>
          </w:p>
        </w:tc>
        <w:tc>
          <w:tcPr>
            <w:tcW w:w="2503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12 людей</w:t>
            </w:r>
          </w:p>
        </w:tc>
      </w:tr>
      <w:tr w:rsidR="008F132D">
        <w:trPr>
          <w:trHeight w:val="1978"/>
        </w:trPr>
        <w:tc>
          <w:tcPr>
            <w:tcW w:w="1903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початку, </w:t>
            </w: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погодинний виклад змісту заходу, </w:t>
            </w: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завершення</w:t>
            </w:r>
          </w:p>
        </w:tc>
        <w:tc>
          <w:tcPr>
            <w:tcW w:w="4939" w:type="dxa"/>
          </w:tcPr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9:00 –  9:30 реєстрація, вітальне слово та оголошення регламенту роботи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9:30 –  12:30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Теоретична частина: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F132D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Актуальність навичок з клінічної діагностики.</w:t>
            </w:r>
          </w:p>
          <w:p w:rsidR="008F132D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 діагностики на прийомі лікаря та в практиці фізичного терапевта.</w:t>
            </w:r>
          </w:p>
          <w:p w:rsidR="008F132D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Обʼєктивні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субʼєктивні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показники, поняття про чутливість та специфічність окремих тестів. “Червоні прапорці”.</w:t>
            </w:r>
          </w:p>
          <w:p w:rsidR="008F132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Анатомо-фізіологічні особливості кожного окремого регіону опорно-рухового апарату (шия, тулуб, плечовий суглоб, ліктьовий суглоб, кисть). Типові патології та травми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12:30 – 13:00 Перерва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13:00 – 16:00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Відпрацювання спеціальних клінічних тестів. Розбір клінічних прикладів.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16:00 – 18:00 Підсумкове оцінювання набутих знань,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практичних навичок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 Підведення підсумків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18:30 Видача сертифікатів</w:t>
            </w:r>
          </w:p>
        </w:tc>
        <w:tc>
          <w:tcPr>
            <w:tcW w:w="2503" w:type="dxa"/>
          </w:tcPr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ГУЛУЄВ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Ніязович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фізичний терапевт. Викладач кафедри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загальномедичних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 МГУ.  </w:t>
            </w: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лікар і співзасновник ТОВ “Центр відновлювальної медицини та рухової реабілітації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Promed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32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КУРТОВА Марина Леонідівна - лікар ФРМ реабілітаційного центру PROMED. Провідний спеціаліст з реабілітації після травматичних станів та ампутацій кінцівок.</w:t>
            </w: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132D" w:rsidRDefault="008F13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8F13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2D"/>
    <w:rsid w:val="008F132D"/>
    <w:rsid w:val="00B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0CB26"/>
  <w15:docId w15:val="{CF2D46DE-30B9-1C40-B201-52191168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1E25E9"/>
    <w:pPr>
      <w:spacing w:after="0" w:line="240" w:lineRule="auto"/>
    </w:pPr>
  </w:style>
  <w:style w:type="table" w:styleId="a5">
    <w:name w:val="Table Grid"/>
    <w:basedOn w:val="a1"/>
    <w:uiPriority w:val="39"/>
    <w:rsid w:val="001E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25E9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8nfnoIa7+BXQ1AM93rEtmQAbg==">CgMxLjA4AHIhMVRiX2lEV0dnS3hsbl9Qc21FRVFnQVoxUXVmMFFqWS1S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Маричану</dc:creator>
  <cp:lastModifiedBy>Медико-соціальна допомога Одеської ОО ТЧХУ</cp:lastModifiedBy>
  <cp:revision>2</cp:revision>
  <dcterms:created xsi:type="dcterms:W3CDTF">2024-10-21T08:28:00Z</dcterms:created>
  <dcterms:modified xsi:type="dcterms:W3CDTF">2024-10-21T08:28:00Z</dcterms:modified>
</cp:coreProperties>
</file>