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71" w:rsidRPr="00563A6D" w:rsidRDefault="00D84171" w:rsidP="00CE7F67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D5524" w:rsidRPr="00B5039F" w:rsidRDefault="005D5524" w:rsidP="005D552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5D5524" w:rsidRDefault="005D5524" w:rsidP="005D552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p w:rsidR="008935A8" w:rsidRDefault="008935A8" w:rsidP="008935A8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5524" w:rsidRPr="00B5039F" w:rsidRDefault="008935A8" w:rsidP="008935A8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А-1</w:t>
      </w:r>
    </w:p>
    <w:p w:rsidR="005D5524" w:rsidRPr="00B5039F" w:rsidRDefault="005D5524" w:rsidP="005D552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відсутні в Україні (</w:t>
      </w:r>
      <w:r>
        <w:rPr>
          <w:rFonts w:ascii="Times New Roman" w:hAnsi="Times New Roman" w:cs="Times New Roman"/>
          <w:sz w:val="24"/>
          <w:szCs w:val="24"/>
          <w:lang w:val="uk-UA"/>
        </w:rPr>
        <w:t>Бур'яни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>Ambrosia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psilostachya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амброзія багаторічна</w:t>
      </w:r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>Ambrosia</w:t>
      </w:r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trifida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D5524">
        <w:rPr>
          <w:rFonts w:ascii="Times New Roman" w:hAnsi="Times New Roman" w:cs="Times New Roman"/>
          <w:sz w:val="24"/>
          <w:szCs w:val="24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</w:rPr>
        <w:t>–</w:t>
      </w:r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</w:rPr>
        <w:t>амброзія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</w:rPr>
        <w:t>трироздільна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Bidens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pilosa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 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D5524">
        <w:rPr>
          <w:rFonts w:ascii="Times New Roman" w:hAnsi="Times New Roman" w:cs="Times New Roman"/>
          <w:sz w:val="24"/>
          <w:szCs w:val="24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</w:rPr>
        <w:t>–</w:t>
      </w:r>
      <w:r w:rsidRPr="005D5524">
        <w:rPr>
          <w:rFonts w:ascii="Times New Roman" w:hAnsi="Times New Roman" w:cs="Times New Roman"/>
          <w:sz w:val="24"/>
          <w:szCs w:val="24"/>
        </w:rPr>
        <w:t xml:space="preserve"> череда волосиста</w:t>
      </w:r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Bidens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bipinnata</w:t>
      </w:r>
      <w:proofErr w:type="spellEnd"/>
      <w:r w:rsidRPr="005D5524">
        <w:rPr>
          <w:rFonts w:ascii="Times New Roman" w:hAnsi="Times New Roman" w:cs="Times New Roman"/>
          <w:sz w:val="24"/>
          <w:szCs w:val="24"/>
        </w:rPr>
        <w:t xml:space="preserve">  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D5524">
        <w:rPr>
          <w:rFonts w:ascii="Times New Roman" w:hAnsi="Times New Roman" w:cs="Times New Roman"/>
          <w:sz w:val="24"/>
          <w:szCs w:val="24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</w:rPr>
        <w:t>–</w:t>
      </w:r>
      <w:r w:rsidRPr="005D5524">
        <w:rPr>
          <w:rFonts w:ascii="Times New Roman" w:hAnsi="Times New Roman" w:cs="Times New Roman"/>
          <w:sz w:val="24"/>
          <w:szCs w:val="24"/>
        </w:rPr>
        <w:t xml:space="preserve"> череда </w:t>
      </w:r>
      <w:proofErr w:type="spellStart"/>
      <w:r w:rsidRPr="005D5524">
        <w:rPr>
          <w:rFonts w:ascii="Times New Roman" w:hAnsi="Times New Roman" w:cs="Times New Roman"/>
          <w:sz w:val="24"/>
          <w:szCs w:val="24"/>
        </w:rPr>
        <w:t>двічіпірчаста</w:t>
      </w:r>
      <w:proofErr w:type="spellEnd"/>
      <w:r w:rsidR="00945A72"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>Helianthus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californicus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5A72"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5D5524">
        <w:rPr>
          <w:rFonts w:ascii="Times New Roman" w:hAnsi="Times New Roman" w:cs="Times New Roman"/>
          <w:sz w:val="24"/>
          <w:szCs w:val="24"/>
          <w:lang w:val="uk-UA"/>
        </w:rPr>
        <w:t>соняшник каліфорнійський</w:t>
      </w:r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Helianthus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ciliaris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D.C.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соняшник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війчастий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Ipomea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hederaseae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іпомея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плющеподібна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Ipomea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lacunosa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L.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іпомея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ямчаста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Iva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axillaris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Pursh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бузинник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пазушний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Polygonum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pensylvanicum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L.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гірчак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пенсільванський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Raimania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D5524">
        <w:rPr>
          <w:rFonts w:ascii="Times New Roman" w:hAnsi="Times New Roman" w:cs="Times New Roman"/>
          <w:sz w:val="24"/>
          <w:szCs w:val="24"/>
          <w:lang w:val="en-US"/>
        </w:rPr>
        <w:t>laciniata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Hill</w:t>
      </w:r>
      <w:proofErr w:type="gram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райманія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розсічена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Solanum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carolinense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L.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паслін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каролінський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Solanum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elaeagnifolium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Cav.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паслін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лінійнолистий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Solanum </w:t>
      </w:r>
      <w:proofErr w:type="spellStart"/>
      <w:proofErr w:type="gramStart"/>
      <w:r w:rsidRPr="005D5524">
        <w:rPr>
          <w:rFonts w:ascii="Times New Roman" w:hAnsi="Times New Roman" w:cs="Times New Roman"/>
          <w:sz w:val="24"/>
          <w:szCs w:val="24"/>
          <w:lang w:val="en-US"/>
        </w:rPr>
        <w:t>triflorum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 Nutt</w:t>
      </w:r>
      <w:proofErr w:type="gram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паслін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триквітковий</w:t>
      </w:r>
      <w:proofErr w:type="spellEnd"/>
    </w:p>
    <w:p w:rsidR="00D84171" w:rsidRPr="005D5524" w:rsidRDefault="00D84171" w:rsidP="005D552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Striga</w:t>
      </w:r>
      <w:proofErr w:type="spellEnd"/>
      <w:r w:rsidRPr="005D5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24">
        <w:rPr>
          <w:rFonts w:ascii="Times New Roman" w:hAnsi="Times New Roman" w:cs="Times New Roman"/>
          <w:sz w:val="24"/>
          <w:szCs w:val="24"/>
          <w:lang w:val="en-US"/>
        </w:rPr>
        <w:t>spp</w:t>
      </w:r>
      <w:proofErr w:type="spellEnd"/>
      <w:r w:rsidR="00990A55" w:rsidRPr="005D55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5A72"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A72" w:rsidRPr="005D55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45A72" w:rsidRPr="005D5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0A55" w:rsidRPr="005D5524">
        <w:rPr>
          <w:rFonts w:ascii="Times New Roman" w:hAnsi="Times New Roman" w:cs="Times New Roman"/>
          <w:sz w:val="24"/>
          <w:szCs w:val="24"/>
          <w:lang w:val="uk-UA"/>
        </w:rPr>
        <w:t>стриги</w:t>
      </w:r>
      <w:proofErr w:type="spellEnd"/>
    </w:p>
    <w:p w:rsidR="00990A55" w:rsidRDefault="00990A55" w:rsidP="00D84171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D5524" w:rsidRPr="00B5039F" w:rsidRDefault="005D5524" w:rsidP="005D552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3A6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5D5524" w:rsidRDefault="005D5524" w:rsidP="005D552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>Бур'яни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90A55" w:rsidRPr="00990A55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Acroptilon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repens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 L. </w:t>
      </w:r>
      <w:r w:rsidR="003D3819" w:rsidRPr="003D381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гірчак повзучий (степовий)</w:t>
      </w:r>
      <w:r w:rsidR="003D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0A55" w:rsidRPr="00990A55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Ambrosia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artemisiifolia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 L. </w:t>
      </w:r>
      <w:r w:rsidR="003D381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амброзія полинолиста</w:t>
      </w:r>
    </w:p>
    <w:p w:rsidR="00990A55" w:rsidRPr="00990A55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Cеnchrus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longispinus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Fernald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D381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ценхрус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довгоголковий</w:t>
      </w:r>
      <w:proofErr w:type="spellEnd"/>
    </w:p>
    <w:p w:rsidR="00990A55" w:rsidRPr="003D3819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Cuscuta</w:t>
      </w:r>
      <w:proofErr w:type="spellEnd"/>
      <w:r w:rsidR="003D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3819">
        <w:rPr>
          <w:rFonts w:ascii="Times New Roman" w:hAnsi="Times New Roman" w:cs="Times New Roman"/>
          <w:sz w:val="24"/>
          <w:szCs w:val="24"/>
          <w:lang w:val="en-US"/>
        </w:rPr>
        <w:t>spp</w:t>
      </w:r>
      <w:proofErr w:type="spellEnd"/>
      <w:r w:rsidR="003D3819" w:rsidRPr="003D38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819" w:rsidRPr="003D381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D38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C93">
        <w:rPr>
          <w:rFonts w:ascii="Times New Roman" w:hAnsi="Times New Roman" w:cs="Times New Roman"/>
          <w:sz w:val="24"/>
          <w:szCs w:val="24"/>
          <w:lang w:val="uk-UA"/>
        </w:rPr>
        <w:t>повитиці</w:t>
      </w:r>
    </w:p>
    <w:p w:rsidR="00990A55" w:rsidRPr="00990A55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Sorghum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halepense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 (L.)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Pers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F5C9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сорго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алепське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(гумай)</w:t>
      </w:r>
    </w:p>
    <w:p w:rsidR="00990A55" w:rsidRPr="00990A55" w:rsidRDefault="00990A55" w:rsidP="005D552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Solanum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rostratum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90A55">
        <w:rPr>
          <w:rFonts w:ascii="Times New Roman" w:hAnsi="Times New Roman" w:cs="Times New Roman"/>
          <w:sz w:val="24"/>
          <w:szCs w:val="24"/>
          <w:lang w:val="uk-UA"/>
        </w:rPr>
        <w:t>Dunal</w:t>
      </w:r>
      <w:proofErr w:type="spellEnd"/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F5C9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F5C93">
        <w:rPr>
          <w:rFonts w:ascii="Times New Roman" w:hAnsi="Times New Roman" w:cs="Times New Roman"/>
          <w:sz w:val="24"/>
          <w:szCs w:val="24"/>
          <w:lang w:val="uk-UA"/>
        </w:rPr>
        <w:t xml:space="preserve"> паслін колючий</w:t>
      </w:r>
    </w:p>
    <w:p w:rsidR="00990A55" w:rsidRPr="00990A55" w:rsidRDefault="00990A55" w:rsidP="00990A55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0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0A55" w:rsidRPr="00990A55" w:rsidRDefault="00990A55" w:rsidP="000F5C9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0A55">
        <w:rPr>
          <w:rFonts w:ascii="Times New Roman" w:hAnsi="Times New Roman" w:cs="Times New Roman"/>
          <w:sz w:val="24"/>
          <w:szCs w:val="24"/>
          <w:lang w:val="uk-UA"/>
        </w:rPr>
        <w:t>Регульовані некарантинні шкідливі організми (Бур'яни)</w:t>
      </w:r>
    </w:p>
    <w:p w:rsidR="00990A55" w:rsidRPr="000F5C93" w:rsidRDefault="00990A55" w:rsidP="005D552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F5C93">
        <w:rPr>
          <w:rFonts w:ascii="Times New Roman" w:hAnsi="Times New Roman" w:cs="Times New Roman"/>
          <w:sz w:val="24"/>
          <w:szCs w:val="24"/>
          <w:lang w:val="uk-UA"/>
        </w:rPr>
        <w:t>Ailanthus</w:t>
      </w:r>
      <w:proofErr w:type="spellEnd"/>
      <w:r w:rsidRPr="000F5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5C93">
        <w:rPr>
          <w:rFonts w:ascii="Times New Roman" w:hAnsi="Times New Roman" w:cs="Times New Roman"/>
          <w:sz w:val="24"/>
          <w:szCs w:val="24"/>
          <w:lang w:val="uk-UA"/>
        </w:rPr>
        <w:t>altissima</w:t>
      </w:r>
      <w:proofErr w:type="spellEnd"/>
      <w:r w:rsidRPr="000F5C9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F5C93">
        <w:rPr>
          <w:rFonts w:ascii="Times New Roman" w:hAnsi="Times New Roman" w:cs="Times New Roman"/>
          <w:sz w:val="24"/>
          <w:szCs w:val="24"/>
          <w:lang w:val="uk-UA"/>
        </w:rPr>
        <w:t>Mill</w:t>
      </w:r>
      <w:proofErr w:type="spellEnd"/>
      <w:r w:rsidRPr="000F5C93">
        <w:rPr>
          <w:rFonts w:ascii="Times New Roman" w:hAnsi="Times New Roman" w:cs="Times New Roman"/>
          <w:sz w:val="24"/>
          <w:szCs w:val="24"/>
          <w:lang w:val="uk-UA"/>
        </w:rPr>
        <w:t xml:space="preserve">.) </w:t>
      </w:r>
      <w:proofErr w:type="spellStart"/>
      <w:r w:rsidRPr="000F5C93">
        <w:rPr>
          <w:rFonts w:ascii="Times New Roman" w:hAnsi="Times New Roman" w:cs="Times New Roman"/>
          <w:sz w:val="24"/>
          <w:szCs w:val="24"/>
          <w:lang w:val="uk-UA"/>
        </w:rPr>
        <w:t>Swingle</w:t>
      </w:r>
      <w:proofErr w:type="spellEnd"/>
      <w:r w:rsidRPr="000F5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C93" w:rsidRPr="005D552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F5C93">
        <w:rPr>
          <w:rFonts w:ascii="Times New Roman" w:hAnsi="Times New Roman" w:cs="Times New Roman"/>
          <w:sz w:val="24"/>
          <w:szCs w:val="24"/>
          <w:lang w:val="uk-UA"/>
        </w:rPr>
        <w:t xml:space="preserve"> ай</w:t>
      </w:r>
      <w:r w:rsidR="000F5C93">
        <w:rPr>
          <w:rFonts w:ascii="Times New Roman" w:hAnsi="Times New Roman" w:cs="Times New Roman"/>
          <w:sz w:val="24"/>
          <w:szCs w:val="24"/>
          <w:lang w:val="uk-UA"/>
        </w:rPr>
        <w:t>лант найвищий (китайський ясен)</w:t>
      </w:r>
    </w:p>
    <w:p w:rsidR="00D84171" w:rsidRPr="00D84171" w:rsidRDefault="00D84171" w:rsidP="00D84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  <w:r w:rsidRPr="00D84171">
        <w:rPr>
          <w:rFonts w:ascii="Tahoma" w:eastAsia="Times New Roman" w:hAnsi="Tahoma" w:cs="Tahoma"/>
          <w:color w:val="222222"/>
          <w:sz w:val="21"/>
          <w:szCs w:val="21"/>
          <w:lang w:val="en-US" w:eastAsia="ru-RU"/>
        </w:rPr>
        <w:t> </w:t>
      </w:r>
    </w:p>
    <w:p w:rsidR="00D84171" w:rsidRPr="00990A55" w:rsidRDefault="00D84171" w:rsidP="00CE7F67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4171" w:rsidRPr="0099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DCC"/>
    <w:multiLevelType w:val="hybridMultilevel"/>
    <w:tmpl w:val="A36C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C5D1B"/>
    <w:multiLevelType w:val="hybridMultilevel"/>
    <w:tmpl w:val="41AC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075C1"/>
    <w:multiLevelType w:val="hybridMultilevel"/>
    <w:tmpl w:val="9BBC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B7A47"/>
    <w:multiLevelType w:val="hybridMultilevel"/>
    <w:tmpl w:val="8556BE74"/>
    <w:lvl w:ilvl="0" w:tplc="7D82553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E2E59"/>
    <w:rsid w:val="000F5C93"/>
    <w:rsid w:val="001261E0"/>
    <w:rsid w:val="0020199F"/>
    <w:rsid w:val="003D3819"/>
    <w:rsid w:val="00563A6D"/>
    <w:rsid w:val="00571030"/>
    <w:rsid w:val="005D5524"/>
    <w:rsid w:val="008935A8"/>
    <w:rsid w:val="00945A72"/>
    <w:rsid w:val="00990A55"/>
    <w:rsid w:val="00B341DB"/>
    <w:rsid w:val="00CA0908"/>
    <w:rsid w:val="00CB1A6C"/>
    <w:rsid w:val="00CE7F67"/>
    <w:rsid w:val="00D24B21"/>
    <w:rsid w:val="00D31D96"/>
    <w:rsid w:val="00D8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2025-04-25T16:26:00Z</dcterms:created>
  <dcterms:modified xsi:type="dcterms:W3CDTF">2025-04-25T16:26:00Z</dcterms:modified>
</cp:coreProperties>
</file>