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B5B" w:rsidRPr="00AB1B5B" w:rsidRDefault="00AB1B5B" w:rsidP="00AB1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</w:pP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Обґрунтування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доцільності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закупівлі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Товару: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закупівля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проводиться для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забезпечення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КЗ"Локницький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ліцей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" дровами для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опалення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. </w:t>
      </w:r>
    </w:p>
    <w:p w:rsidR="00AB1B5B" w:rsidRPr="00AB1B5B" w:rsidRDefault="00AB1B5B" w:rsidP="00AB1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</w:pPr>
    </w:p>
    <w:p w:rsidR="00AB1B5B" w:rsidRDefault="00AB1B5B" w:rsidP="00AB1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</w:pP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Обґрунтування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обсягів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закупівлі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Товару: у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зв'язку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з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тим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що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КЗ "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Локницький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ліцей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"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має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на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своєму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балансі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дві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котельні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на твердому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паливі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, 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також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у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філії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с. Прикладники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наявні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грубки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також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котельні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за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адресою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с.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Локниця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вул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. Центральна 49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паралельно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опалює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приміщення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початкової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школи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і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приміщення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Локницької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сільської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ради та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приміщення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головного корпусу (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окрема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котельня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) с.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Локниця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Центральна 74,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загальний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обсяг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закупівлі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дров для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опалення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сформований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виходячи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з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наявної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потреби та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згідно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кошторисних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призначень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на 2024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рік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по КЕКВ 2275 на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придбання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твердого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палива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. </w:t>
      </w:r>
    </w:p>
    <w:p w:rsidR="00AB1B5B" w:rsidRDefault="00AB1B5B" w:rsidP="00AB1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</w:pP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Очікуваний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обсяг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закупівлі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Товару: 368 м. куб. </w:t>
      </w:r>
    </w:p>
    <w:p w:rsidR="00AB1B5B" w:rsidRDefault="00AB1B5B" w:rsidP="00AB1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</w:pP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Очікувана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вартість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предмета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закупівлі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: 569 664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грн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</w:p>
    <w:p w:rsidR="00AB1B5B" w:rsidRDefault="00AB1B5B" w:rsidP="00AB1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</w:pP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Період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поставки Товару: до 30 листопада 2024 року. </w:t>
      </w:r>
    </w:p>
    <w:p w:rsidR="00AB1B5B" w:rsidRDefault="00AB1B5B" w:rsidP="00AB1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</w:pPr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Дрова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повинні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бути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очищені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від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сучків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і </w:t>
      </w:r>
      <w:proofErr w:type="spellStart"/>
      <w:proofErr w:type="gram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гілок,висота</w:t>
      </w:r>
      <w:proofErr w:type="spellEnd"/>
      <w:proofErr w:type="gram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сучка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що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залишилася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не повинна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перевищувати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10 мм .В дровах не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допускається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зовнішня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трухлява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гниль.Дрова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не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повинні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бути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обгорілі.Дрова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можуть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бути як з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корою,так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і без кори.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Допускається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наявність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кори не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більше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5% на 1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м.куб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.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Вологість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свіжозрубаної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деревини-45-50 </w:t>
      </w:r>
      <w:proofErr w:type="gram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%,повітряносухої</w:t>
      </w:r>
      <w:proofErr w:type="gram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-20-30,Товар повинен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відповідати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вимогам,а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також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умовам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,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встановленим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чинним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законодавством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до товару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даного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виду. </w:t>
      </w:r>
      <w:proofErr w:type="spellStart"/>
      <w:proofErr w:type="gram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Технічні,якісні</w:t>
      </w:r>
      <w:proofErr w:type="spellEnd"/>
      <w:proofErr w:type="gram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характеристики по предмету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закупівлі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мають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відповідати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нормативним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актам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законодавства,які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передбачають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</w:t>
      </w:r>
      <w:bookmarkStart w:id="0" w:name="_GoBack"/>
      <w:bookmarkEnd w:id="0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стосування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заходів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із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захисту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довкілля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.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Послуги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які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обов’язково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надає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учасник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та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включає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в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ціну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товару: </w:t>
      </w:r>
    </w:p>
    <w:p w:rsidR="00AB1B5B" w:rsidRDefault="00AB1B5B" w:rsidP="00AB1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</w:pPr>
    </w:p>
    <w:p w:rsidR="00AB1B5B" w:rsidRPr="00AB1B5B" w:rsidRDefault="00AB1B5B" w:rsidP="00AB1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- доставка товару до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місця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,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навантаження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та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розвантаження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товару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передбаченого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цією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документацією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.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Технічні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вимоги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: 1.1.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Розміри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деревини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встановлено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: • по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довжині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-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від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1 до 2 м; • по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товщині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- </w:t>
      </w:r>
      <w:proofErr w:type="spellStart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від</w:t>
      </w:r>
      <w:proofErr w:type="spellEnd"/>
      <w:r w:rsidRPr="00AB1B5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 xml:space="preserve"> 10 см</w:t>
      </w:r>
    </w:p>
    <w:p w:rsidR="00CA237E" w:rsidRPr="00AB1B5B" w:rsidRDefault="00CA237E" w:rsidP="00AB1B5B">
      <w:pPr>
        <w:rPr>
          <w:rFonts w:ascii="Times New Roman" w:hAnsi="Times New Roman" w:cs="Times New Roman"/>
          <w:sz w:val="24"/>
          <w:szCs w:val="24"/>
        </w:rPr>
      </w:pPr>
    </w:p>
    <w:sectPr w:rsidR="00CA237E" w:rsidRPr="00AB1B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049"/>
    <w:rsid w:val="006A3049"/>
    <w:rsid w:val="00AB1B5B"/>
    <w:rsid w:val="00CA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0C32"/>
  <w15:chartTrackingRefBased/>
  <w15:docId w15:val="{D9CCF081-9139-44E0-830B-745744EF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B1B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B1B5B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customStyle="1" w:styleId="qu">
    <w:name w:val="qu"/>
    <w:basedOn w:val="a0"/>
    <w:rsid w:val="00AB1B5B"/>
  </w:style>
  <w:style w:type="character" w:customStyle="1" w:styleId="gd">
    <w:name w:val="gd"/>
    <w:basedOn w:val="a0"/>
    <w:rsid w:val="00AB1B5B"/>
  </w:style>
  <w:style w:type="character" w:customStyle="1" w:styleId="go">
    <w:name w:val="go"/>
    <w:basedOn w:val="a0"/>
    <w:rsid w:val="00AB1B5B"/>
  </w:style>
  <w:style w:type="character" w:customStyle="1" w:styleId="g3">
    <w:name w:val="g3"/>
    <w:basedOn w:val="a0"/>
    <w:rsid w:val="00AB1B5B"/>
  </w:style>
  <w:style w:type="character" w:customStyle="1" w:styleId="hb">
    <w:name w:val="hb"/>
    <w:basedOn w:val="a0"/>
    <w:rsid w:val="00AB1B5B"/>
  </w:style>
  <w:style w:type="character" w:customStyle="1" w:styleId="g2">
    <w:name w:val="g2"/>
    <w:basedOn w:val="a0"/>
    <w:rsid w:val="00AB1B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8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8746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7080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49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4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068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6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870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17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60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88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TPCUser</dc:creator>
  <cp:keywords/>
  <dc:description/>
  <cp:lastModifiedBy>TPCUser</cp:lastModifiedBy>
  <cp:revision>2</cp:revision>
  <dcterms:created xsi:type="dcterms:W3CDTF">2024-10-22T12:27:00Z</dcterms:created>
  <dcterms:modified xsi:type="dcterms:W3CDTF">2024-10-22T12:29:00Z</dcterms:modified>
</cp:coreProperties>
</file>