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792ED576" w14:textId="16D9C4DC" w:rsidR="00F246B8" w:rsidRPr="0038453F" w:rsidRDefault="00EB6CED" w:rsidP="00F24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Pr="0038453F">
        <w:rPr>
          <w:rFonts w:ascii="Times New Roman" w:hAnsi="Times New Roman" w:cs="Times New Roman"/>
          <w:b/>
        </w:rPr>
        <w:t>):</w:t>
      </w:r>
      <w:r w:rsidR="00BF0D48" w:rsidRPr="0038453F">
        <w:rPr>
          <w:rFonts w:ascii="Times New Roman" w:hAnsi="Times New Roman" w:cs="Times New Roman"/>
          <w:b/>
          <w:lang w:val="uk-UA"/>
        </w:rPr>
        <w:t xml:space="preserve"> </w:t>
      </w:r>
      <w:r w:rsidR="0060433A" w:rsidRPr="0060433A">
        <w:rPr>
          <w:rFonts w:ascii="Times New Roman" w:hAnsi="Times New Roman" w:cs="Times New Roman"/>
          <w:bCs/>
          <w:lang w:val="uk-UA"/>
        </w:rPr>
        <w:t>44810000-1 Фарби</w:t>
      </w:r>
      <w:r w:rsidR="0060433A" w:rsidRPr="0060433A">
        <w:rPr>
          <w:rFonts w:ascii="Times New Roman" w:hAnsi="Times New Roman" w:cs="Times New Roman"/>
          <w:bCs/>
          <w:lang w:val="uk-UA"/>
        </w:rPr>
        <w:t xml:space="preserve"> (Фарба)</w:t>
      </w:r>
    </w:p>
    <w:p w14:paraId="643F3C93" w14:textId="77777777" w:rsidR="0060433A"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60433A" w:rsidRPr="0060433A">
        <w:rPr>
          <w:rFonts w:ascii="Times New Roman" w:hAnsi="Times New Roman" w:cs="Times New Roman"/>
          <w:color w:val="000000" w:themeColor="text1"/>
          <w:shd w:val="clear" w:color="auto" w:fill="FFFFFF"/>
        </w:rPr>
        <w:t>UA-2025-02-19-005057-a</w:t>
      </w:r>
      <w:r w:rsidR="0060433A" w:rsidRPr="0060433A">
        <w:rPr>
          <w:rFonts w:ascii="Times New Roman" w:hAnsi="Times New Roman" w:cs="Times New Roman"/>
          <w:b/>
          <w:color w:val="000000" w:themeColor="text1"/>
          <w:shd w:val="clear" w:color="auto" w:fill="FFFFFF"/>
        </w:rPr>
        <w:t xml:space="preserve"> </w:t>
      </w:r>
    </w:p>
    <w:p w14:paraId="0AA7A836" w14:textId="3A943EEF" w:rsidR="00EB6CE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tbl>
      <w:tblPr>
        <w:tblW w:w="932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843"/>
        <w:gridCol w:w="4790"/>
        <w:gridCol w:w="1134"/>
        <w:gridCol w:w="1134"/>
      </w:tblGrid>
      <w:tr w:rsidR="0060433A" w:rsidRPr="00A14AFF" w14:paraId="5EA37941" w14:textId="77777777" w:rsidTr="0060433A">
        <w:trPr>
          <w:trHeight w:val="170"/>
        </w:trPr>
        <w:tc>
          <w:tcPr>
            <w:tcW w:w="426" w:type="dxa"/>
          </w:tcPr>
          <w:p w14:paraId="1E0EBF7E" w14:textId="77777777" w:rsidR="0060433A" w:rsidRPr="00566B77" w:rsidRDefault="0060433A" w:rsidP="00ED5AD4">
            <w:pPr>
              <w:ind w:right="-109"/>
              <w:rPr>
                <w:rFonts w:ascii="Arial Narrow" w:hAnsi="Arial Narrow"/>
                <w:b/>
                <w:color w:val="000000" w:themeColor="text1"/>
                <w:lang w:eastAsia="ru-RU"/>
              </w:rPr>
            </w:pPr>
            <w:r w:rsidRPr="00566B77">
              <w:rPr>
                <w:rFonts w:ascii="Arial Narrow" w:hAnsi="Arial Narrow"/>
                <w:color w:val="000000" w:themeColor="text1"/>
                <w:lang w:eastAsia="ru-RU"/>
              </w:rPr>
              <w:t>№</w:t>
            </w:r>
          </w:p>
        </w:tc>
        <w:tc>
          <w:tcPr>
            <w:tcW w:w="1843" w:type="dxa"/>
          </w:tcPr>
          <w:p w14:paraId="36D50510" w14:textId="77777777" w:rsidR="0060433A" w:rsidRPr="00566B77" w:rsidRDefault="0060433A" w:rsidP="00ED5AD4">
            <w:pPr>
              <w:rPr>
                <w:rFonts w:ascii="Arial Narrow" w:eastAsia="Times New Roman" w:hAnsi="Arial Narrow"/>
                <w:color w:val="000000" w:themeColor="text1"/>
                <w:lang w:eastAsia="ar-SA"/>
              </w:rPr>
            </w:pPr>
            <w:r w:rsidRPr="00566B77">
              <w:rPr>
                <w:rFonts w:ascii="Arial Narrow" w:eastAsia="Times New Roman" w:hAnsi="Arial Narrow"/>
                <w:color w:val="000000" w:themeColor="text1"/>
                <w:lang w:eastAsia="ar-SA"/>
              </w:rPr>
              <w:t>Найменування товару</w:t>
            </w:r>
          </w:p>
        </w:tc>
        <w:tc>
          <w:tcPr>
            <w:tcW w:w="4790" w:type="dxa"/>
          </w:tcPr>
          <w:p w14:paraId="25300ACF" w14:textId="77777777" w:rsidR="0060433A" w:rsidRPr="00566B77" w:rsidRDefault="0060433A" w:rsidP="00ED5AD4">
            <w:pPr>
              <w:rPr>
                <w:rFonts w:ascii="Arial Narrow" w:hAnsi="Arial Narrow"/>
                <w:b/>
                <w:color w:val="000000" w:themeColor="text1"/>
                <w:lang w:eastAsia="ru-RU"/>
              </w:rPr>
            </w:pPr>
            <w:r w:rsidRPr="00566B77">
              <w:rPr>
                <w:rFonts w:ascii="Arial Narrow" w:eastAsia="Times New Roman" w:hAnsi="Arial Narrow"/>
                <w:color w:val="000000" w:themeColor="text1"/>
                <w:lang w:eastAsia="ar-SA"/>
              </w:rPr>
              <w:t>Технічні характеристики, які вимагаються Замовником</w:t>
            </w:r>
          </w:p>
        </w:tc>
        <w:tc>
          <w:tcPr>
            <w:tcW w:w="1134" w:type="dxa"/>
          </w:tcPr>
          <w:p w14:paraId="1B01A787" w14:textId="77777777" w:rsidR="0060433A" w:rsidRPr="00A14AFF" w:rsidRDefault="0060433A" w:rsidP="00ED5AD4">
            <w:pPr>
              <w:rPr>
                <w:rFonts w:ascii="Arial Narrow" w:hAnsi="Arial Narrow"/>
                <w:color w:val="000000" w:themeColor="text1"/>
                <w:lang w:eastAsia="ru-RU"/>
              </w:rPr>
            </w:pPr>
            <w:r w:rsidRPr="00A14AFF">
              <w:rPr>
                <w:rFonts w:ascii="Arial Narrow" w:hAnsi="Arial Narrow"/>
                <w:color w:val="000000" w:themeColor="text1"/>
                <w:lang w:eastAsia="ru-RU"/>
              </w:rPr>
              <w:t>Од. виміру</w:t>
            </w:r>
          </w:p>
        </w:tc>
        <w:tc>
          <w:tcPr>
            <w:tcW w:w="1134" w:type="dxa"/>
          </w:tcPr>
          <w:p w14:paraId="2984970C" w14:textId="77777777" w:rsidR="0060433A" w:rsidRPr="00A14AFF" w:rsidRDefault="0060433A" w:rsidP="00ED5AD4">
            <w:pPr>
              <w:rPr>
                <w:rFonts w:ascii="Arial Narrow" w:hAnsi="Arial Narrow"/>
                <w:color w:val="000000" w:themeColor="text1"/>
                <w:lang w:eastAsia="ru-RU"/>
              </w:rPr>
            </w:pPr>
            <w:r w:rsidRPr="00A14AFF">
              <w:rPr>
                <w:rFonts w:ascii="Arial Narrow" w:hAnsi="Arial Narrow"/>
                <w:color w:val="000000" w:themeColor="text1"/>
                <w:lang w:eastAsia="ru-RU"/>
              </w:rPr>
              <w:t>Кількість</w:t>
            </w:r>
          </w:p>
        </w:tc>
      </w:tr>
      <w:tr w:rsidR="0060433A" w:rsidRPr="00CB1944" w14:paraId="220A3A82" w14:textId="77777777" w:rsidTr="0060433A">
        <w:trPr>
          <w:trHeight w:val="170"/>
        </w:trPr>
        <w:tc>
          <w:tcPr>
            <w:tcW w:w="426" w:type="dxa"/>
          </w:tcPr>
          <w:p w14:paraId="406FA0E8" w14:textId="77777777" w:rsidR="0060433A" w:rsidRPr="00CB1944" w:rsidRDefault="0060433A" w:rsidP="0060433A">
            <w:pPr>
              <w:pStyle w:val="a5"/>
              <w:widowControl/>
              <w:numPr>
                <w:ilvl w:val="0"/>
                <w:numId w:val="1"/>
              </w:numPr>
              <w:suppressAutoHyphens w:val="0"/>
              <w:autoSpaceDE/>
              <w:ind w:left="-77" w:right="274" w:firstLine="77"/>
              <w:jc w:val="left"/>
              <w:rPr>
                <w:rFonts w:ascii="Arial Narrow" w:hAnsi="Arial Narrow"/>
                <w:b w:val="0"/>
                <w:color w:val="000000" w:themeColor="text1"/>
                <w:sz w:val="22"/>
                <w:szCs w:val="22"/>
                <w:lang w:eastAsia="ru-RU" w:bidi="ar-SA"/>
              </w:rPr>
            </w:pPr>
          </w:p>
        </w:tc>
        <w:tc>
          <w:tcPr>
            <w:tcW w:w="1843" w:type="dxa"/>
          </w:tcPr>
          <w:p w14:paraId="157CCC82" w14:textId="77777777" w:rsidR="0060433A" w:rsidRPr="00CB1944" w:rsidRDefault="0060433A" w:rsidP="00ED5AD4">
            <w:pPr>
              <w:shd w:val="clear" w:color="auto" w:fill="FFFFFF"/>
              <w:ind w:right="60"/>
              <w:jc w:val="both"/>
              <w:textAlignment w:val="baseline"/>
              <w:rPr>
                <w:rFonts w:ascii="Arial Narrow" w:hAnsi="Arial Narrow"/>
                <w:color w:val="000000" w:themeColor="text1"/>
                <w:spacing w:val="3"/>
                <w:bdr w:val="none" w:sz="0" w:space="0" w:color="auto" w:frame="1"/>
              </w:rPr>
            </w:pPr>
            <w:r w:rsidRPr="00CB1944">
              <w:rPr>
                <w:rFonts w:ascii="Arial Narrow" w:hAnsi="Arial Narrow"/>
                <w:bCs/>
                <w:color w:val="000000"/>
              </w:rPr>
              <w:t>Фарба</w:t>
            </w:r>
          </w:p>
        </w:tc>
        <w:tc>
          <w:tcPr>
            <w:tcW w:w="4790" w:type="dxa"/>
            <w:tcBorders>
              <w:top w:val="single" w:sz="4" w:space="0" w:color="000000"/>
              <w:left w:val="single" w:sz="4" w:space="0" w:color="000000"/>
              <w:bottom w:val="single" w:sz="4" w:space="0" w:color="000000"/>
              <w:right w:val="single" w:sz="4" w:space="0" w:color="000000"/>
            </w:tcBorders>
          </w:tcPr>
          <w:p w14:paraId="6FBE641A" w14:textId="77777777" w:rsidR="0060433A"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CB1944">
              <w:rPr>
                <w:rFonts w:ascii="Arial Narrow" w:eastAsia="Times New Roman" w:hAnsi="Arial Narrow"/>
                <w:color w:val="000000" w:themeColor="text1"/>
                <w:sz w:val="20"/>
                <w:szCs w:val="20"/>
              </w:rPr>
              <w:t>Фарба Siltek Facade Silicon Pro</w:t>
            </w:r>
            <w:r>
              <w:rPr>
                <w:rFonts w:ascii="Arial Narrow" w:eastAsia="Times New Roman" w:hAnsi="Arial Narrow"/>
                <w:color w:val="000000" w:themeColor="text1"/>
                <w:sz w:val="20"/>
                <w:szCs w:val="20"/>
              </w:rPr>
              <w:t xml:space="preserve"> (або еквівалент)</w:t>
            </w:r>
          </w:p>
          <w:p w14:paraId="76132138" w14:textId="77777777" w:rsidR="0060433A" w:rsidRPr="00CB1944"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CB1944">
              <w:rPr>
                <w:rFonts w:ascii="Arial Narrow" w:eastAsia="Times New Roman" w:hAnsi="Arial Narrow"/>
                <w:color w:val="000000" w:themeColor="text1"/>
                <w:sz w:val="20"/>
                <w:szCs w:val="20"/>
              </w:rPr>
              <w:t>Застосування: для зовнішніх робіт</w:t>
            </w:r>
          </w:p>
          <w:p w14:paraId="56EE5136" w14:textId="77777777" w:rsidR="0060433A" w:rsidRPr="00CB1944"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CB1944">
              <w:rPr>
                <w:rFonts w:ascii="Arial Narrow" w:eastAsia="Times New Roman" w:hAnsi="Arial Narrow"/>
                <w:color w:val="000000" w:themeColor="text1"/>
                <w:sz w:val="20"/>
                <w:szCs w:val="20"/>
              </w:rPr>
              <w:t>Тип фарби: водоемульсійна, силіконова</w:t>
            </w:r>
          </w:p>
          <w:p w14:paraId="0FAE65CD" w14:textId="77777777" w:rsidR="0060433A" w:rsidRPr="00CB1944"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CB1944">
              <w:rPr>
                <w:rFonts w:ascii="Arial Narrow" w:eastAsia="Times New Roman" w:hAnsi="Arial Narrow"/>
                <w:color w:val="000000" w:themeColor="text1"/>
                <w:sz w:val="20"/>
                <w:szCs w:val="20"/>
              </w:rPr>
              <w:t>Призначення: для фасаду</w:t>
            </w:r>
          </w:p>
          <w:p w14:paraId="30843381" w14:textId="77777777" w:rsidR="0060433A" w:rsidRPr="00CB1944"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CB1944">
              <w:rPr>
                <w:rFonts w:ascii="Arial Narrow" w:eastAsia="Times New Roman" w:hAnsi="Arial Narrow"/>
                <w:color w:val="000000" w:themeColor="text1"/>
                <w:sz w:val="20"/>
                <w:szCs w:val="20"/>
              </w:rPr>
              <w:t>Тип поверхні: бетон, цегла, штукатурка</w:t>
            </w:r>
          </w:p>
          <w:p w14:paraId="5AB8A105" w14:textId="77777777" w:rsidR="0060433A" w:rsidRPr="00CB1944"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CB1944">
              <w:rPr>
                <w:rFonts w:ascii="Arial Narrow" w:eastAsia="Times New Roman" w:hAnsi="Arial Narrow"/>
                <w:color w:val="000000" w:themeColor="text1"/>
                <w:sz w:val="20"/>
                <w:szCs w:val="20"/>
              </w:rPr>
              <w:t>Відтінок: білий</w:t>
            </w:r>
          </w:p>
          <w:p w14:paraId="78062FC1" w14:textId="77777777" w:rsidR="0060433A" w:rsidRPr="00CB1944"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CB1944">
              <w:rPr>
                <w:rFonts w:ascii="Arial Narrow" w:eastAsia="Times New Roman" w:hAnsi="Arial Narrow"/>
                <w:color w:val="000000" w:themeColor="text1"/>
                <w:sz w:val="20"/>
                <w:szCs w:val="20"/>
              </w:rPr>
              <w:t>Ступінь блиску: мат</w:t>
            </w:r>
          </w:p>
          <w:p w14:paraId="2062F162" w14:textId="77777777" w:rsidR="0060433A" w:rsidRPr="00CB1944"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CB1944">
              <w:rPr>
                <w:rFonts w:ascii="Arial Narrow" w:eastAsia="Times New Roman" w:hAnsi="Arial Narrow"/>
                <w:color w:val="000000" w:themeColor="text1"/>
                <w:sz w:val="20"/>
                <w:szCs w:val="20"/>
              </w:rPr>
              <w:t>Можливість комп'ютерного колірування: так, у світлі тони</w:t>
            </w:r>
          </w:p>
          <w:p w14:paraId="0ED2F03B" w14:textId="77777777" w:rsidR="0060433A" w:rsidRPr="00CB1944"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CB1944">
              <w:rPr>
                <w:rFonts w:ascii="Arial Narrow" w:eastAsia="Times New Roman" w:hAnsi="Arial Narrow"/>
                <w:color w:val="000000" w:themeColor="text1"/>
                <w:sz w:val="20"/>
                <w:szCs w:val="20"/>
              </w:rPr>
              <w:t>Розчинник: вода</w:t>
            </w:r>
          </w:p>
          <w:p w14:paraId="4D56C0AE" w14:textId="77777777" w:rsidR="0060433A" w:rsidRPr="00CB1944"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CB1944">
              <w:rPr>
                <w:rFonts w:ascii="Arial Narrow" w:eastAsia="Times New Roman" w:hAnsi="Arial Narrow"/>
                <w:color w:val="000000" w:themeColor="text1"/>
                <w:sz w:val="20"/>
                <w:szCs w:val="20"/>
              </w:rPr>
              <w:t>Витрата: не менше 6 кв.м. на 1л.</w:t>
            </w:r>
          </w:p>
          <w:p w14:paraId="142AA45C" w14:textId="77777777" w:rsidR="0060433A" w:rsidRPr="00CB1944"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CB1944">
              <w:rPr>
                <w:rFonts w:ascii="Arial Narrow" w:eastAsia="Times New Roman" w:hAnsi="Arial Narrow"/>
                <w:color w:val="000000" w:themeColor="text1"/>
                <w:sz w:val="20"/>
                <w:szCs w:val="20"/>
              </w:rPr>
              <w:t>Об'єм: не менше 9 л</w:t>
            </w:r>
          </w:p>
        </w:tc>
        <w:tc>
          <w:tcPr>
            <w:tcW w:w="1134" w:type="dxa"/>
          </w:tcPr>
          <w:p w14:paraId="12E409C4" w14:textId="77777777" w:rsidR="0060433A" w:rsidRPr="00CB1944" w:rsidRDefault="0060433A" w:rsidP="00ED5AD4">
            <w:pPr>
              <w:rPr>
                <w:rFonts w:ascii="Arial Narrow" w:hAnsi="Arial Narrow"/>
                <w:bCs/>
                <w:color w:val="000000" w:themeColor="text1"/>
                <w:lang w:eastAsia="ru-RU"/>
              </w:rPr>
            </w:pPr>
            <w:r w:rsidRPr="00CB1944">
              <w:rPr>
                <w:rFonts w:ascii="Arial Narrow" w:hAnsi="Arial Narrow"/>
                <w:bCs/>
                <w:color w:val="000000" w:themeColor="text1"/>
              </w:rPr>
              <w:t>шт.</w:t>
            </w:r>
          </w:p>
        </w:tc>
        <w:tc>
          <w:tcPr>
            <w:tcW w:w="1134" w:type="dxa"/>
          </w:tcPr>
          <w:p w14:paraId="51576D55" w14:textId="77777777" w:rsidR="0060433A" w:rsidRPr="00CB1944" w:rsidRDefault="0060433A" w:rsidP="00ED5AD4">
            <w:pPr>
              <w:spacing w:line="100" w:lineRule="atLeast"/>
              <w:rPr>
                <w:rFonts w:ascii="Arial Narrow" w:hAnsi="Arial Narrow"/>
                <w:bCs/>
                <w:color w:val="000000" w:themeColor="text1"/>
                <w:lang w:eastAsia="ru-RU"/>
              </w:rPr>
            </w:pPr>
            <w:r w:rsidRPr="00CB1944">
              <w:rPr>
                <w:rFonts w:ascii="Arial Narrow" w:eastAsia="Times New Roman" w:hAnsi="Arial Narrow"/>
                <w:bCs/>
                <w:color w:val="000000"/>
                <w:lang w:eastAsia="uk-UA"/>
              </w:rPr>
              <w:t>165</w:t>
            </w:r>
          </w:p>
        </w:tc>
      </w:tr>
      <w:tr w:rsidR="0060433A" w:rsidRPr="00A73CE5" w14:paraId="333FFD40" w14:textId="77777777" w:rsidTr="0060433A">
        <w:trPr>
          <w:trHeight w:val="170"/>
        </w:trPr>
        <w:tc>
          <w:tcPr>
            <w:tcW w:w="426" w:type="dxa"/>
          </w:tcPr>
          <w:p w14:paraId="7D7364E4" w14:textId="77777777" w:rsidR="0060433A" w:rsidRPr="00A73CE5" w:rsidRDefault="0060433A" w:rsidP="0060433A">
            <w:pPr>
              <w:pStyle w:val="a5"/>
              <w:widowControl/>
              <w:numPr>
                <w:ilvl w:val="0"/>
                <w:numId w:val="1"/>
              </w:numPr>
              <w:suppressAutoHyphens w:val="0"/>
              <w:autoSpaceDE/>
              <w:ind w:left="-77" w:right="274" w:firstLine="77"/>
              <w:jc w:val="left"/>
              <w:rPr>
                <w:rFonts w:ascii="Arial Narrow" w:hAnsi="Arial Narrow"/>
                <w:b w:val="0"/>
                <w:color w:val="000000" w:themeColor="text1"/>
                <w:sz w:val="22"/>
                <w:szCs w:val="22"/>
                <w:lang w:eastAsia="ru-RU" w:bidi="ar-SA"/>
              </w:rPr>
            </w:pPr>
          </w:p>
        </w:tc>
        <w:tc>
          <w:tcPr>
            <w:tcW w:w="1843" w:type="dxa"/>
          </w:tcPr>
          <w:p w14:paraId="4EF26C99" w14:textId="77777777" w:rsidR="0060433A" w:rsidRPr="00A73CE5" w:rsidRDefault="0060433A" w:rsidP="00ED5AD4">
            <w:pPr>
              <w:shd w:val="clear" w:color="auto" w:fill="FFFFFF"/>
              <w:ind w:right="60"/>
              <w:jc w:val="both"/>
              <w:textAlignment w:val="baseline"/>
              <w:rPr>
                <w:rFonts w:ascii="Arial Narrow" w:hAnsi="Arial Narrow"/>
                <w:color w:val="000000" w:themeColor="text1"/>
                <w:spacing w:val="3"/>
                <w:bdr w:val="none" w:sz="0" w:space="0" w:color="auto" w:frame="1"/>
              </w:rPr>
            </w:pPr>
            <w:r w:rsidRPr="00A73CE5">
              <w:rPr>
                <w:rFonts w:ascii="Arial Narrow" w:hAnsi="Arial Narrow"/>
                <w:bCs/>
                <w:color w:val="000000"/>
              </w:rPr>
              <w:t>Фарба біла емаль</w:t>
            </w:r>
          </w:p>
        </w:tc>
        <w:tc>
          <w:tcPr>
            <w:tcW w:w="4790" w:type="dxa"/>
            <w:tcBorders>
              <w:top w:val="single" w:sz="4" w:space="0" w:color="000000"/>
              <w:left w:val="single" w:sz="4" w:space="0" w:color="000000"/>
              <w:bottom w:val="single" w:sz="4" w:space="0" w:color="000000"/>
              <w:right w:val="single" w:sz="4" w:space="0" w:color="000000"/>
            </w:tcBorders>
          </w:tcPr>
          <w:p w14:paraId="453D0778" w14:textId="77777777" w:rsidR="0060433A" w:rsidRPr="00A73CE5"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A73CE5">
              <w:rPr>
                <w:rFonts w:ascii="Arial Narrow" w:eastAsia="Times New Roman" w:hAnsi="Arial Narrow"/>
                <w:color w:val="000000" w:themeColor="text1"/>
                <w:sz w:val="20"/>
                <w:szCs w:val="20"/>
              </w:rPr>
              <w:t>Основа: алкідна</w:t>
            </w:r>
          </w:p>
          <w:p w14:paraId="515450EC" w14:textId="77777777" w:rsidR="0060433A" w:rsidRPr="00A73CE5"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A73CE5">
              <w:rPr>
                <w:rFonts w:ascii="Arial Narrow" w:eastAsia="Times New Roman" w:hAnsi="Arial Narrow"/>
                <w:color w:val="000000" w:themeColor="text1"/>
                <w:sz w:val="20"/>
                <w:szCs w:val="20"/>
              </w:rPr>
              <w:t>вага упаковки – не менше 12 кг</w:t>
            </w:r>
          </w:p>
          <w:p w14:paraId="2AB14EC5" w14:textId="77777777" w:rsidR="0060433A" w:rsidRPr="00A73CE5"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A73CE5">
              <w:rPr>
                <w:rFonts w:ascii="Arial Narrow" w:eastAsia="Times New Roman" w:hAnsi="Arial Narrow"/>
                <w:color w:val="000000" w:themeColor="text1"/>
                <w:sz w:val="20"/>
                <w:szCs w:val="20"/>
              </w:rPr>
              <w:t>для внутрішніх та зовнішніх робіт</w:t>
            </w:r>
          </w:p>
          <w:p w14:paraId="6F2797A8" w14:textId="77777777" w:rsidR="0060433A" w:rsidRPr="00A73CE5"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A73CE5">
              <w:rPr>
                <w:rFonts w:ascii="Arial Narrow" w:eastAsia="Times New Roman" w:hAnsi="Arial Narrow"/>
                <w:color w:val="000000" w:themeColor="text1"/>
                <w:sz w:val="20"/>
                <w:szCs w:val="20"/>
              </w:rPr>
              <w:t>тип фарби: емаль</w:t>
            </w:r>
          </w:p>
          <w:p w14:paraId="5CF1FBCB" w14:textId="77777777" w:rsidR="0060433A" w:rsidRPr="00A73CE5"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A73CE5">
              <w:rPr>
                <w:rFonts w:ascii="Arial Narrow" w:eastAsia="Times New Roman" w:hAnsi="Arial Narrow"/>
                <w:color w:val="000000" w:themeColor="text1"/>
                <w:sz w:val="20"/>
                <w:szCs w:val="20"/>
              </w:rPr>
              <w:t>колір: білий</w:t>
            </w:r>
          </w:p>
          <w:p w14:paraId="4A558D03" w14:textId="77777777" w:rsidR="0060433A" w:rsidRPr="00A73CE5"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A73CE5">
              <w:rPr>
                <w:rFonts w:ascii="Arial Narrow" w:eastAsia="Times New Roman" w:hAnsi="Arial Narrow"/>
                <w:color w:val="000000" w:themeColor="text1"/>
                <w:sz w:val="20"/>
                <w:szCs w:val="20"/>
              </w:rPr>
              <w:lastRenderedPageBreak/>
              <w:t>ступінь блиску: глянець</w:t>
            </w:r>
          </w:p>
          <w:p w14:paraId="4F0F8601" w14:textId="77777777" w:rsidR="0060433A" w:rsidRPr="00A73CE5" w:rsidRDefault="0060433A" w:rsidP="00ED5AD4">
            <w:pPr>
              <w:shd w:val="clear" w:color="auto" w:fill="FFFFFF"/>
              <w:jc w:val="both"/>
              <w:textAlignment w:val="baseline"/>
              <w:rPr>
                <w:rFonts w:ascii="Arial Narrow" w:eastAsia="Times New Roman" w:hAnsi="Arial Narrow"/>
                <w:b/>
                <w:color w:val="000000" w:themeColor="text1"/>
                <w:sz w:val="20"/>
                <w:szCs w:val="20"/>
              </w:rPr>
            </w:pPr>
            <w:r w:rsidRPr="00A73CE5">
              <w:rPr>
                <w:rFonts w:ascii="Arial Narrow" w:eastAsia="Times New Roman" w:hAnsi="Arial Narrow"/>
                <w:color w:val="000000" w:themeColor="text1"/>
                <w:sz w:val="20"/>
                <w:szCs w:val="20"/>
              </w:rPr>
              <w:t>для металевих поверхонь, для дерев’яних поверхонь</w:t>
            </w:r>
          </w:p>
          <w:p w14:paraId="2194AD01" w14:textId="77777777" w:rsidR="0060433A" w:rsidRPr="00A73CE5" w:rsidRDefault="0060433A" w:rsidP="00ED5AD4">
            <w:pPr>
              <w:shd w:val="clear" w:color="auto" w:fill="FFFFFF"/>
              <w:jc w:val="both"/>
              <w:textAlignment w:val="baseline"/>
              <w:rPr>
                <w:rFonts w:ascii="Arial Narrow" w:eastAsia="Times New Roman" w:hAnsi="Arial Narrow"/>
                <w:b/>
                <w:color w:val="000000" w:themeColor="text1"/>
                <w:sz w:val="20"/>
                <w:szCs w:val="20"/>
                <w:bdr w:val="none" w:sz="0" w:space="0" w:color="auto" w:frame="1"/>
              </w:rPr>
            </w:pPr>
            <w:r w:rsidRPr="00A73CE5">
              <w:rPr>
                <w:rFonts w:ascii="Arial Narrow" w:eastAsia="Times New Roman" w:hAnsi="Arial Narrow"/>
                <w:color w:val="000000" w:themeColor="text1"/>
                <w:sz w:val="20"/>
                <w:szCs w:val="20"/>
              </w:rPr>
              <w:t xml:space="preserve">Витрата </w:t>
            </w:r>
            <w:r>
              <w:rPr>
                <w:rFonts w:ascii="Arial Narrow" w:eastAsia="Times New Roman" w:hAnsi="Arial Narrow"/>
                <w:color w:val="000000" w:themeColor="text1"/>
                <w:sz w:val="20"/>
                <w:szCs w:val="20"/>
              </w:rPr>
              <w:t>:</w:t>
            </w:r>
            <w:r w:rsidRPr="00A73CE5">
              <w:rPr>
                <w:rFonts w:ascii="Arial Narrow" w:eastAsia="Times New Roman" w:hAnsi="Arial Narrow"/>
                <w:color w:val="000000" w:themeColor="text1"/>
                <w:sz w:val="20"/>
                <w:szCs w:val="20"/>
              </w:rPr>
              <w:t>не менше 6 м²</w:t>
            </w:r>
            <w:r>
              <w:rPr>
                <w:rFonts w:ascii="Arial Narrow" w:eastAsia="Times New Roman" w:hAnsi="Arial Narrow"/>
                <w:color w:val="000000" w:themeColor="text1"/>
                <w:sz w:val="20"/>
                <w:szCs w:val="20"/>
              </w:rPr>
              <w:t xml:space="preserve"> на 1</w:t>
            </w:r>
            <w:r w:rsidRPr="00A73CE5">
              <w:rPr>
                <w:rFonts w:ascii="Arial Narrow" w:eastAsia="Times New Roman" w:hAnsi="Arial Narrow"/>
                <w:color w:val="000000" w:themeColor="text1"/>
                <w:sz w:val="20"/>
                <w:szCs w:val="20"/>
              </w:rPr>
              <w:t>л</w:t>
            </w:r>
          </w:p>
        </w:tc>
        <w:tc>
          <w:tcPr>
            <w:tcW w:w="1134" w:type="dxa"/>
          </w:tcPr>
          <w:p w14:paraId="10931974" w14:textId="77777777" w:rsidR="0060433A" w:rsidRPr="00A73CE5" w:rsidRDefault="0060433A" w:rsidP="00ED5AD4">
            <w:pPr>
              <w:rPr>
                <w:rFonts w:ascii="Arial Narrow" w:hAnsi="Arial Narrow"/>
                <w:bCs/>
                <w:color w:val="000000" w:themeColor="text1"/>
              </w:rPr>
            </w:pPr>
            <w:r w:rsidRPr="00A73CE5">
              <w:rPr>
                <w:rFonts w:ascii="Arial Narrow" w:hAnsi="Arial Narrow"/>
                <w:bCs/>
                <w:color w:val="000000" w:themeColor="text1"/>
              </w:rPr>
              <w:lastRenderedPageBreak/>
              <w:t>шт.</w:t>
            </w:r>
          </w:p>
        </w:tc>
        <w:tc>
          <w:tcPr>
            <w:tcW w:w="1134" w:type="dxa"/>
          </w:tcPr>
          <w:p w14:paraId="76443F5E" w14:textId="77777777" w:rsidR="0060433A" w:rsidRPr="00A73CE5" w:rsidRDefault="0060433A" w:rsidP="00ED5AD4">
            <w:pPr>
              <w:spacing w:line="100" w:lineRule="atLeast"/>
              <w:rPr>
                <w:rFonts w:ascii="Arial Narrow" w:hAnsi="Arial Narrow"/>
                <w:bCs/>
                <w:color w:val="000000" w:themeColor="text1"/>
              </w:rPr>
            </w:pPr>
            <w:r w:rsidRPr="00A73CE5">
              <w:rPr>
                <w:rFonts w:ascii="Arial Narrow" w:eastAsia="Times New Roman" w:hAnsi="Arial Narrow"/>
                <w:bCs/>
                <w:color w:val="000000"/>
                <w:lang w:eastAsia="uk-UA"/>
              </w:rPr>
              <w:t>65</w:t>
            </w:r>
          </w:p>
        </w:tc>
      </w:tr>
    </w:tbl>
    <w:p w14:paraId="02B20B8F" w14:textId="77777777" w:rsidR="00BF0D48" w:rsidRPr="00BF0D48" w:rsidRDefault="00BF0D48" w:rsidP="003760DA">
      <w:pPr>
        <w:spacing w:after="0" w:line="360" w:lineRule="auto"/>
        <w:jc w:val="both"/>
        <w:rPr>
          <w:rFonts w:ascii="Times New Roman" w:hAnsi="Times New Roman" w:cs="Times New Roman"/>
          <w:lang w:val="uk-UA"/>
        </w:rPr>
      </w:pPr>
    </w:p>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120D9C45"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60433A">
        <w:rPr>
          <w:rFonts w:ascii="Times New Roman" w:hAnsi="Times New Roman" w:cs="Times New Roman"/>
          <w:lang w:val="uk-UA"/>
        </w:rPr>
        <w:t>491225,00</w:t>
      </w:r>
      <w:r w:rsidR="0034419D">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0B5ABB84"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60433A">
        <w:rPr>
          <w:rFonts w:ascii="Times New Roman" w:hAnsi="Times New Roman" w:cs="Times New Roman"/>
          <w:lang w:val="uk-UA"/>
        </w:rPr>
        <w:t xml:space="preserve">491225,00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33890EDC"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60433A">
        <w:rPr>
          <w:rFonts w:ascii="Times New Roman" w:hAnsi="Times New Roman" w:cs="Times New Roman"/>
          <w:lang w:val="uk-UA"/>
        </w:rPr>
        <w:t xml:space="preserve">491225,00 </w:t>
      </w:r>
      <w:r>
        <w:rPr>
          <w:rFonts w:ascii="Times New Roman" w:hAnsi="Times New Roman" w:cs="Times New Roman"/>
        </w:rPr>
        <w:t>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1"/>
  </w:num>
  <w:num w:numId="3" w16cid:durableId="1028026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30100"/>
    <w:rsid w:val="0026180F"/>
    <w:rsid w:val="0029356E"/>
    <w:rsid w:val="002C0FE6"/>
    <w:rsid w:val="0034301F"/>
    <w:rsid w:val="0034419D"/>
    <w:rsid w:val="003760DA"/>
    <w:rsid w:val="00381CF7"/>
    <w:rsid w:val="0038453F"/>
    <w:rsid w:val="0039477C"/>
    <w:rsid w:val="003B342A"/>
    <w:rsid w:val="003C5C79"/>
    <w:rsid w:val="003D61E5"/>
    <w:rsid w:val="003F0BE8"/>
    <w:rsid w:val="003F6CDB"/>
    <w:rsid w:val="004232C6"/>
    <w:rsid w:val="00456B9B"/>
    <w:rsid w:val="004C7BB2"/>
    <w:rsid w:val="004D0947"/>
    <w:rsid w:val="00571284"/>
    <w:rsid w:val="00585BD5"/>
    <w:rsid w:val="005D7D52"/>
    <w:rsid w:val="0060433A"/>
    <w:rsid w:val="00626F32"/>
    <w:rsid w:val="006F547A"/>
    <w:rsid w:val="0072537F"/>
    <w:rsid w:val="00726491"/>
    <w:rsid w:val="007A1D11"/>
    <w:rsid w:val="007B13CA"/>
    <w:rsid w:val="007B39B5"/>
    <w:rsid w:val="0080372B"/>
    <w:rsid w:val="00810EEA"/>
    <w:rsid w:val="00886333"/>
    <w:rsid w:val="008B0EBC"/>
    <w:rsid w:val="008D755B"/>
    <w:rsid w:val="009250EF"/>
    <w:rsid w:val="00981BDF"/>
    <w:rsid w:val="009A433D"/>
    <w:rsid w:val="00A4245F"/>
    <w:rsid w:val="00AB6938"/>
    <w:rsid w:val="00B81C48"/>
    <w:rsid w:val="00BF0D48"/>
    <w:rsid w:val="00C264ED"/>
    <w:rsid w:val="00C3691B"/>
    <w:rsid w:val="00C721A0"/>
    <w:rsid w:val="00CB0436"/>
    <w:rsid w:val="00CC708D"/>
    <w:rsid w:val="00D328E3"/>
    <w:rsid w:val="00D76A1E"/>
    <w:rsid w:val="00D91EBC"/>
    <w:rsid w:val="00DD4692"/>
    <w:rsid w:val="00E83521"/>
    <w:rsid w:val="00EB6CED"/>
    <w:rsid w:val="00EE1C45"/>
    <w:rsid w:val="00F14226"/>
    <w:rsid w:val="00F246B8"/>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2</Pages>
  <Words>1612</Words>
  <Characters>919</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35</cp:revision>
  <dcterms:created xsi:type="dcterms:W3CDTF">2021-03-22T13:41:00Z</dcterms:created>
  <dcterms:modified xsi:type="dcterms:W3CDTF">2025-09-09T14:30:00Z</dcterms:modified>
</cp:coreProperties>
</file>