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22C" w:rsidRPr="0069422C" w:rsidRDefault="0069422C" w:rsidP="0069422C">
      <w:pPr>
        <w:shd w:val="clear" w:color="auto" w:fill="FBFBFB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5B9BD5" w:themeColor="accent1"/>
          <w:kern w:val="36"/>
          <w:sz w:val="120"/>
          <w:szCs w:val="120"/>
          <w:lang w:val="ru-RU" w:eastAsia="zh-CN"/>
        </w:rPr>
      </w:pPr>
      <w:proofErr w:type="spellStart"/>
      <w:r w:rsidRPr="0069422C">
        <w:rPr>
          <w:rFonts w:ascii="Arial" w:eastAsia="Times New Roman" w:hAnsi="Arial" w:cs="Arial"/>
          <w:color w:val="5B9BD5" w:themeColor="accent1"/>
          <w:kern w:val="36"/>
          <w:sz w:val="120"/>
          <w:szCs w:val="120"/>
          <w:lang w:val="ru-RU" w:eastAsia="zh-CN"/>
        </w:rPr>
        <w:t>Toyota</w:t>
      </w:r>
      <w:proofErr w:type="spellEnd"/>
      <w:r w:rsidRPr="0069422C">
        <w:rPr>
          <w:rFonts w:ascii="Arial" w:eastAsia="Times New Roman" w:hAnsi="Arial" w:cs="Arial"/>
          <w:color w:val="5B9BD5" w:themeColor="accent1"/>
          <w:kern w:val="36"/>
          <w:sz w:val="120"/>
          <w:szCs w:val="120"/>
          <w:lang w:val="ru-RU" w:eastAsia="zh-CN"/>
        </w:rPr>
        <w:t xml:space="preserve"> </w:t>
      </w:r>
      <w:proofErr w:type="spellStart"/>
      <w:r w:rsidRPr="0069422C">
        <w:rPr>
          <w:rFonts w:ascii="Arial" w:eastAsia="Times New Roman" w:hAnsi="Arial" w:cs="Arial"/>
          <w:color w:val="5B9BD5" w:themeColor="accent1"/>
          <w:kern w:val="36"/>
          <w:sz w:val="120"/>
          <w:szCs w:val="120"/>
          <w:lang w:val="ru-RU" w:eastAsia="zh-CN"/>
        </w:rPr>
        <w:t>Corolla</w:t>
      </w:r>
      <w:proofErr w:type="spellEnd"/>
      <w:r w:rsidRPr="0069422C">
        <w:rPr>
          <w:rFonts w:ascii="Arial" w:eastAsia="Times New Roman" w:hAnsi="Arial" w:cs="Arial"/>
          <w:color w:val="5B9BD5" w:themeColor="accent1"/>
          <w:kern w:val="36"/>
          <w:sz w:val="120"/>
          <w:szCs w:val="120"/>
          <w:lang w:val="ru-RU" w:eastAsia="zh-CN"/>
        </w:rPr>
        <w:t xml:space="preserve"> </w:t>
      </w:r>
      <w:proofErr w:type="spellStart"/>
      <w:r w:rsidRPr="0069422C">
        <w:rPr>
          <w:rFonts w:ascii="Arial" w:eastAsia="Times New Roman" w:hAnsi="Arial" w:cs="Arial"/>
          <w:color w:val="5B9BD5" w:themeColor="accent1"/>
          <w:kern w:val="36"/>
          <w:sz w:val="120"/>
          <w:szCs w:val="120"/>
          <w:lang w:val="ru-RU" w:eastAsia="zh-CN"/>
        </w:rPr>
        <w:t>Cross</w:t>
      </w:r>
      <w:proofErr w:type="spellEnd"/>
    </w:p>
    <w:tbl>
      <w:tblPr>
        <w:tblW w:w="15585" w:type="dxa"/>
        <w:shd w:val="clear" w:color="auto" w:fill="FB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4"/>
        <w:gridCol w:w="3118"/>
        <w:gridCol w:w="2977"/>
        <w:gridCol w:w="3686"/>
      </w:tblGrid>
      <w:tr w:rsidR="0069422C" w:rsidRPr="0069422C" w:rsidTr="0069422C">
        <w:trPr>
          <w:trHeight w:val="765"/>
        </w:trPr>
        <w:tc>
          <w:tcPr>
            <w:tcW w:w="580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456AC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FFFFFF"/>
                <w:sz w:val="24"/>
                <w:szCs w:val="24"/>
                <w:lang w:val="ru-RU" w:eastAsia="zh-CN"/>
              </w:rPr>
            </w:pPr>
            <w:proofErr w:type="spellStart"/>
            <w:r w:rsidRPr="0069422C">
              <w:rPr>
                <w:rFonts w:ascii="inherit" w:eastAsia="Times New Roman" w:hAnsi="inherit" w:cs="Arial"/>
                <w:color w:val="FFFFFF"/>
                <w:sz w:val="24"/>
                <w:szCs w:val="24"/>
                <w:lang w:val="ru-RU" w:eastAsia="zh-CN"/>
              </w:rPr>
              <w:t>Комплектація</w:t>
            </w:r>
            <w:proofErr w:type="spellEnd"/>
          </w:p>
        </w:tc>
        <w:tc>
          <w:tcPr>
            <w:tcW w:w="3118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456AC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FFFFFF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FFFFFF"/>
                <w:sz w:val="24"/>
                <w:szCs w:val="24"/>
                <w:lang w:val="ru-RU" w:eastAsia="zh-CN"/>
              </w:rPr>
              <w:t xml:space="preserve">2.0L </w:t>
            </w:r>
            <w:proofErr w:type="spellStart"/>
            <w:r w:rsidRPr="0069422C">
              <w:rPr>
                <w:rFonts w:ascii="inherit" w:eastAsia="Times New Roman" w:hAnsi="inherit" w:cs="Arial"/>
                <w:color w:val="FFFFFF"/>
                <w:sz w:val="24"/>
                <w:szCs w:val="24"/>
                <w:lang w:val="ru-RU" w:eastAsia="zh-CN"/>
              </w:rPr>
              <w:t>Elite</w:t>
            </w:r>
            <w:proofErr w:type="spellEnd"/>
          </w:p>
        </w:tc>
        <w:tc>
          <w:tcPr>
            <w:tcW w:w="297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456AC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FFFFFF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FFFFFF"/>
                <w:sz w:val="24"/>
                <w:szCs w:val="24"/>
                <w:lang w:val="ru-RU" w:eastAsia="zh-CN"/>
              </w:rPr>
              <w:t xml:space="preserve">2.0L </w:t>
            </w:r>
            <w:proofErr w:type="spellStart"/>
            <w:r w:rsidRPr="0069422C">
              <w:rPr>
                <w:rFonts w:ascii="inherit" w:eastAsia="Times New Roman" w:hAnsi="inherit" w:cs="Arial"/>
                <w:color w:val="FFFFFF"/>
                <w:sz w:val="24"/>
                <w:szCs w:val="24"/>
                <w:lang w:val="ru-RU" w:eastAsia="zh-CN"/>
              </w:rPr>
              <w:t>Luxury</w:t>
            </w:r>
            <w:proofErr w:type="spellEnd"/>
          </w:p>
        </w:tc>
        <w:tc>
          <w:tcPr>
            <w:tcW w:w="3686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456AC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FFFFFF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FFFFFF"/>
                <w:sz w:val="24"/>
                <w:szCs w:val="24"/>
                <w:lang w:val="ru-RU" w:eastAsia="zh-CN"/>
              </w:rPr>
              <w:t xml:space="preserve">2.0L </w:t>
            </w:r>
            <w:proofErr w:type="spellStart"/>
            <w:r w:rsidRPr="0069422C">
              <w:rPr>
                <w:rFonts w:ascii="inherit" w:eastAsia="Times New Roman" w:hAnsi="inherit" w:cs="Arial"/>
                <w:color w:val="FFFFFF"/>
                <w:sz w:val="24"/>
                <w:szCs w:val="24"/>
                <w:lang w:val="ru-RU" w:eastAsia="zh-CN"/>
              </w:rPr>
              <w:t>Flagship</w:t>
            </w:r>
            <w:proofErr w:type="spellEnd"/>
          </w:p>
        </w:tc>
      </w:tr>
      <w:tr w:rsidR="0069422C" w:rsidRPr="0069422C" w:rsidTr="0069422C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Повний</w:t>
            </w:r>
            <w:proofErr w:type="spellEnd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запас ходу (CLTC), км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</w:tr>
      <w:tr w:rsidR="0069422C" w:rsidRPr="0069422C" w:rsidTr="0069422C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Тип </w:t>
            </w:r>
            <w:proofErr w:type="spellStart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гібриду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HEV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HEV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HEV</w:t>
            </w:r>
          </w:p>
        </w:tc>
      </w:tr>
      <w:tr w:rsidR="0069422C" w:rsidRPr="0069422C" w:rsidTr="0069422C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Ємність</w:t>
            </w:r>
            <w:proofErr w:type="spellEnd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батареї</w:t>
            </w:r>
            <w:proofErr w:type="spellEnd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, кВт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</w:tr>
      <w:tr w:rsidR="0069422C" w:rsidRPr="0069422C" w:rsidTr="0069422C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Об'єм</w:t>
            </w:r>
            <w:proofErr w:type="spellEnd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двигуна</w:t>
            </w:r>
            <w:proofErr w:type="spellEnd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см.куб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1987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1987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1987</w:t>
            </w:r>
          </w:p>
        </w:tc>
      </w:tr>
      <w:tr w:rsidR="0069422C" w:rsidRPr="0069422C" w:rsidTr="0069422C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Мінімальна</w:t>
            </w:r>
            <w:proofErr w:type="spellEnd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витрата</w:t>
            </w:r>
            <w:proofErr w:type="spellEnd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палива</w:t>
            </w:r>
            <w:proofErr w:type="spellEnd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на 100 км (WLTC)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</w:tr>
      <w:tr w:rsidR="0069422C" w:rsidRPr="0069422C" w:rsidTr="0069422C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Загальна</w:t>
            </w:r>
            <w:proofErr w:type="spellEnd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потужність</w:t>
            </w:r>
            <w:proofErr w:type="spellEnd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, кВт/</w:t>
            </w:r>
            <w:proofErr w:type="spellStart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к.с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83/113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83/113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83/113</w:t>
            </w:r>
          </w:p>
        </w:tc>
      </w:tr>
      <w:tr w:rsidR="0069422C" w:rsidRPr="0069422C" w:rsidTr="0069422C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Запас ходу (CLTC), км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</w:tr>
      <w:tr w:rsidR="0069422C" w:rsidRPr="0069422C" w:rsidTr="0069422C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Розгін</w:t>
            </w:r>
            <w:proofErr w:type="spellEnd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0-100 км, сек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</w:tr>
      <w:tr w:rsidR="0069422C" w:rsidRPr="0069422C" w:rsidTr="0069422C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Кількість</w:t>
            </w:r>
            <w:proofErr w:type="spellEnd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місць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5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5</w:t>
            </w:r>
          </w:p>
        </w:tc>
      </w:tr>
      <w:tr w:rsidR="0069422C" w:rsidRPr="0069422C" w:rsidTr="0069422C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Максимальна </w:t>
            </w:r>
            <w:proofErr w:type="spellStart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швидкість</w:t>
            </w:r>
            <w:proofErr w:type="spellEnd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, км/год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180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180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180</w:t>
            </w:r>
          </w:p>
        </w:tc>
      </w:tr>
      <w:tr w:rsidR="0069422C" w:rsidRPr="0069422C" w:rsidTr="0069422C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Привід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Передній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Передній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Передній</w:t>
            </w:r>
            <w:proofErr w:type="spellEnd"/>
          </w:p>
        </w:tc>
      </w:tr>
      <w:tr w:rsidR="0069422C" w:rsidRPr="0069422C" w:rsidTr="0069422C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Швидкість</w:t>
            </w:r>
            <w:proofErr w:type="spellEnd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зарядки (</w:t>
            </w:r>
            <w:proofErr w:type="spellStart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повільна</w:t>
            </w:r>
            <w:proofErr w:type="spellEnd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/</w:t>
            </w:r>
            <w:proofErr w:type="spellStart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швидка</w:t>
            </w:r>
            <w:proofErr w:type="spellEnd"/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), год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-/-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-/-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69422C" w:rsidRPr="0069422C" w:rsidRDefault="0069422C" w:rsidP="006942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69422C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-/-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lastRenderedPageBreak/>
              <w:t>Об'єм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паливного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баку (л)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36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36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36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Об'єм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багажника (л)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427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427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427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Тип кузова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Позашляховик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Позашляховик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Позашляховик</w:t>
            </w:r>
            <w:proofErr w:type="spellEnd"/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Довжина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(мм)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4460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4460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4460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Ширина (мм)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1825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1825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1825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Висота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(мм)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1620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1620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1620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Споряджена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маса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(кг)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1440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1445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1485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Кількість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циліндрів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Марка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палива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92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92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92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Модель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двигуна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M20G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M20G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M20G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Потужність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двигуна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внутрішнього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згорання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(кВт)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112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112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112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Система впуску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Атмосферний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Атмосферний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Атмосферний</w:t>
            </w:r>
            <w:proofErr w:type="spellEnd"/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Спосіб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подачі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палива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Безпосереднє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впорскування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Безпосереднє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впорскування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Безпосереднє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впорскування</w:t>
            </w:r>
            <w:proofErr w:type="spellEnd"/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Тип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двигуна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DOHC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DOHC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DOHC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Загальна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максимальна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потужність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к.с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.)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113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113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113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lastRenderedPageBreak/>
              <w:t>Потужність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переднього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електродвигуна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(кВт)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83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83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83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Загальна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максимальна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потужність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(кВт)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83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83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83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Максимальна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швидкість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(км/год)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180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180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180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Крутний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момент (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Нм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)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206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206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206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Кількість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електромоторів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Потужність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заднього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електродвигуна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(кВт)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Тип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електродвигуна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Синхронний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постійних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магнітах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Синхронний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постійних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магнітах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Синхронний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постійних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магнітах</w:t>
            </w:r>
            <w:proofErr w:type="spellEnd"/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Ємність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батареї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(кВт/год)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Швидка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зарядка (годин)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Повільна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зарядка (годин)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Охолодження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батареї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Тип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батареї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Потрійна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літієва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Потрійна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літієва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Потрійна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літієва</w:t>
            </w:r>
            <w:proofErr w:type="spellEnd"/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Переднагрівання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батареї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Кількість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подушок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безпеки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7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7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9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Система контролю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тиску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в шинах (TPMS)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lastRenderedPageBreak/>
              <w:t>ABS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ESP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ISOFIX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Система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Auto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Hold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Система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утримання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у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смузі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Система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моніторингу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втоми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водія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Система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розпізнавання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дорожніх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знаків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Активне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гальмо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Матеріал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колісного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диска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Легкосплавні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Легкосплавні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Легкосплавні</w:t>
            </w:r>
            <w:proofErr w:type="spellEnd"/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Передня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підвіска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Незалежна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МакФерсон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Незалежна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МакФерсон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Незалежна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МакФерсон</w:t>
            </w:r>
            <w:proofErr w:type="spellEnd"/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Задня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підвіска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Незалежна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поздовжньо-торсіонна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Незалежна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поздовжньо-торсіонна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Незалежна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поздовжньо-торсіонна</w:t>
            </w:r>
            <w:proofErr w:type="spellEnd"/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Передні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гальма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Вентильовані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дискові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Вентильовані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дискові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Вентильовані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дискові</w:t>
            </w:r>
            <w:proofErr w:type="spellEnd"/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Задні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гальма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Дискові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Дискові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Дискові</w:t>
            </w:r>
            <w:proofErr w:type="spellEnd"/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Розмір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передньої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гуми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215/60 R17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215/60 R17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225/50 R18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Розмір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задньої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гуми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215/60 R17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215/60 R17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225/50 R18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lastRenderedPageBreak/>
              <w:t>Стоянкове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гальмо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Електронне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Електронне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Електронне</w:t>
            </w:r>
            <w:proofErr w:type="spellEnd"/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Запасне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колесо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Панель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приладів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Цифрова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Цифрова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Цифрова</w:t>
            </w:r>
            <w:proofErr w:type="spellEnd"/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Центральний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екран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LCD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LCD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LCD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Розмір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центрального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екрану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(дюйм)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10.25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10.25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10.25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Система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навігації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GPS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Гучний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зв'язок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Hands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Free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)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Bluetooth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Англійська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мова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Вентиляція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сидінь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Бортовий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комп'ютер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Джерело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дальнього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світла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Галогенові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LED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адаптивне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LED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адаптивне</w:t>
            </w:r>
            <w:proofErr w:type="spellEnd"/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Мультикермо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Парктроніки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Денні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ходові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вогні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lastRenderedPageBreak/>
              <w:t>Електропривід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сидінь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Водій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Водій</w:t>
            </w:r>
            <w:proofErr w:type="spellEnd"/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Запуск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кнопкою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Оздоблення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керма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Пластик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Пластик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Шкіра</w:t>
            </w:r>
            <w:proofErr w:type="spellEnd"/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Проекція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Електропривід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багажника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Кількість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динаміків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6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Підігрів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передніх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сидінь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Підсвічування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салону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Клімат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контроль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Підігрів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задніх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сидінь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Підігрів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керма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Підігрів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дзеркал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Підігрів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лобового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скла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Сенсор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дощу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Датчик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світла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lastRenderedPageBreak/>
              <w:t>Круїз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контроль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Адаптивний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повній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швидкості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Адаптивний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повній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швидкості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Адаптивний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повній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швидкості</w:t>
            </w:r>
            <w:proofErr w:type="spellEnd"/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Камера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360°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Джерело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ближнього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світла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Галогенові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LED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адаптивне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LED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адаптивне</w:t>
            </w:r>
            <w:proofErr w:type="spellEnd"/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Електродзеркала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Люк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Панорама,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що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не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відкривається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Панорама,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що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не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відкривається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Панорама,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що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не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відкривається</w:t>
            </w:r>
            <w:proofErr w:type="spellEnd"/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Автосвітло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Бездротова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зарядка телефону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Оздоблення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сидінь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Тканина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Екошкіра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Екошкіра</w:t>
            </w:r>
            <w:proofErr w:type="spellEnd"/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Пам'ять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сидінь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Безключовий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доступ</w:t>
            </w:r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191FFB" w:rsidRPr="00191FFB" w:rsidTr="00191FFB">
        <w:tc>
          <w:tcPr>
            <w:tcW w:w="5804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Масаж</w:t>
            </w:r>
            <w:proofErr w:type="spellEnd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сидінь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191FFB" w:rsidRPr="00191FFB" w:rsidRDefault="00191FFB" w:rsidP="00191FF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191FFB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</w:tr>
    </w:tbl>
    <w:p w:rsidR="00F63637" w:rsidRDefault="00F63637">
      <w:bookmarkStart w:id="0" w:name="_GoBack"/>
      <w:bookmarkEnd w:id="0"/>
    </w:p>
    <w:sectPr w:rsidR="00F63637" w:rsidSect="0069422C">
      <w:pgSz w:w="16838" w:h="11906" w:orient="landscape"/>
      <w:pgMar w:top="426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2C"/>
    <w:rsid w:val="00191FFB"/>
    <w:rsid w:val="003B1CE5"/>
    <w:rsid w:val="0069422C"/>
    <w:rsid w:val="00F6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A7288-CFDA-4603-B623-6F7CA1DA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42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22C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2024-11-08T10:56:00Z</dcterms:created>
  <dcterms:modified xsi:type="dcterms:W3CDTF">2024-11-08T11:19:00Z</dcterms:modified>
</cp:coreProperties>
</file>