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ind w:left="85" w:firstLine="0"/>
        <w:jc w:val="center"/>
        <w:rPr/>
      </w:pPr>
      <w:r w:rsidDel="00000000" w:rsidR="00000000" w:rsidRPr="00000000">
        <w:rPr>
          <w:b w:val="1"/>
          <w:bCs w:val="1"/>
          <w:color w:val="f1c232"/>
          <w:sz w:val="30"/>
          <w:szCs w:val="30"/>
          <w:u w:val="single"/>
          <w:rtl w:val="0"/>
        </w:rPr>
        <w:t xml:space="preserve">Welcome to the 2026 PGYSA Development Team Program!</w:t>
      </w:r>
      <w:r w:rsidDel="00000000" w:rsidR="00000000" w:rsidRPr="00000000">
        <w:rPr>
          <w:b w:val="1"/>
          <w:bCs w:val="1"/>
          <w:color w:val="f1c232"/>
          <w:sz w:val="30"/>
          <w:szCs w:val="30"/>
          <w:rtl w:val="0"/>
        </w:rPr>
        <w:t xml:space="preserve"> </w:t>
      </w:r>
      <w:r w:rsidDel="00000000" w:rsidR="00000000" w:rsidRPr="00000000">
        <w:rPr>
          <w:rtl w:val="0"/>
        </w:rPr>
      </w:r>
    </w:p>
    <w:p w:rsidR="00000000" w:rsidDel="00000000" w:rsidP="00000000" w:rsidRDefault="00000000" w:rsidRPr="00000000" w14:paraId="00000002">
      <w:pPr>
        <w:spacing w:after="0" w:line="259" w:lineRule="auto"/>
        <w:ind w:left="0" w:firstLine="0"/>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03">
      <w:pPr>
        <w:spacing w:after="0" w:lineRule="auto"/>
        <w:rPr/>
      </w:pPr>
      <w:r w:rsidDel="00000000" w:rsidR="00000000" w:rsidRPr="00000000">
        <w:rPr>
          <w:rtl w:val="0"/>
        </w:rPr>
        <w:t xml:space="preserve">The primary focus of the Development Team Program is to provide a fun, safe, and positive soccer experience for every player. The objective is to provide competitive opportunities while developing overall soccer skills in a team environment. </w:t>
      </w:r>
    </w:p>
    <w:p w:rsidR="00000000" w:rsidDel="00000000" w:rsidP="00000000" w:rsidRDefault="00000000" w:rsidRPr="00000000" w14:paraId="00000004">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05">
      <w:pPr>
        <w:spacing w:after="0" w:line="259" w:lineRule="auto"/>
        <w:ind w:left="-5" w:firstLine="0"/>
        <w:rPr/>
      </w:pPr>
      <w:r w:rsidDel="00000000" w:rsidR="00000000" w:rsidRPr="00000000">
        <w:rPr>
          <w:b w:val="1"/>
          <w:bCs w:val="1"/>
          <w:color w:val="f1c232"/>
          <w:u w:val="single"/>
          <w:rtl w:val="0"/>
        </w:rPr>
        <w:t xml:space="preserve">Expectations:</w:t>
      </w:r>
      <w:r w:rsidDel="00000000" w:rsidR="00000000" w:rsidRPr="00000000">
        <w:rPr>
          <w:b w:val="1"/>
          <w:bCs w:val="1"/>
          <w:color w:val="f1c232"/>
          <w:rtl w:val="0"/>
        </w:rPr>
        <w:t xml:space="preserve"> </w:t>
      </w:r>
      <w:r w:rsidDel="00000000" w:rsidR="00000000" w:rsidRPr="00000000">
        <w:rPr>
          <w:rtl w:val="0"/>
        </w:rPr>
      </w:r>
    </w:p>
    <w:p w:rsidR="00000000" w:rsidDel="00000000" w:rsidP="00000000" w:rsidRDefault="00000000" w:rsidRPr="00000000" w14:paraId="00000006">
      <w:pPr>
        <w:spacing w:after="0" w:line="259"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07">
      <w:pPr>
        <w:numPr>
          <w:ilvl w:val="0"/>
          <w:numId w:val="1"/>
        </w:numPr>
        <w:ind w:left="705" w:hanging="360"/>
        <w:rPr/>
      </w:pPr>
      <w:r w:rsidDel="00000000" w:rsidR="00000000" w:rsidRPr="00000000">
        <w:rPr>
          <w:rtl w:val="0"/>
        </w:rPr>
        <w:t xml:space="preserve">Players, parents, coaching staff and affiliates are expected to treat one another with respect </w:t>
      </w:r>
    </w:p>
    <w:p w:rsidR="00000000" w:rsidDel="00000000" w:rsidP="00000000" w:rsidRDefault="00000000" w:rsidRPr="00000000" w14:paraId="00000008">
      <w:pPr>
        <w:numPr>
          <w:ilvl w:val="0"/>
          <w:numId w:val="1"/>
        </w:numPr>
        <w:ind w:left="705" w:hanging="360"/>
        <w:rPr/>
      </w:pPr>
      <w:r w:rsidDel="00000000" w:rsidR="00000000" w:rsidRPr="00000000">
        <w:rPr>
          <w:rtl w:val="0"/>
        </w:rPr>
        <w:t xml:space="preserve">Foul or abusive language or behaviour will not be tolerated </w:t>
      </w:r>
    </w:p>
    <w:p w:rsidR="00000000" w:rsidDel="00000000" w:rsidP="00000000" w:rsidRDefault="00000000" w:rsidRPr="00000000" w14:paraId="00000009">
      <w:pPr>
        <w:numPr>
          <w:ilvl w:val="0"/>
          <w:numId w:val="1"/>
        </w:numPr>
        <w:ind w:left="705" w:hanging="360"/>
        <w:rPr/>
      </w:pPr>
      <w:r w:rsidDel="00000000" w:rsidR="00000000" w:rsidRPr="00000000">
        <w:rPr>
          <w:rtl w:val="0"/>
        </w:rPr>
        <w:t xml:space="preserve">Represent PGYSA Impact in a positive manner at all competitions and team trips </w:t>
      </w:r>
    </w:p>
    <w:p w:rsidR="00000000" w:rsidDel="00000000" w:rsidP="00000000" w:rsidRDefault="00000000" w:rsidRPr="00000000" w14:paraId="0000000A">
      <w:pPr>
        <w:numPr>
          <w:ilvl w:val="0"/>
          <w:numId w:val="1"/>
        </w:numPr>
        <w:ind w:left="705" w:hanging="360"/>
        <w:rPr/>
      </w:pPr>
      <w:r w:rsidDel="00000000" w:rsidR="00000000" w:rsidRPr="00000000">
        <w:rPr>
          <w:rtl w:val="0"/>
        </w:rPr>
        <w:t xml:space="preserve">Keep your coaches/manager updated on any changes (ie: new health concerns, injuries, etc.) </w:t>
      </w:r>
    </w:p>
    <w:p w:rsidR="00000000" w:rsidDel="00000000" w:rsidP="00000000" w:rsidRDefault="00000000" w:rsidRPr="00000000" w14:paraId="0000000B">
      <w:pPr>
        <w:numPr>
          <w:ilvl w:val="0"/>
          <w:numId w:val="1"/>
        </w:numPr>
        <w:ind w:left="705" w:hanging="360"/>
        <w:rPr/>
      </w:pPr>
      <w:r w:rsidDel="00000000" w:rsidR="00000000" w:rsidRPr="00000000">
        <w:rPr>
          <w:rtl w:val="0"/>
        </w:rPr>
        <w:t xml:space="preserve">Arrange your child’s transportation to and from tournaments, games, and practices </w:t>
      </w:r>
    </w:p>
    <w:p w:rsidR="00000000" w:rsidDel="00000000" w:rsidP="00000000" w:rsidRDefault="00000000" w:rsidRPr="00000000" w14:paraId="0000000C">
      <w:pPr>
        <w:numPr>
          <w:ilvl w:val="0"/>
          <w:numId w:val="1"/>
        </w:numPr>
        <w:ind w:left="705" w:hanging="360"/>
        <w:rPr/>
      </w:pPr>
      <w:r w:rsidDel="00000000" w:rsidR="00000000" w:rsidRPr="00000000">
        <w:rPr>
          <w:rtl w:val="0"/>
        </w:rPr>
        <w:t xml:space="preserve">Arrange your own accommodation reservations (your team manager will set up room blocks, but these need to be booked in a timely manner) </w:t>
      </w:r>
    </w:p>
    <w:p w:rsidR="00000000" w:rsidDel="00000000" w:rsidP="00000000" w:rsidRDefault="00000000" w:rsidRPr="00000000" w14:paraId="0000000D">
      <w:pPr>
        <w:numPr>
          <w:ilvl w:val="0"/>
          <w:numId w:val="1"/>
        </w:numPr>
        <w:ind w:left="705" w:hanging="360"/>
        <w:rPr/>
      </w:pPr>
      <w:r w:rsidDel="00000000" w:rsidR="00000000" w:rsidRPr="00000000">
        <w:rPr>
          <w:rtl w:val="0"/>
        </w:rPr>
        <w:t xml:space="preserve">Make every attempt to attend practice regularly </w:t>
      </w:r>
    </w:p>
    <w:p w:rsidR="00000000" w:rsidDel="00000000" w:rsidP="00000000" w:rsidRDefault="00000000" w:rsidRPr="00000000" w14:paraId="0000000E">
      <w:pPr>
        <w:numPr>
          <w:ilvl w:val="0"/>
          <w:numId w:val="1"/>
        </w:numPr>
        <w:ind w:left="705" w:hanging="360"/>
        <w:rPr/>
      </w:pPr>
      <w:r w:rsidDel="00000000" w:rsidR="00000000" w:rsidRPr="00000000">
        <w:rPr>
          <w:rtl w:val="0"/>
        </w:rPr>
        <w:t xml:space="preserve">Communicate attendance and respond to manager/coach correspondences in a timely manner (teams may use an app or email to communicate)</w:t>
      </w:r>
      <w:r w:rsidDel="00000000" w:rsidR="00000000" w:rsidRPr="00000000">
        <w:rPr>
          <w:b w:val="1"/>
          <w:bCs w:val="1"/>
          <w:i w:val="1"/>
          <w:iCs w:val="1"/>
          <w:rtl w:val="0"/>
        </w:rPr>
        <w:t xml:space="preserve"> </w:t>
      </w:r>
      <w:r w:rsidDel="00000000" w:rsidR="00000000" w:rsidRPr="00000000">
        <w:rPr>
          <w:rtl w:val="0"/>
        </w:rPr>
      </w:r>
    </w:p>
    <w:p w:rsidR="00000000" w:rsidDel="00000000" w:rsidP="00000000" w:rsidRDefault="00000000" w:rsidRPr="00000000" w14:paraId="0000000F">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10">
      <w:pPr>
        <w:spacing w:after="0" w:line="259" w:lineRule="auto"/>
        <w:ind w:left="-5" w:firstLine="0"/>
        <w:rPr/>
      </w:pPr>
      <w:r w:rsidDel="00000000" w:rsidR="00000000" w:rsidRPr="00000000">
        <w:rPr>
          <w:b w:val="1"/>
          <w:bCs w:val="1"/>
          <w:color w:val="f1c232"/>
          <w:u w:val="single"/>
          <w:rtl w:val="0"/>
        </w:rPr>
        <w:t xml:space="preserve">Registration &amp; Costs:</w:t>
      </w:r>
      <w:r w:rsidDel="00000000" w:rsidR="00000000" w:rsidRPr="00000000">
        <w:rPr>
          <w:b w:val="1"/>
          <w:bCs w:val="1"/>
          <w:color w:val="f1c232"/>
          <w:rtl w:val="0"/>
        </w:rPr>
        <w:t xml:space="preserve"> </w:t>
      </w:r>
      <w:r w:rsidDel="00000000" w:rsidR="00000000" w:rsidRPr="00000000">
        <w:rPr>
          <w:rtl w:val="0"/>
        </w:rPr>
      </w:r>
    </w:p>
    <w:p w:rsidR="00000000" w:rsidDel="00000000" w:rsidP="00000000" w:rsidRDefault="00000000" w:rsidRPr="00000000" w14:paraId="00000011">
      <w:pPr>
        <w:spacing w:after="0" w:line="259"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12">
      <w:pPr>
        <w:spacing w:after="0" w:lineRule="auto"/>
        <w:rPr/>
      </w:pPr>
      <w:r w:rsidDel="00000000" w:rsidR="00000000" w:rsidRPr="00000000">
        <w:rPr>
          <w:rtl w:val="0"/>
        </w:rPr>
        <w:t xml:space="preserve">Please reach out if you have any concerns about costs. Information about financial assistance options can be found by emailing the PGYSA office at </w:t>
      </w:r>
      <w:r w:rsidDel="00000000" w:rsidR="00000000" w:rsidRPr="00000000">
        <w:rPr>
          <w:color w:val="1155cc"/>
          <w:u w:val="single"/>
          <w:rtl w:val="0"/>
        </w:rPr>
        <w:t xml:space="preserve">impact@pgysa.bc.ca</w:t>
      </w:r>
      <w:r w:rsidDel="00000000" w:rsidR="00000000" w:rsidRPr="00000000">
        <w:rPr>
          <w:rtl w:val="0"/>
        </w:rPr>
        <w:t xml:space="preserve">.  </w:t>
      </w:r>
    </w:p>
    <w:p w:rsidR="00000000" w:rsidDel="00000000" w:rsidP="00000000" w:rsidRDefault="00000000" w:rsidRPr="00000000" w14:paraId="00000013">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14">
      <w:pPr>
        <w:numPr>
          <w:ilvl w:val="0"/>
          <w:numId w:val="1"/>
        </w:numPr>
        <w:ind w:left="705" w:hanging="360"/>
        <w:rPr/>
      </w:pPr>
      <w:r w:rsidDel="00000000" w:rsidR="00000000" w:rsidRPr="00000000">
        <w:rPr>
          <w:rtl w:val="0"/>
        </w:rPr>
        <w:t xml:space="preserve">Registration for the 2026 Development Team Program/Spring Outdoor 2026 (House League) will be opening soon</w:t>
      </w:r>
    </w:p>
    <w:p w:rsidR="00000000" w:rsidDel="00000000" w:rsidP="00000000" w:rsidRDefault="00000000" w:rsidRPr="00000000" w14:paraId="00000015">
      <w:pPr>
        <w:numPr>
          <w:ilvl w:val="0"/>
          <w:numId w:val="1"/>
        </w:numPr>
        <w:ind w:left="705" w:hanging="360"/>
        <w:rPr/>
      </w:pPr>
      <w:r w:rsidDel="00000000" w:rsidR="00000000" w:rsidRPr="00000000">
        <w:rPr>
          <w:rtl w:val="0"/>
        </w:rPr>
        <w:t xml:space="preserve">Players are </w:t>
      </w:r>
      <w:r w:rsidDel="00000000" w:rsidR="00000000" w:rsidRPr="00000000">
        <w:rPr>
          <w:u w:val="single"/>
          <w:rtl w:val="0"/>
        </w:rPr>
        <w:t xml:space="preserve">required</w:t>
      </w:r>
      <w:r w:rsidDel="00000000" w:rsidR="00000000" w:rsidRPr="00000000">
        <w:rPr>
          <w:rtl w:val="0"/>
        </w:rPr>
        <w:t xml:space="preserve"> to register for the Spring Outdoor 2026 (House League) if they wish to participate in the Development Team Program. </w:t>
      </w:r>
    </w:p>
    <w:p w:rsidR="00000000" w:rsidDel="00000000" w:rsidP="00000000" w:rsidRDefault="00000000" w:rsidRPr="00000000" w14:paraId="00000016">
      <w:pPr>
        <w:numPr>
          <w:ilvl w:val="0"/>
          <w:numId w:val="1"/>
        </w:numPr>
        <w:ind w:left="705" w:hanging="360"/>
        <w:rPr/>
      </w:pPr>
      <w:r w:rsidDel="00000000" w:rsidR="00000000" w:rsidRPr="00000000">
        <w:rPr>
          <w:rtl w:val="0"/>
        </w:rPr>
        <w:t xml:space="preserve">In order for a player to be considered for Development Program opportunities that occur after the Labour Day weekend registration in the PGYSA Fall Outdoor program will also be required.</w:t>
      </w:r>
    </w:p>
    <w:p w:rsidR="00000000" w:rsidDel="00000000" w:rsidP="00000000" w:rsidRDefault="00000000" w:rsidRPr="00000000" w14:paraId="00000017">
      <w:pPr>
        <w:numPr>
          <w:ilvl w:val="0"/>
          <w:numId w:val="1"/>
        </w:numPr>
        <w:ind w:left="705" w:hanging="360"/>
        <w:rPr/>
      </w:pPr>
      <w:r w:rsidDel="00000000" w:rsidR="00000000" w:rsidRPr="00000000">
        <w:rPr>
          <w:rtl w:val="0"/>
        </w:rPr>
        <w:t xml:space="preserve">The fees to register for the Development Team Program only cover the training sessions.The cost of travel is </w:t>
      </w:r>
      <w:r w:rsidDel="00000000" w:rsidR="00000000" w:rsidRPr="00000000">
        <w:rPr>
          <w:u w:val="single"/>
          <w:rtl w:val="0"/>
        </w:rPr>
        <w:t xml:space="preserve">not</w:t>
      </w:r>
      <w:r w:rsidDel="00000000" w:rsidR="00000000" w:rsidRPr="00000000">
        <w:rPr>
          <w:rtl w:val="0"/>
        </w:rPr>
        <w:t xml:space="preserve"> covered within player registration. </w:t>
      </w:r>
    </w:p>
    <w:p w:rsidR="00000000" w:rsidDel="00000000" w:rsidP="00000000" w:rsidRDefault="00000000" w:rsidRPr="00000000" w14:paraId="00000018">
      <w:pPr>
        <w:numPr>
          <w:ilvl w:val="0"/>
          <w:numId w:val="1"/>
        </w:numPr>
        <w:ind w:left="705" w:hanging="360"/>
        <w:rPr/>
      </w:pPr>
      <w:r w:rsidDel="00000000" w:rsidR="00000000" w:rsidRPr="00000000">
        <w:rPr>
          <w:rtl w:val="0"/>
        </w:rPr>
        <w:t xml:space="preserve">Each travel opportunity will have an expense that will be determined by dividing the team fees by the number of players who are travelling to that event. Tournament fees vary based on age group and location.  </w:t>
      </w:r>
    </w:p>
    <w:p w:rsidR="00000000" w:rsidDel="00000000" w:rsidP="00000000" w:rsidRDefault="00000000" w:rsidRPr="00000000" w14:paraId="00000019">
      <w:pPr>
        <w:numPr>
          <w:ilvl w:val="1"/>
          <w:numId w:val="1"/>
        </w:numPr>
        <w:ind w:left="1440" w:hanging="360"/>
        <w:rPr/>
      </w:pPr>
      <w:r w:rsidDel="00000000" w:rsidR="00000000" w:rsidRPr="00000000">
        <w:rPr>
          <w:u w:val="single"/>
          <w:rtl w:val="0"/>
        </w:rPr>
        <w:t xml:space="preserve">In previous years</w:t>
      </w:r>
      <w:r w:rsidDel="00000000" w:rsidR="00000000" w:rsidRPr="00000000">
        <w:rPr>
          <w:rtl w:val="0"/>
        </w:rPr>
        <w:t xml:space="preserve"> these per player costs have ranged from $50-$100 per event and need to be paid in advance. These costs may change for the 2026 season. </w:t>
      </w:r>
    </w:p>
    <w:p w:rsidR="00000000" w:rsidDel="00000000" w:rsidP="00000000" w:rsidRDefault="00000000" w:rsidRPr="00000000" w14:paraId="0000001A">
      <w:pPr>
        <w:tabs>
          <w:tab w:val="center" w:leader="none" w:pos="1140"/>
          <w:tab w:val="center" w:leader="none" w:pos="4383"/>
        </w:tabs>
        <w:ind w:left="0" w:firstLine="0"/>
        <w:rPr/>
      </w:pPr>
      <w:r w:rsidDel="00000000" w:rsidR="00000000" w:rsidRPr="00000000">
        <w:rPr>
          <w:rFonts w:ascii="Calibri" w:cs="Calibri" w:eastAsia="Calibri" w:hAnsi="Calibri"/>
          <w:sz w:val="22"/>
          <w:szCs w:val="22"/>
          <w:rtl w:val="0"/>
        </w:rPr>
        <w:tab/>
      </w:r>
      <w:r w:rsidDel="00000000" w:rsidR="00000000" w:rsidRPr="00000000">
        <w:rPr>
          <w:rtl w:val="0"/>
        </w:rPr>
        <w:t xml:space="preserve">○ </w:t>
        <w:tab/>
        <w:t xml:space="preserve">The PGYSA office will send out a payment link prior to each event. </w:t>
      </w:r>
    </w:p>
    <w:p w:rsidR="00000000" w:rsidDel="00000000" w:rsidP="00000000" w:rsidRDefault="00000000" w:rsidRPr="00000000" w14:paraId="0000001B">
      <w:pPr>
        <w:numPr>
          <w:ilvl w:val="0"/>
          <w:numId w:val="1"/>
        </w:numPr>
        <w:ind w:left="705" w:hanging="360"/>
        <w:rPr/>
      </w:pPr>
      <w:r w:rsidDel="00000000" w:rsidR="00000000" w:rsidRPr="00000000">
        <w:rPr>
          <w:rtl w:val="0"/>
        </w:rPr>
        <w:t xml:space="preserve">Parents/players are responsible for the cost of food, fuel, parking and accommodations. </w:t>
      </w:r>
    </w:p>
    <w:p w:rsidR="00000000" w:rsidDel="00000000" w:rsidP="00000000" w:rsidRDefault="00000000" w:rsidRPr="00000000" w14:paraId="0000001C">
      <w:pPr>
        <w:numPr>
          <w:ilvl w:val="1"/>
          <w:numId w:val="1"/>
        </w:numPr>
        <w:ind w:left="1440" w:hanging="360"/>
        <w:rPr/>
      </w:pPr>
      <w:r w:rsidDel="00000000" w:rsidR="00000000" w:rsidRPr="00000000">
        <w:rPr>
          <w:rtl w:val="0"/>
        </w:rPr>
        <w:t xml:space="preserve">Hotels can range from $150-$375/night depending on the location of the event and typically a one-night or two-night stay is required (many tournaments have a stay and play policy where staying in their pre-approved accommodation is required). </w:t>
      </w:r>
    </w:p>
    <w:p w:rsidR="00000000" w:rsidDel="00000000" w:rsidP="00000000" w:rsidRDefault="00000000" w:rsidRPr="00000000" w14:paraId="0000001D">
      <w:pPr>
        <w:tabs>
          <w:tab w:val="center" w:leader="none" w:pos="1140"/>
          <w:tab w:val="center" w:leader="none" w:pos="5591"/>
        </w:tabs>
        <w:spacing w:after="5" w:line="259" w:lineRule="auto"/>
        <w:ind w:left="0" w:firstLine="0"/>
        <w:rPr>
          <w:b w:val="1"/>
          <w:bCs w:val="1"/>
          <w:color w:val="f1c232"/>
          <w:u w:val="single"/>
        </w:rPr>
      </w:pPr>
      <w:r w:rsidDel="00000000" w:rsidR="00000000" w:rsidRPr="00000000">
        <w:rPr>
          <w:rFonts w:ascii="Calibri" w:cs="Calibri" w:eastAsia="Calibri" w:hAnsi="Calibri"/>
          <w:sz w:val="22"/>
          <w:szCs w:val="22"/>
          <w:rtl w:val="0"/>
        </w:rPr>
        <w:tab/>
      </w:r>
      <w:r w:rsidDel="00000000" w:rsidR="00000000" w:rsidRPr="00000000">
        <w:rPr>
          <w:rtl w:val="0"/>
        </w:rPr>
        <w:t xml:space="preserve">○ </w:t>
        <w:tab/>
        <w:t xml:space="preserve">Team managers will send out hotel booking information for each event throughout the season.</w:t>
      </w:r>
      <w:r w:rsidDel="00000000" w:rsidR="00000000" w:rsidRPr="00000000">
        <w:rPr>
          <w:rtl w:val="0"/>
        </w:rPr>
      </w:r>
    </w:p>
    <w:p w:rsidR="00000000" w:rsidDel="00000000" w:rsidP="00000000" w:rsidRDefault="00000000" w:rsidRPr="00000000" w14:paraId="0000001E">
      <w:pPr>
        <w:spacing w:after="0" w:line="259" w:lineRule="auto"/>
        <w:ind w:left="-5" w:firstLine="0"/>
        <w:rPr>
          <w:b w:val="1"/>
          <w:bCs w:val="1"/>
          <w:color w:val="f1c232"/>
          <w:u w:val="single"/>
        </w:rPr>
      </w:pPr>
      <w:r w:rsidDel="00000000" w:rsidR="00000000" w:rsidRPr="00000000">
        <w:rPr>
          <w:rtl w:val="0"/>
        </w:rPr>
      </w:r>
    </w:p>
    <w:p w:rsidR="00000000" w:rsidDel="00000000" w:rsidP="00000000" w:rsidRDefault="00000000" w:rsidRPr="00000000" w14:paraId="0000001F">
      <w:pPr>
        <w:spacing w:after="0" w:line="259" w:lineRule="auto"/>
        <w:ind w:left="-5" w:firstLine="0"/>
        <w:rPr/>
      </w:pPr>
      <w:r w:rsidDel="00000000" w:rsidR="00000000" w:rsidRPr="00000000">
        <w:rPr>
          <w:b w:val="1"/>
          <w:bCs w:val="1"/>
          <w:color w:val="f1c232"/>
          <w:u w:val="single"/>
          <w:rtl w:val="0"/>
        </w:rPr>
        <w:t xml:space="preserve">Schedule:</w:t>
      </w:r>
      <w:r w:rsidDel="00000000" w:rsidR="00000000" w:rsidRPr="00000000">
        <w:rPr>
          <w:b w:val="1"/>
          <w:bCs w:val="1"/>
          <w:color w:val="f1c232"/>
          <w:rtl w:val="0"/>
        </w:rPr>
        <w:t xml:space="preserve"> </w:t>
      </w:r>
      <w:r w:rsidDel="00000000" w:rsidR="00000000" w:rsidRPr="00000000">
        <w:rPr>
          <w:rtl w:val="0"/>
        </w:rPr>
      </w:r>
    </w:p>
    <w:p w:rsidR="00000000" w:rsidDel="00000000" w:rsidP="00000000" w:rsidRDefault="00000000" w:rsidRPr="00000000" w14:paraId="00000020">
      <w:pPr>
        <w:spacing w:after="0" w:line="259" w:lineRule="auto"/>
        <w:ind w:left="0" w:firstLine="0"/>
        <w:rPr/>
      </w:pPr>
      <w:r w:rsidDel="00000000" w:rsidR="00000000" w:rsidRPr="00000000">
        <w:rPr>
          <w:b w:val="1"/>
          <w:bCs w:val="1"/>
          <w:color w:val="f1c232"/>
          <w:rtl w:val="0"/>
        </w:rPr>
        <w:t xml:space="preserve"> </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Development Team Program will run between March 30th to September 30th.</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3" w:before="0" w:line="25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Some age groups may start training over spring break as communicated by team coaches to registered players.</w:t>
        <w:br w:type="textWrapping"/>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Please note:</w:t>
      </w:r>
      <w:r w:rsidDel="00000000" w:rsidR="00000000" w:rsidRPr="00000000">
        <w:rPr>
          <w:b w:val="1"/>
          <w:bCs w:val="1"/>
          <w:i w:val="0"/>
          <w:iCs w:val="0"/>
          <w:smallCaps w:val="0"/>
          <w:strike w:val="0"/>
          <w:color w:val="000000"/>
          <w:sz w:val="20"/>
          <w:szCs w:val="20"/>
          <w:u w:val="none"/>
          <w:shd w:fill="auto" w:val="clear"/>
          <w:vertAlign w:val="baseline"/>
          <w:rtl w:val="0"/>
        </w:rPr>
        <w:t xml:space="preserve"> Practice sessions </w:t>
      </w:r>
      <w:r w:rsidDel="00000000" w:rsidR="00000000" w:rsidRPr="00000000">
        <w:rPr>
          <w:b w:val="1"/>
          <w:bCs w:val="1"/>
          <w:rtl w:val="0"/>
        </w:rPr>
        <w:t xml:space="preserve">&amp; </w:t>
      </w:r>
      <w:r w:rsidDel="00000000" w:rsidR="00000000" w:rsidRPr="00000000">
        <w:rPr>
          <w:b w:val="1"/>
          <w:bCs w:val="1"/>
          <w:i w:val="0"/>
          <w:iCs w:val="0"/>
          <w:smallCaps w:val="0"/>
          <w:strike w:val="0"/>
          <w:color w:val="000000"/>
          <w:sz w:val="20"/>
          <w:szCs w:val="20"/>
          <w:u w:val="none"/>
          <w:shd w:fill="auto" w:val="clear"/>
          <w:vertAlign w:val="baseline"/>
          <w:rtl w:val="0"/>
        </w:rPr>
        <w:t xml:space="preserve">games beyond June 30th will vary by team based on coach avilability throughout the summer/fall. Specific dates and location will be provided by your team manager. </w:t>
      </w:r>
      <w:r w:rsidDel="00000000" w:rsidR="00000000" w:rsidRPr="00000000">
        <w:rPr>
          <w:rtl w:val="0"/>
        </w:rPr>
      </w:r>
    </w:p>
    <w:p w:rsidR="00000000" w:rsidDel="00000000" w:rsidP="00000000" w:rsidRDefault="00000000" w:rsidRPr="00000000" w14:paraId="00000023">
      <w:pPr>
        <w:spacing w:after="0" w:line="259" w:lineRule="auto"/>
        <w:ind w:left="-5" w:firstLine="0"/>
        <w:rPr>
          <w:b w:val="1"/>
          <w:bCs w:val="1"/>
          <w:color w:val="f1c232"/>
          <w:u w:val="single"/>
        </w:rPr>
      </w:pPr>
      <w:r w:rsidDel="00000000" w:rsidR="00000000" w:rsidRPr="00000000">
        <w:rPr>
          <w:rtl w:val="0"/>
        </w:rPr>
      </w:r>
    </w:p>
    <w:p w:rsidR="00000000" w:rsidDel="00000000" w:rsidP="00000000" w:rsidRDefault="00000000" w:rsidRPr="00000000" w14:paraId="00000024">
      <w:pPr>
        <w:spacing w:after="0" w:line="259" w:lineRule="auto"/>
        <w:ind w:left="-5" w:firstLine="0"/>
        <w:rPr/>
      </w:pPr>
      <w:r w:rsidDel="00000000" w:rsidR="00000000" w:rsidRPr="00000000">
        <w:rPr>
          <w:b w:val="1"/>
          <w:bCs w:val="1"/>
          <w:color w:val="f1c232"/>
          <w:u w:val="single"/>
          <w:rtl w:val="0"/>
        </w:rPr>
        <w:t xml:space="preserve">Tournament Dates:</w:t>
      </w:r>
      <w:r w:rsidDel="00000000" w:rsidR="00000000" w:rsidRPr="00000000">
        <w:rPr>
          <w:b w:val="1"/>
          <w:bCs w:val="1"/>
          <w:color w:val="f1c232"/>
          <w:rtl w:val="0"/>
        </w:rPr>
        <w:t xml:space="preserve"> </w:t>
      </w:r>
      <w:r w:rsidDel="00000000" w:rsidR="00000000" w:rsidRPr="00000000">
        <w:rPr>
          <w:rtl w:val="0"/>
        </w:rPr>
      </w:r>
    </w:p>
    <w:p w:rsidR="00000000" w:rsidDel="00000000" w:rsidP="00000000" w:rsidRDefault="00000000" w:rsidRPr="00000000" w14:paraId="00000025">
      <w:pPr>
        <w:spacing w:after="0" w:line="259"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26">
      <w:pPr>
        <w:spacing w:after="8" w:lineRule="auto"/>
        <w:rPr/>
      </w:pPr>
      <w:r w:rsidDel="00000000" w:rsidR="00000000" w:rsidRPr="00000000">
        <w:rPr>
          <w:rtl w:val="0"/>
        </w:rPr>
        <w:t xml:space="preserve">Below is the PGYSA Development Team Tournament Calendar which shows all our travel plans for the 2026 season </w:t>
      </w:r>
    </w:p>
    <w:p w:rsidR="00000000" w:rsidDel="00000000" w:rsidP="00000000" w:rsidRDefault="00000000" w:rsidRPr="00000000" w14:paraId="00000027">
      <w:pPr>
        <w:spacing w:after="0" w:line="259" w:lineRule="auto"/>
        <w:ind w:left="0" w:firstLine="0"/>
        <w:rPr/>
      </w:pPr>
      <w:r w:rsidDel="00000000" w:rsidR="00000000" w:rsidRPr="00000000">
        <w:rPr>
          <w:rtl w:val="0"/>
        </w:rPr>
        <w:t xml:space="preserve">You can also find it on the website at</w:t>
      </w:r>
      <w:hyperlink r:id="rId7">
        <w:r w:rsidDel="00000000" w:rsidR="00000000" w:rsidRPr="00000000">
          <w:rPr>
            <w:rtl w:val="0"/>
          </w:rPr>
          <w:t xml:space="preserve"> </w:t>
        </w:r>
      </w:hyperlink>
      <w:hyperlink r:id="rId8">
        <w:r w:rsidDel="00000000" w:rsidR="00000000" w:rsidRPr="00000000">
          <w:rPr>
            <w:color w:val="467886"/>
            <w:u w:val="single"/>
            <w:rtl w:val="0"/>
          </w:rPr>
          <w:t xml:space="preserve">https://pgysa.bc.ca/schedule-1-2</w:t>
        </w:r>
      </w:hyperlink>
      <w:r w:rsidDel="00000000" w:rsidR="00000000" w:rsidRPr="00000000">
        <w:rPr>
          <w:rtl w:val="0"/>
        </w:rPr>
      </w:r>
    </w:p>
    <w:p w:rsidR="00000000" w:rsidDel="00000000" w:rsidP="00000000" w:rsidRDefault="00000000" w:rsidRPr="00000000" w14:paraId="00000028">
      <w:pPr>
        <w:spacing w:after="0" w:line="259" w:lineRule="auto"/>
        <w:ind w:left="0" w:firstLine="0"/>
        <w:rPr/>
      </w:pPr>
      <w:r w:rsidDel="00000000" w:rsidR="00000000" w:rsidRPr="00000000">
        <w:rPr>
          <w:rtl w:val="0"/>
        </w:rPr>
      </w:r>
    </w:p>
    <w:p w:rsidR="00000000" w:rsidDel="00000000" w:rsidP="00000000" w:rsidRDefault="00000000" w:rsidRPr="00000000" w14:paraId="00000029">
      <w:pPr>
        <w:spacing w:after="0" w:line="259" w:lineRule="auto"/>
        <w:ind w:left="-5" w:firstLine="0"/>
        <w:jc w:val="center"/>
        <w:rPr>
          <w:b w:val="1"/>
          <w:bCs w:val="1"/>
        </w:rPr>
      </w:pPr>
      <w:r w:rsidDel="00000000" w:rsidR="00000000" w:rsidRPr="00000000">
        <w:rPr>
          <w:b w:val="1"/>
          <w:bCs w:val="1"/>
          <w:i w:val="1"/>
          <w:iCs w:val="1"/>
          <w:rtl w:val="0"/>
        </w:rPr>
        <w:t xml:space="preserve">*Schedule is subject to change if coach, tournament or player availability changes</w:t>
      </w:r>
      <w:r w:rsidDel="00000000" w:rsidR="00000000" w:rsidRPr="00000000">
        <w:rPr>
          <w:rtl w:val="0"/>
        </w:rPr>
      </w:r>
    </w:p>
    <w:p w:rsidR="00000000" w:rsidDel="00000000" w:rsidP="00000000" w:rsidRDefault="00000000" w:rsidRPr="00000000" w14:paraId="0000002A">
      <w:pPr>
        <w:spacing w:after="0" w:line="259" w:lineRule="auto"/>
        <w:ind w:left="-5" w:firstLine="0"/>
        <w:jc w:val="center"/>
        <w:rPr/>
      </w:pPr>
      <w:r w:rsidDel="00000000" w:rsidR="00000000" w:rsidRPr="00000000">
        <w:rPr>
          <w:b w:val="1"/>
          <w:bCs w:val="1"/>
          <w:i w:val="1"/>
          <w:iCs w:val="1"/>
          <w:rtl w:val="0"/>
        </w:rPr>
        <w:t xml:space="preserve">**Other games with regional teams may be added as they become available throughout the season</w:t>
      </w:r>
      <w:r w:rsidDel="00000000" w:rsidR="00000000" w:rsidRPr="00000000">
        <w:rPr>
          <w:rtl w:val="0"/>
        </w:rPr>
      </w:r>
    </w:p>
    <w:p w:rsidR="00000000" w:rsidDel="00000000" w:rsidP="00000000" w:rsidRDefault="00000000" w:rsidRPr="00000000" w14:paraId="0000002B">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2C">
      <w:pPr>
        <w:spacing w:after="0" w:line="259" w:lineRule="auto"/>
        <w:ind w:left="0" w:right="1083" w:firstLine="0"/>
        <w:jc w:val="right"/>
        <w:rPr/>
      </w:pPr>
      <w:r w:rsidDel="00000000" w:rsidR="00000000" w:rsidRPr="00000000">
        <w:rPr>
          <w:rtl w:val="0"/>
        </w:rPr>
        <w:t xml:space="preserve">    </w:t>
      </w:r>
      <w:r w:rsidDel="00000000" w:rsidR="00000000" w:rsidRPr="00000000">
        <w:rPr/>
        <w:drawing>
          <wp:inline distB="0" distT="0" distL="0" distR="0">
            <wp:extent cx="5752516" cy="2822496"/>
            <wp:effectExtent b="0" l="0" r="0" t="0"/>
            <wp:docPr id="1744721787"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752516" cy="2822496"/>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02D">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2E">
      <w:pPr>
        <w:spacing w:after="0" w:line="240" w:lineRule="auto"/>
        <w:ind w:left="0" w:firstLine="0"/>
        <w:jc w:val="center"/>
        <w:rPr/>
      </w:pPr>
      <w:r w:rsidDel="00000000" w:rsidR="00000000" w:rsidRPr="00000000">
        <w:rPr>
          <w:b w:val="1"/>
          <w:bCs w:val="1"/>
          <w:i w:val="1"/>
          <w:iCs w:val="1"/>
          <w:rtl w:val="0"/>
        </w:rPr>
        <w:t xml:space="preserve">Please complete the survey we have sent along with this letter by </w:t>
      </w:r>
      <w:r w:rsidDel="00000000" w:rsidR="00000000" w:rsidRPr="00000000">
        <w:rPr>
          <w:b w:val="1"/>
          <w:bCs w:val="1"/>
          <w:i w:val="1"/>
          <w:iCs w:val="1"/>
          <w:highlight w:val="yellow"/>
          <w:rtl w:val="0"/>
        </w:rPr>
        <w:t xml:space="preserve">Tuesday , February 10th</w:t>
      </w:r>
      <w:r w:rsidDel="00000000" w:rsidR="00000000" w:rsidRPr="00000000">
        <w:rPr>
          <w:b w:val="1"/>
          <w:bCs w:val="1"/>
          <w:i w:val="1"/>
          <w:iCs w:val="1"/>
          <w:rtl w:val="0"/>
        </w:rPr>
        <w:t xml:space="preserve"> indicating which jamborees and tournaments your child could attend, in order for us to gather tournament availability </w:t>
      </w:r>
      <w:r w:rsidDel="00000000" w:rsidR="00000000" w:rsidRPr="00000000">
        <w:rPr>
          <w:rtl w:val="0"/>
        </w:rPr>
      </w:r>
    </w:p>
    <w:p w:rsidR="00000000" w:rsidDel="00000000" w:rsidP="00000000" w:rsidRDefault="00000000" w:rsidRPr="00000000" w14:paraId="0000002F">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30">
      <w:pPr>
        <w:numPr>
          <w:ilvl w:val="0"/>
          <w:numId w:val="1"/>
        </w:numPr>
        <w:spacing w:after="0" w:lineRule="auto"/>
        <w:ind w:left="705" w:hanging="360"/>
        <w:rPr/>
      </w:pPr>
      <w:r w:rsidDel="00000000" w:rsidR="00000000" w:rsidRPr="00000000">
        <w:rPr>
          <w:rtl w:val="0"/>
        </w:rPr>
        <w:t xml:space="preserve">Once coaches/managers and the technical team have all of your responses they will be able to make roster plans for each event, register the appropriate number of teams, and provide you with more clarity on the travel opportunities for your child. </w:t>
      </w:r>
    </w:p>
    <w:p w:rsidR="00000000" w:rsidDel="00000000" w:rsidP="00000000" w:rsidRDefault="00000000" w:rsidRPr="00000000" w14:paraId="00000031">
      <w:pPr>
        <w:spacing w:after="0" w:line="259" w:lineRule="auto"/>
        <w:ind w:left="720" w:firstLine="0"/>
        <w:rPr/>
      </w:pPr>
      <w:r w:rsidDel="00000000" w:rsidR="00000000" w:rsidRPr="00000000">
        <w:rPr>
          <w:rtl w:val="0"/>
        </w:rPr>
        <w:t xml:space="preserve"> </w:t>
      </w:r>
    </w:p>
    <w:p w:rsidR="00000000" w:rsidDel="00000000" w:rsidP="00000000" w:rsidRDefault="00000000" w:rsidRPr="00000000" w14:paraId="00000032">
      <w:pPr>
        <w:spacing w:after="0" w:line="259" w:lineRule="auto"/>
        <w:ind w:left="-5" w:firstLine="0"/>
        <w:rPr/>
      </w:pPr>
      <w:r w:rsidDel="00000000" w:rsidR="00000000" w:rsidRPr="00000000">
        <w:rPr>
          <w:b w:val="1"/>
          <w:bCs w:val="1"/>
          <w:color w:val="f1c232"/>
          <w:u w:val="single"/>
          <w:rtl w:val="0"/>
        </w:rPr>
        <w:t xml:space="preserve">Team Structure / Rosters:</w:t>
      </w:r>
      <w:r w:rsidDel="00000000" w:rsidR="00000000" w:rsidRPr="00000000">
        <w:rPr>
          <w:b w:val="1"/>
          <w:bCs w:val="1"/>
          <w:color w:val="f1c232"/>
          <w:rtl w:val="0"/>
        </w:rPr>
        <w:t xml:space="preserve"> </w:t>
      </w:r>
      <w:r w:rsidDel="00000000" w:rsidR="00000000" w:rsidRPr="00000000">
        <w:rPr>
          <w:rtl w:val="0"/>
        </w:rPr>
      </w:r>
    </w:p>
    <w:p w:rsidR="00000000" w:rsidDel="00000000" w:rsidP="00000000" w:rsidRDefault="00000000" w:rsidRPr="00000000" w14:paraId="00000033">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34">
      <w:pPr>
        <w:numPr>
          <w:ilvl w:val="0"/>
          <w:numId w:val="1"/>
        </w:numPr>
        <w:spacing w:after="13" w:lineRule="auto"/>
        <w:ind w:left="705" w:hanging="360"/>
        <w:rPr/>
      </w:pPr>
      <w:r w:rsidDel="00000000" w:rsidR="00000000" w:rsidRPr="00000000">
        <w:rPr>
          <w:rtl w:val="0"/>
        </w:rPr>
        <w:t xml:space="preserve">The development team will train together throughout the season. </w:t>
      </w:r>
    </w:p>
    <w:p w:rsidR="00000000" w:rsidDel="00000000" w:rsidP="00000000" w:rsidRDefault="00000000" w:rsidRPr="00000000" w14:paraId="00000035">
      <w:pPr>
        <w:numPr>
          <w:ilvl w:val="0"/>
          <w:numId w:val="1"/>
        </w:numPr>
        <w:spacing w:after="13" w:lineRule="auto"/>
        <w:ind w:left="705" w:hanging="360"/>
        <w:rPr/>
      </w:pPr>
      <w:r w:rsidDel="00000000" w:rsidR="00000000" w:rsidRPr="00000000">
        <w:rPr>
          <w:rtl w:val="0"/>
        </w:rPr>
        <w:t xml:space="preserve">It is our aim to provide game opportunities for every player in the development team program. </w:t>
      </w:r>
    </w:p>
    <w:p w:rsidR="00000000" w:rsidDel="00000000" w:rsidP="00000000" w:rsidRDefault="00000000" w:rsidRPr="00000000" w14:paraId="00000036">
      <w:pPr>
        <w:numPr>
          <w:ilvl w:val="0"/>
          <w:numId w:val="1"/>
        </w:numPr>
        <w:spacing w:after="9" w:lineRule="auto"/>
        <w:ind w:left="705" w:hanging="360"/>
        <w:rPr/>
      </w:pPr>
      <w:r w:rsidDel="00000000" w:rsidR="00000000" w:rsidRPr="00000000">
        <w:rPr>
          <w:rtl w:val="0"/>
        </w:rPr>
        <w:t xml:space="preserve">While we cannot guarantee travel opportunities for every player registered in the development team program, we will make every attempt while managing various considerations (ie: the size of the travel pool, the appropriate roster size, the level of competition, etc.). </w:t>
      </w:r>
    </w:p>
    <w:p w:rsidR="00000000" w:rsidDel="00000000" w:rsidP="00000000" w:rsidRDefault="00000000" w:rsidRPr="00000000" w14:paraId="00000037">
      <w:pPr>
        <w:numPr>
          <w:ilvl w:val="0"/>
          <w:numId w:val="1"/>
        </w:numPr>
        <w:spacing w:after="13" w:lineRule="auto"/>
        <w:ind w:left="705" w:hanging="360"/>
        <w:rPr/>
      </w:pPr>
      <w:r w:rsidDel="00000000" w:rsidR="00000000" w:rsidRPr="00000000">
        <w:rPr>
          <w:rtl w:val="0"/>
        </w:rPr>
        <w:t xml:space="preserve">For local and regional jamborees: </w:t>
      </w:r>
    </w:p>
    <w:p w:rsidR="00000000" w:rsidDel="00000000" w:rsidP="00000000" w:rsidRDefault="00000000" w:rsidRPr="00000000" w14:paraId="00000038">
      <w:pPr>
        <w:spacing w:after="9" w:lineRule="auto"/>
        <w:ind w:left="1440" w:hanging="360"/>
        <w:rPr/>
      </w:pPr>
      <w:r w:rsidDel="00000000" w:rsidR="00000000" w:rsidRPr="00000000">
        <w:rPr>
          <w:rtl w:val="0"/>
        </w:rPr>
        <w:t xml:space="preserve">○ </w:t>
        <w:tab/>
        <w:t xml:space="preserve">Where we have enough players to register multiple teams, we will attempt to create equally balanced teams. </w:t>
      </w:r>
    </w:p>
    <w:p w:rsidR="00000000" w:rsidDel="00000000" w:rsidP="00000000" w:rsidRDefault="00000000" w:rsidRPr="00000000" w14:paraId="00000039">
      <w:pPr>
        <w:numPr>
          <w:ilvl w:val="0"/>
          <w:numId w:val="1"/>
        </w:numPr>
        <w:ind w:left="705" w:hanging="360"/>
        <w:rPr/>
      </w:pPr>
      <w:r w:rsidDel="00000000" w:rsidR="00000000" w:rsidRPr="00000000">
        <w:rPr>
          <w:rtl w:val="0"/>
        </w:rPr>
        <w:t xml:space="preserve">For larger tournaments (tiered tournaments): </w:t>
      </w:r>
    </w:p>
    <w:p w:rsidR="00000000" w:rsidDel="00000000" w:rsidP="00000000" w:rsidRDefault="00000000" w:rsidRPr="00000000" w14:paraId="0000003A">
      <w:pPr>
        <w:numPr>
          <w:ilvl w:val="1"/>
          <w:numId w:val="1"/>
        </w:numPr>
        <w:spacing w:after="9" w:lineRule="auto"/>
        <w:ind w:left="1440" w:hanging="360"/>
        <w:rPr/>
      </w:pPr>
      <w:r w:rsidDel="00000000" w:rsidR="00000000" w:rsidRPr="00000000">
        <w:rPr>
          <w:rtl w:val="0"/>
        </w:rPr>
        <w:t xml:space="preserve">Coaches will apply ability-based selection criteria and methodology in team creation for events where tiering is required (if approved in advance by the Technical Director). </w:t>
      </w:r>
    </w:p>
    <w:p w:rsidR="00000000" w:rsidDel="00000000" w:rsidP="00000000" w:rsidRDefault="00000000" w:rsidRPr="00000000" w14:paraId="0000003B">
      <w:pPr>
        <w:tabs>
          <w:tab w:val="center" w:leader="none" w:pos="1140"/>
          <w:tab w:val="right" w:leader="none" w:pos="10798"/>
        </w:tabs>
        <w:spacing w:after="5" w:line="259" w:lineRule="auto"/>
        <w:ind w:left="0" w:firstLine="0"/>
        <w:rPr/>
      </w:pPr>
      <w:r w:rsidDel="00000000" w:rsidR="00000000" w:rsidRPr="00000000">
        <w:rPr>
          <w:rFonts w:ascii="Calibri" w:cs="Calibri" w:eastAsia="Calibri" w:hAnsi="Calibri"/>
          <w:sz w:val="22"/>
          <w:szCs w:val="22"/>
          <w:rtl w:val="0"/>
        </w:rPr>
        <w:tab/>
      </w:r>
      <w:r w:rsidDel="00000000" w:rsidR="00000000" w:rsidRPr="00000000">
        <w:rPr>
          <w:rtl w:val="0"/>
        </w:rPr>
        <w:t xml:space="preserve">○ </w:t>
        <w:tab/>
        <w:t xml:space="preserve">Where we have enough players to register multiple teams, we will attempt to create multiple tiered teams. </w:t>
      </w:r>
    </w:p>
    <w:p w:rsidR="00000000" w:rsidDel="00000000" w:rsidP="00000000" w:rsidRDefault="00000000" w:rsidRPr="00000000" w14:paraId="0000003C">
      <w:pPr>
        <w:spacing w:after="0" w:line="259" w:lineRule="auto"/>
        <w:ind w:left="-5" w:firstLine="0"/>
        <w:rPr/>
      </w:pPr>
      <w:r w:rsidDel="00000000" w:rsidR="00000000" w:rsidRPr="00000000">
        <w:rPr>
          <w:rtl w:val="0"/>
        </w:rPr>
      </w:r>
    </w:p>
    <w:p w:rsidR="00000000" w:rsidDel="00000000" w:rsidP="00000000" w:rsidRDefault="00000000" w:rsidRPr="00000000" w14:paraId="0000003D">
      <w:pPr>
        <w:spacing w:after="0" w:line="259" w:lineRule="auto"/>
        <w:ind w:left="-5" w:firstLine="0"/>
        <w:rPr/>
      </w:pPr>
      <w:r w:rsidDel="00000000" w:rsidR="00000000" w:rsidRPr="00000000">
        <w:rPr>
          <w:b w:val="1"/>
          <w:bCs w:val="1"/>
          <w:color w:val="f1c232"/>
          <w:u w:val="single"/>
          <w:rtl w:val="0"/>
        </w:rPr>
        <w:t xml:space="preserve">More Information:</w:t>
      </w:r>
      <w:r w:rsidDel="00000000" w:rsidR="00000000" w:rsidRPr="00000000">
        <w:rPr>
          <w:b w:val="1"/>
          <w:bCs w:val="1"/>
          <w:color w:val="f1c232"/>
          <w:rtl w:val="0"/>
        </w:rPr>
        <w:t xml:space="preserve"> </w:t>
      </w:r>
      <w:r w:rsidDel="00000000" w:rsidR="00000000" w:rsidRPr="00000000">
        <w:rPr>
          <w:rtl w:val="0"/>
        </w:rPr>
      </w:r>
    </w:p>
    <w:p w:rsidR="00000000" w:rsidDel="00000000" w:rsidP="00000000" w:rsidRDefault="00000000" w:rsidRPr="00000000" w14:paraId="0000003E">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3F">
      <w:pPr>
        <w:spacing w:after="0" w:line="259" w:lineRule="auto"/>
        <w:ind w:left="0" w:firstLine="0"/>
        <w:rPr/>
      </w:pPr>
      <w:r w:rsidDel="00000000" w:rsidR="00000000" w:rsidRPr="00000000">
        <w:rPr>
          <w:rtl w:val="0"/>
        </w:rPr>
        <w:t xml:space="preserve">• If an age group has more players than can fit on one team but not enough to form two teams, we will unfortunately not be able to bring all available players. Selection will be based on multiple factors, including (but not limited to) assessments, recent game performance, training effort, attendance, attitude, and sportsmanship.</w:t>
      </w:r>
    </w:p>
    <w:p w:rsidR="00000000" w:rsidDel="00000000" w:rsidP="00000000" w:rsidRDefault="00000000" w:rsidRPr="00000000" w14:paraId="00000040">
      <w:pPr>
        <w:spacing w:after="0" w:line="259" w:lineRule="auto"/>
        <w:ind w:left="0" w:firstLine="0"/>
        <w:rPr/>
      </w:pPr>
      <w:r w:rsidDel="00000000" w:rsidR="00000000" w:rsidRPr="00000000">
        <w:rPr>
          <w:rtl w:val="0"/>
        </w:rPr>
        <w:br w:type="textWrapping"/>
        <w:t xml:space="preserve">• Players will generally compete within their own age group; however, exceptions may be made based on the same criteria above and with approval from the Technical Director.</w:t>
      </w:r>
    </w:p>
    <w:p w:rsidR="00000000" w:rsidDel="00000000" w:rsidP="00000000" w:rsidRDefault="00000000" w:rsidRPr="00000000" w14:paraId="00000041">
      <w:pPr>
        <w:spacing w:after="0" w:line="259" w:lineRule="auto"/>
        <w:ind w:left="0" w:firstLine="0"/>
        <w:rPr/>
      </w:pPr>
      <w:r w:rsidDel="00000000" w:rsidR="00000000" w:rsidRPr="00000000">
        <w:rPr>
          <w:rtl w:val="0"/>
        </w:rPr>
      </w:r>
    </w:p>
    <w:p w:rsidR="00000000" w:rsidDel="00000000" w:rsidP="00000000" w:rsidRDefault="00000000" w:rsidRPr="00000000" w14:paraId="00000042">
      <w:pPr>
        <w:spacing w:after="0" w:lineRule="auto"/>
        <w:rPr/>
      </w:pPr>
      <w:r w:rsidDel="00000000" w:rsidR="00000000" w:rsidRPr="00000000">
        <w:rPr>
          <w:rtl w:val="0"/>
        </w:rPr>
        <w:t xml:space="preserve">This letter was meant to provide families with introductory information about the upcoming 2026 Development Team program, and to allow us to gauge the interest for potential tournaments. You will be given more information over the coming weeks about the program, coach contacts, and next steps as we move closer to the 2026 Outdoor Spring Season. </w:t>
      </w:r>
    </w:p>
    <w:p w:rsidR="00000000" w:rsidDel="00000000" w:rsidP="00000000" w:rsidRDefault="00000000" w:rsidRPr="00000000" w14:paraId="00000043">
      <w:pPr>
        <w:spacing w:after="0" w:line="259"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44">
      <w:pPr>
        <w:spacing w:after="0" w:line="259" w:lineRule="auto"/>
        <w:ind w:left="-5" w:firstLine="0"/>
        <w:rPr/>
      </w:pPr>
      <w:r w:rsidDel="00000000" w:rsidR="00000000" w:rsidRPr="00000000">
        <w:rPr>
          <w:b w:val="1"/>
          <w:bCs w:val="1"/>
          <w:color w:val="f1c232"/>
          <w:u w:val="single"/>
          <w:rtl w:val="0"/>
        </w:rPr>
        <w:t xml:space="preserve">Coaching Roster:</w:t>
      </w:r>
      <w:r w:rsidDel="00000000" w:rsidR="00000000" w:rsidRPr="00000000">
        <w:rPr>
          <w:b w:val="1"/>
          <w:bCs w:val="1"/>
          <w:color w:val="f1c232"/>
          <w:rtl w:val="0"/>
        </w:rPr>
        <w:t xml:space="preserve"> </w:t>
      </w:r>
      <w:r w:rsidDel="00000000" w:rsidR="00000000" w:rsidRPr="00000000">
        <w:rPr>
          <w:rtl w:val="0"/>
        </w:rPr>
      </w:r>
    </w:p>
    <w:p w:rsidR="00000000" w:rsidDel="00000000" w:rsidP="00000000" w:rsidRDefault="00000000" w:rsidRPr="00000000" w14:paraId="00000045">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46">
      <w:pPr>
        <w:spacing w:after="11" w:lineRule="auto"/>
        <w:rPr/>
      </w:pPr>
      <w:r w:rsidDel="00000000" w:rsidR="00000000" w:rsidRPr="00000000">
        <w:rPr>
          <w:rtl w:val="0"/>
        </w:rPr>
        <w:t xml:space="preserve">We are excited about the Development Team Coaching Roster for 2026. This is an exceptionally experienced group of coaches who are prepared to provide the highest level of care and attention to the young players in the programs. </w:t>
      </w:r>
    </w:p>
    <w:p w:rsidR="00000000" w:rsidDel="00000000" w:rsidP="00000000" w:rsidRDefault="00000000" w:rsidRPr="00000000" w14:paraId="00000047">
      <w:pPr>
        <w:spacing w:after="104" w:line="259" w:lineRule="auto"/>
        <w:ind w:left="0" w:firstLine="0"/>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48">
      <w:pPr>
        <w:pStyle w:val="Heading1"/>
        <w:tabs>
          <w:tab w:val="center" w:leader="none" w:pos="2415"/>
          <w:tab w:val="center" w:leader="none" w:pos="3825"/>
          <w:tab w:val="center" w:leader="none" w:pos="5817"/>
          <w:tab w:val="center" w:leader="none" w:pos="8025"/>
        </w:tabs>
        <w:ind w:left="0" w:firstLine="0"/>
        <w:rPr/>
      </w:pPr>
      <w:r w:rsidDel="00000000" w:rsidR="00000000" w:rsidRPr="00000000">
        <w:rPr>
          <w:rtl w:val="0"/>
        </w:rPr>
        <w:tab/>
        <w:t xml:space="preserve">GIRLS </w:t>
        <w:tab/>
      </w:r>
      <w:r w:rsidDel="00000000" w:rsidR="00000000" w:rsidRPr="00000000">
        <w:rPr>
          <w:b w:val="0"/>
          <w:bCs w:val="0"/>
          <w:rtl w:val="0"/>
        </w:rPr>
        <w:t xml:space="preserve"> </w:t>
        <w:tab/>
        <w:t xml:space="preserve">                                   </w:t>
      </w:r>
      <w:r w:rsidDel="00000000" w:rsidR="00000000" w:rsidRPr="00000000">
        <w:rPr>
          <w:rtl w:val="0"/>
        </w:rPr>
        <w:t xml:space="preserve">BOYS </w:t>
        <w:tab/>
      </w:r>
      <w:r w:rsidDel="00000000" w:rsidR="00000000" w:rsidRPr="00000000">
        <w:rPr>
          <w:b w:val="0"/>
          <w:bCs w:val="0"/>
          <w:rtl w:val="0"/>
        </w:rPr>
        <w:t xml:space="preserve"> </w:t>
      </w:r>
      <w:r w:rsidDel="00000000" w:rsidR="00000000" w:rsidRPr="00000000">
        <w:rPr>
          <w:rtl w:val="0"/>
        </w:rPr>
      </w:r>
    </w:p>
    <w:tbl>
      <w:tblPr>
        <w:tblStyle w:val="Table1"/>
        <w:tblW w:w="10788.000000000002" w:type="dxa"/>
        <w:jc w:val="left"/>
        <w:tblInd w:w="10.0" w:type="dxa"/>
        <w:tblLayout w:type="fixed"/>
        <w:tblLook w:val="0400"/>
      </w:tblPr>
      <w:tblGrid>
        <w:gridCol w:w="4886"/>
        <w:gridCol w:w="5902"/>
        <w:tblGridChange w:id="0">
          <w:tblGrid>
            <w:gridCol w:w="4886"/>
            <w:gridCol w:w="5902"/>
          </w:tblGrid>
        </w:tblGridChange>
      </w:tblGrid>
      <w:tr>
        <w:trPr>
          <w:cantSplit w:val="0"/>
          <w:trHeight w:val="490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9">
            <w:pPr>
              <w:spacing w:after="0" w:line="259" w:lineRule="auto"/>
              <w:ind w:left="-730" w:right="840" w:firstLine="0"/>
              <w:rPr>
                <w:sz w:val="18"/>
                <w:szCs w:val="18"/>
              </w:rPr>
            </w:pPr>
            <w:r w:rsidDel="00000000" w:rsidR="00000000" w:rsidRPr="00000000">
              <w:rPr>
                <w:rtl w:val="0"/>
              </w:rPr>
            </w:r>
          </w:p>
          <w:tbl>
            <w:tblPr>
              <w:tblStyle w:val="Table2"/>
              <w:tblW w:w="6560.0" w:type="dxa"/>
              <w:jc w:val="left"/>
              <w:tblInd w:w="778.0" w:type="dxa"/>
              <w:tblLayout w:type="fixed"/>
              <w:tblLook w:val="0400"/>
            </w:tblPr>
            <w:tblGrid>
              <w:gridCol w:w="2300"/>
              <w:gridCol w:w="1420"/>
              <w:gridCol w:w="1420"/>
              <w:gridCol w:w="1420"/>
              <w:tblGridChange w:id="0">
                <w:tblGrid>
                  <w:gridCol w:w="2300"/>
                  <w:gridCol w:w="1420"/>
                  <w:gridCol w:w="1420"/>
                  <w:gridCol w:w="1420"/>
                </w:tblGrid>
              </w:tblGridChange>
            </w:tblGrid>
            <w:tr>
              <w:trPr>
                <w:cantSplit w:val="0"/>
                <w:trHeight w:val="44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A">
                  <w:pPr>
                    <w:tabs>
                      <w:tab w:val="center" w:leader="none" w:pos="1440"/>
                    </w:tabs>
                    <w:spacing w:after="0" w:line="259" w:lineRule="auto"/>
                    <w:ind w:left="0" w:firstLine="0"/>
                    <w:rPr>
                      <w:sz w:val="18"/>
                      <w:szCs w:val="18"/>
                    </w:rPr>
                  </w:pPr>
                  <w:r w:rsidDel="00000000" w:rsidR="00000000" w:rsidRPr="00000000">
                    <w:rPr>
                      <w:sz w:val="18"/>
                      <w:szCs w:val="18"/>
                      <w:rtl w:val="0"/>
                    </w:rPr>
                    <w:t xml:space="preserve">Mark Chadwick </w:t>
                  </w:r>
                </w:p>
                <w:p w:rsidR="00000000" w:rsidDel="00000000" w:rsidP="00000000" w:rsidRDefault="00000000" w:rsidRPr="00000000" w14:paraId="0000004B">
                  <w:pPr>
                    <w:tabs>
                      <w:tab w:val="center" w:leader="none" w:pos="1440"/>
                    </w:tabs>
                    <w:spacing w:after="0" w:line="259" w:lineRule="auto"/>
                    <w:ind w:left="0" w:firstLine="0"/>
                    <w:rPr>
                      <w:sz w:val="18"/>
                      <w:szCs w:val="18"/>
                    </w:rPr>
                  </w:pPr>
                  <w:r w:rsidDel="00000000" w:rsidR="00000000" w:rsidRPr="00000000">
                    <w:rPr>
                      <w:sz w:val="18"/>
                      <w:szCs w:val="18"/>
                      <w:rtl w:val="0"/>
                    </w:rPr>
                    <w:t xml:space="preserve">Jaime Bauman</w:t>
                    <w:tab/>
                    <w:t xml:space="preserve">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C">
                  <w:pPr>
                    <w:spacing w:after="0" w:line="259" w:lineRule="auto"/>
                    <w:ind w:firstLine="0"/>
                    <w:jc w:val="center"/>
                    <w:rPr>
                      <w:sz w:val="18"/>
                      <w:szCs w:val="18"/>
                    </w:rPr>
                  </w:pPr>
                  <w:r w:rsidDel="00000000" w:rsidR="00000000" w:rsidRPr="00000000">
                    <w:rPr>
                      <w:sz w:val="18"/>
                      <w:szCs w:val="18"/>
                      <w:rtl w:val="0"/>
                    </w:rPr>
                    <w:t xml:space="preserve">2010-2011</w:t>
                  </w:r>
                </w:p>
              </w:tc>
              <w:tc>
                <w:tcPr/>
                <w:p w:rsidR="00000000" w:rsidDel="00000000" w:rsidP="00000000" w:rsidRDefault="00000000" w:rsidRPr="00000000" w14:paraId="0000004D">
                  <w:pPr>
                    <w:spacing w:after="0" w:line="259" w:lineRule="auto"/>
                    <w:ind w:firstLine="0"/>
                    <w:jc w:val="center"/>
                    <w:rPr>
                      <w:sz w:val="16"/>
                      <w:szCs w:val="16"/>
                    </w:rPr>
                  </w:pPr>
                  <w:r w:rsidDel="00000000" w:rsidR="00000000" w:rsidRPr="00000000">
                    <w:rPr>
                      <w:rtl w:val="0"/>
                    </w:rPr>
                  </w:r>
                </w:p>
              </w:tc>
              <w:tc>
                <w:tcPr/>
                <w:p w:rsidR="00000000" w:rsidDel="00000000" w:rsidP="00000000" w:rsidRDefault="00000000" w:rsidRPr="00000000" w14:paraId="0000004E">
                  <w:pPr>
                    <w:spacing w:after="0" w:line="259" w:lineRule="auto"/>
                    <w:ind w:firstLine="0"/>
                    <w:jc w:val="center"/>
                    <w:rPr>
                      <w:sz w:val="16"/>
                      <w:szCs w:val="16"/>
                    </w:rPr>
                  </w:pPr>
                  <w:r w:rsidDel="00000000" w:rsidR="00000000" w:rsidRPr="00000000">
                    <w:rPr>
                      <w:rtl w:val="0"/>
                    </w:rPr>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F">
                  <w:pPr>
                    <w:spacing w:after="0" w:line="259" w:lineRule="auto"/>
                    <w:ind w:left="0" w:right="69" w:firstLine="0"/>
                    <w:rPr>
                      <w:sz w:val="18"/>
                      <w:szCs w:val="18"/>
                    </w:rPr>
                  </w:pPr>
                  <w:r w:rsidDel="00000000" w:rsidR="00000000" w:rsidRPr="00000000">
                    <w:rPr>
                      <w:sz w:val="18"/>
                      <w:szCs w:val="18"/>
                      <w:rtl w:val="0"/>
                    </w:rPr>
                    <w:t xml:space="preserve">Mark Chadwick</w:t>
                  </w:r>
                </w:p>
                <w:p w:rsidR="00000000" w:rsidDel="00000000" w:rsidP="00000000" w:rsidRDefault="00000000" w:rsidRPr="00000000" w14:paraId="00000050">
                  <w:pPr>
                    <w:spacing w:after="0" w:line="259" w:lineRule="auto"/>
                    <w:ind w:left="0" w:right="69" w:firstLine="0"/>
                    <w:rPr>
                      <w:sz w:val="18"/>
                      <w:szCs w:val="18"/>
                    </w:rPr>
                  </w:pPr>
                  <w:r w:rsidDel="00000000" w:rsidR="00000000" w:rsidRPr="00000000">
                    <w:rPr>
                      <w:sz w:val="18"/>
                      <w:szCs w:val="18"/>
                      <w:rtl w:val="0"/>
                    </w:rPr>
                    <w:t xml:space="preserve">Jaime Bauman</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1">
                  <w:pPr>
                    <w:spacing w:after="0" w:line="259" w:lineRule="auto"/>
                    <w:ind w:firstLine="0"/>
                    <w:jc w:val="center"/>
                    <w:rPr>
                      <w:sz w:val="18"/>
                      <w:szCs w:val="18"/>
                    </w:rPr>
                  </w:pPr>
                  <w:r w:rsidDel="00000000" w:rsidR="00000000" w:rsidRPr="00000000">
                    <w:rPr>
                      <w:sz w:val="18"/>
                      <w:szCs w:val="18"/>
                      <w:rtl w:val="0"/>
                    </w:rPr>
                    <w:t xml:space="preserve">2008-09 </w:t>
                  </w:r>
                </w:p>
              </w:tc>
              <w:tc>
                <w:tcPr/>
                <w:p w:rsidR="00000000" w:rsidDel="00000000" w:rsidP="00000000" w:rsidRDefault="00000000" w:rsidRPr="00000000" w14:paraId="00000052">
                  <w:pPr>
                    <w:spacing w:after="0" w:line="259" w:lineRule="auto"/>
                    <w:ind w:firstLine="0"/>
                    <w:jc w:val="center"/>
                    <w:rPr>
                      <w:sz w:val="16"/>
                      <w:szCs w:val="16"/>
                    </w:rPr>
                  </w:pPr>
                  <w:r w:rsidDel="00000000" w:rsidR="00000000" w:rsidRPr="00000000">
                    <w:rPr>
                      <w:rtl w:val="0"/>
                    </w:rPr>
                  </w:r>
                </w:p>
              </w:tc>
              <w:tc>
                <w:tcPr/>
                <w:p w:rsidR="00000000" w:rsidDel="00000000" w:rsidP="00000000" w:rsidRDefault="00000000" w:rsidRPr="00000000" w14:paraId="00000053">
                  <w:pPr>
                    <w:spacing w:after="0" w:line="259" w:lineRule="auto"/>
                    <w:ind w:firstLine="0"/>
                    <w:jc w:val="center"/>
                    <w:rPr>
                      <w:sz w:val="16"/>
                      <w:szCs w:val="16"/>
                    </w:rPr>
                  </w:pPr>
                  <w:r w:rsidDel="00000000" w:rsidR="00000000" w:rsidRPr="00000000">
                    <w:rPr>
                      <w:rtl w:val="0"/>
                    </w:rPr>
                  </w:r>
                </w:p>
              </w:tc>
            </w:tr>
            <w:tr>
              <w:trPr>
                <w:cantSplit w:val="0"/>
                <w:trHeight w:val="67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4">
                  <w:pPr>
                    <w:spacing w:after="0" w:line="259" w:lineRule="auto"/>
                    <w:ind w:left="0" w:right="100" w:firstLine="0"/>
                    <w:rPr>
                      <w:sz w:val="18"/>
                      <w:szCs w:val="18"/>
                    </w:rPr>
                  </w:pPr>
                  <w:r w:rsidDel="00000000" w:rsidR="00000000" w:rsidRPr="00000000">
                    <w:rPr>
                      <w:sz w:val="18"/>
                      <w:szCs w:val="18"/>
                      <w:rtl w:val="0"/>
                    </w:rPr>
                    <w:t xml:space="preserve">Kollin Spencer </w:t>
                    <w:tab/>
                    <w:t xml:space="preserve"> Martin Power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5">
                  <w:pPr>
                    <w:spacing w:after="0" w:line="259" w:lineRule="auto"/>
                    <w:ind w:firstLine="0"/>
                    <w:jc w:val="center"/>
                    <w:rPr>
                      <w:sz w:val="18"/>
                      <w:szCs w:val="18"/>
                    </w:rPr>
                  </w:pPr>
                  <w:r w:rsidDel="00000000" w:rsidR="00000000" w:rsidRPr="00000000">
                    <w:rPr>
                      <w:sz w:val="18"/>
                      <w:szCs w:val="18"/>
                      <w:rtl w:val="0"/>
                    </w:rPr>
                    <w:t xml:space="preserve">2012 </w:t>
                  </w:r>
                </w:p>
              </w:tc>
              <w:tc>
                <w:tcPr/>
                <w:p w:rsidR="00000000" w:rsidDel="00000000" w:rsidP="00000000" w:rsidRDefault="00000000" w:rsidRPr="00000000" w14:paraId="00000056">
                  <w:pPr>
                    <w:spacing w:after="0" w:line="259" w:lineRule="auto"/>
                    <w:ind w:firstLine="0"/>
                    <w:jc w:val="center"/>
                    <w:rPr>
                      <w:sz w:val="16"/>
                      <w:szCs w:val="16"/>
                    </w:rPr>
                  </w:pPr>
                  <w:r w:rsidDel="00000000" w:rsidR="00000000" w:rsidRPr="00000000">
                    <w:rPr>
                      <w:rtl w:val="0"/>
                    </w:rPr>
                  </w:r>
                </w:p>
              </w:tc>
              <w:tc>
                <w:tcPr/>
                <w:p w:rsidR="00000000" w:rsidDel="00000000" w:rsidP="00000000" w:rsidRDefault="00000000" w:rsidRPr="00000000" w14:paraId="00000057">
                  <w:pPr>
                    <w:spacing w:after="0" w:line="259" w:lineRule="auto"/>
                    <w:ind w:firstLine="0"/>
                    <w:jc w:val="center"/>
                    <w:rPr>
                      <w:sz w:val="16"/>
                      <w:szCs w:val="16"/>
                    </w:rPr>
                  </w:pPr>
                  <w:r w:rsidDel="00000000" w:rsidR="00000000" w:rsidRPr="00000000">
                    <w:rPr>
                      <w:rtl w:val="0"/>
                    </w:rPr>
                  </w:r>
                </w:p>
              </w:tc>
            </w:tr>
            <w:tr>
              <w:trPr>
                <w:cantSplit w:val="0"/>
                <w:trHeight w:val="63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8">
                  <w:pPr>
                    <w:spacing w:after="0" w:line="259" w:lineRule="auto"/>
                    <w:ind w:left="0" w:right="100" w:firstLine="0"/>
                    <w:rPr>
                      <w:sz w:val="18"/>
                      <w:szCs w:val="18"/>
                    </w:rPr>
                  </w:pPr>
                  <w:r w:rsidDel="00000000" w:rsidR="00000000" w:rsidRPr="00000000">
                    <w:rPr>
                      <w:sz w:val="18"/>
                      <w:szCs w:val="18"/>
                      <w:rtl w:val="0"/>
                    </w:rPr>
                    <w:t xml:space="preserve">Joanne Bray</w:t>
                  </w:r>
                </w:p>
                <w:p w:rsidR="00000000" w:rsidDel="00000000" w:rsidP="00000000" w:rsidRDefault="00000000" w:rsidRPr="00000000" w14:paraId="00000059">
                  <w:pPr>
                    <w:spacing w:after="0" w:line="259" w:lineRule="auto"/>
                    <w:ind w:left="0" w:right="100" w:firstLine="0"/>
                    <w:rPr>
                      <w:sz w:val="18"/>
                      <w:szCs w:val="18"/>
                    </w:rPr>
                  </w:pPr>
                  <w:r w:rsidDel="00000000" w:rsidR="00000000" w:rsidRPr="00000000">
                    <w:rPr>
                      <w:sz w:val="18"/>
                      <w:szCs w:val="18"/>
                      <w:rtl w:val="0"/>
                    </w:rPr>
                    <w:t xml:space="preserve">Taya Garneau</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A">
                  <w:pPr>
                    <w:spacing w:after="0" w:line="259" w:lineRule="auto"/>
                    <w:ind w:firstLine="0"/>
                    <w:jc w:val="center"/>
                    <w:rPr>
                      <w:sz w:val="18"/>
                      <w:szCs w:val="18"/>
                    </w:rPr>
                  </w:pPr>
                  <w:r w:rsidDel="00000000" w:rsidR="00000000" w:rsidRPr="00000000">
                    <w:rPr>
                      <w:sz w:val="18"/>
                      <w:szCs w:val="18"/>
                      <w:rtl w:val="0"/>
                    </w:rPr>
                    <w:t xml:space="preserve">2014</w:t>
                  </w:r>
                </w:p>
              </w:tc>
              <w:tc>
                <w:tcPr/>
                <w:p w:rsidR="00000000" w:rsidDel="00000000" w:rsidP="00000000" w:rsidRDefault="00000000" w:rsidRPr="00000000" w14:paraId="0000005B">
                  <w:pPr>
                    <w:spacing w:after="0" w:line="259" w:lineRule="auto"/>
                    <w:ind w:firstLine="0"/>
                    <w:jc w:val="center"/>
                    <w:rPr>
                      <w:sz w:val="16"/>
                      <w:szCs w:val="16"/>
                    </w:rPr>
                  </w:pPr>
                  <w:r w:rsidDel="00000000" w:rsidR="00000000" w:rsidRPr="00000000">
                    <w:rPr>
                      <w:rtl w:val="0"/>
                    </w:rPr>
                  </w:r>
                </w:p>
              </w:tc>
              <w:tc>
                <w:tcPr/>
                <w:p w:rsidR="00000000" w:rsidDel="00000000" w:rsidP="00000000" w:rsidRDefault="00000000" w:rsidRPr="00000000" w14:paraId="0000005C">
                  <w:pPr>
                    <w:spacing w:after="0" w:line="259" w:lineRule="auto"/>
                    <w:ind w:firstLine="0"/>
                    <w:jc w:val="center"/>
                    <w:rPr>
                      <w:sz w:val="16"/>
                      <w:szCs w:val="16"/>
                    </w:rPr>
                  </w:pPr>
                  <w:r w:rsidDel="00000000" w:rsidR="00000000" w:rsidRPr="00000000">
                    <w:rPr>
                      <w:rtl w:val="0"/>
                    </w:rPr>
                  </w:r>
                </w:p>
              </w:tc>
            </w:tr>
            <w:tr>
              <w:trPr>
                <w:cantSplit w:val="0"/>
                <w:trHeight w:val="44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D">
                  <w:pPr>
                    <w:spacing w:after="0" w:line="259" w:lineRule="auto"/>
                    <w:ind w:left="0" w:firstLine="0"/>
                    <w:rPr>
                      <w:sz w:val="18"/>
                      <w:szCs w:val="18"/>
                    </w:rPr>
                  </w:pPr>
                  <w:r w:rsidDel="00000000" w:rsidR="00000000" w:rsidRPr="00000000">
                    <w:rPr>
                      <w:sz w:val="18"/>
                      <w:szCs w:val="18"/>
                      <w:rtl w:val="0"/>
                    </w:rPr>
                    <w:t xml:space="preserve">Cara Brawdy</w:t>
                  </w:r>
                </w:p>
                <w:p w:rsidR="00000000" w:rsidDel="00000000" w:rsidP="00000000" w:rsidRDefault="00000000" w:rsidRPr="00000000" w14:paraId="0000005E">
                  <w:pPr>
                    <w:spacing w:after="0" w:line="259" w:lineRule="auto"/>
                    <w:ind w:left="0" w:firstLine="0"/>
                    <w:rPr>
                      <w:sz w:val="18"/>
                      <w:szCs w:val="18"/>
                    </w:rPr>
                  </w:pPr>
                  <w:r w:rsidDel="00000000" w:rsidR="00000000" w:rsidRPr="00000000">
                    <w:rPr>
                      <w:sz w:val="18"/>
                      <w:szCs w:val="18"/>
                      <w:rtl w:val="0"/>
                    </w:rPr>
                    <w:t xml:space="preserve">Brett Zurowski</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F">
                  <w:pPr>
                    <w:spacing w:after="0" w:line="259" w:lineRule="auto"/>
                    <w:ind w:firstLine="0"/>
                    <w:jc w:val="center"/>
                    <w:rPr>
                      <w:sz w:val="18"/>
                      <w:szCs w:val="18"/>
                    </w:rPr>
                  </w:pPr>
                  <w:r w:rsidDel="00000000" w:rsidR="00000000" w:rsidRPr="00000000">
                    <w:rPr>
                      <w:sz w:val="18"/>
                      <w:szCs w:val="18"/>
                      <w:rtl w:val="0"/>
                    </w:rPr>
                    <w:t xml:space="preserve">2015</w:t>
                  </w:r>
                </w:p>
                <w:p w:rsidR="00000000" w:rsidDel="00000000" w:rsidP="00000000" w:rsidRDefault="00000000" w:rsidRPr="00000000" w14:paraId="00000060">
                  <w:pPr>
                    <w:spacing w:after="0" w:line="259" w:lineRule="auto"/>
                    <w:ind w:firstLine="0"/>
                    <w:jc w:val="center"/>
                    <w:rPr>
                      <w:sz w:val="18"/>
                      <w:szCs w:val="18"/>
                    </w:rPr>
                  </w:pPr>
                  <w:r w:rsidDel="00000000" w:rsidR="00000000" w:rsidRPr="00000000">
                    <w:rPr>
                      <w:rtl w:val="0"/>
                    </w:rPr>
                  </w:r>
                </w:p>
              </w:tc>
              <w:tc>
                <w:tcPr/>
                <w:p w:rsidR="00000000" w:rsidDel="00000000" w:rsidP="00000000" w:rsidRDefault="00000000" w:rsidRPr="00000000" w14:paraId="00000061">
                  <w:pPr>
                    <w:spacing w:after="0" w:line="259" w:lineRule="auto"/>
                    <w:ind w:firstLine="0"/>
                    <w:jc w:val="center"/>
                    <w:rPr>
                      <w:sz w:val="16"/>
                      <w:szCs w:val="16"/>
                    </w:rPr>
                  </w:pPr>
                  <w:r w:rsidDel="00000000" w:rsidR="00000000" w:rsidRPr="00000000">
                    <w:rPr>
                      <w:rtl w:val="0"/>
                    </w:rPr>
                  </w:r>
                </w:p>
              </w:tc>
              <w:tc>
                <w:tcPr/>
                <w:p w:rsidR="00000000" w:rsidDel="00000000" w:rsidP="00000000" w:rsidRDefault="00000000" w:rsidRPr="00000000" w14:paraId="00000062">
                  <w:pPr>
                    <w:spacing w:after="0" w:line="259" w:lineRule="auto"/>
                    <w:ind w:firstLine="0"/>
                    <w:jc w:val="center"/>
                    <w:rPr>
                      <w:sz w:val="16"/>
                      <w:szCs w:val="16"/>
                    </w:rPr>
                  </w:pPr>
                  <w:r w:rsidDel="00000000" w:rsidR="00000000" w:rsidRPr="00000000">
                    <w:rPr>
                      <w:rtl w:val="0"/>
                    </w:rPr>
                  </w:r>
                </w:p>
              </w:tc>
            </w:tr>
            <w:tr>
              <w:trPr>
                <w:cantSplit w:val="0"/>
                <w:trHeight w:val="44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3">
                  <w:pPr>
                    <w:spacing w:after="0" w:line="259" w:lineRule="auto"/>
                    <w:ind w:left="0" w:firstLine="0"/>
                    <w:rPr>
                      <w:sz w:val="18"/>
                      <w:szCs w:val="18"/>
                    </w:rPr>
                  </w:pPr>
                  <w:r w:rsidDel="00000000" w:rsidR="00000000" w:rsidRPr="00000000">
                    <w:rPr>
                      <w:sz w:val="18"/>
                      <w:szCs w:val="18"/>
                      <w:rtl w:val="0"/>
                    </w:rPr>
                    <w:t xml:space="preserve">Chaley Festerling</w:t>
                  </w:r>
                </w:p>
                <w:p w:rsidR="00000000" w:rsidDel="00000000" w:rsidP="00000000" w:rsidRDefault="00000000" w:rsidRPr="00000000" w14:paraId="00000064">
                  <w:pPr>
                    <w:spacing w:after="0" w:line="259" w:lineRule="auto"/>
                    <w:ind w:left="0" w:firstLine="0"/>
                    <w:rPr>
                      <w:sz w:val="18"/>
                      <w:szCs w:val="18"/>
                    </w:rPr>
                  </w:pPr>
                  <w:r w:rsidDel="00000000" w:rsidR="00000000" w:rsidRPr="00000000">
                    <w:rPr>
                      <w:sz w:val="18"/>
                      <w:szCs w:val="18"/>
                      <w:rtl w:val="0"/>
                    </w:rPr>
                    <w:t xml:space="preserve">Nicole Gibbons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5">
                  <w:pPr>
                    <w:spacing w:after="0" w:line="259" w:lineRule="auto"/>
                    <w:ind w:firstLine="0"/>
                    <w:jc w:val="center"/>
                    <w:rPr>
                      <w:sz w:val="18"/>
                      <w:szCs w:val="18"/>
                    </w:rPr>
                  </w:pPr>
                  <w:r w:rsidDel="00000000" w:rsidR="00000000" w:rsidRPr="00000000">
                    <w:rPr>
                      <w:sz w:val="18"/>
                      <w:szCs w:val="18"/>
                      <w:rtl w:val="0"/>
                    </w:rPr>
                    <w:t xml:space="preserve">2016</w:t>
                  </w:r>
                </w:p>
              </w:tc>
              <w:tc>
                <w:tcPr/>
                <w:p w:rsidR="00000000" w:rsidDel="00000000" w:rsidP="00000000" w:rsidRDefault="00000000" w:rsidRPr="00000000" w14:paraId="00000066">
                  <w:pPr>
                    <w:spacing w:after="0" w:line="259" w:lineRule="auto"/>
                    <w:ind w:firstLine="0"/>
                    <w:jc w:val="center"/>
                    <w:rPr>
                      <w:sz w:val="16"/>
                      <w:szCs w:val="16"/>
                    </w:rPr>
                  </w:pPr>
                  <w:r w:rsidDel="00000000" w:rsidR="00000000" w:rsidRPr="00000000">
                    <w:rPr>
                      <w:rtl w:val="0"/>
                    </w:rPr>
                  </w:r>
                </w:p>
              </w:tc>
              <w:tc>
                <w:tcPr/>
                <w:p w:rsidR="00000000" w:rsidDel="00000000" w:rsidP="00000000" w:rsidRDefault="00000000" w:rsidRPr="00000000" w14:paraId="00000067">
                  <w:pPr>
                    <w:spacing w:after="0" w:line="259" w:lineRule="auto"/>
                    <w:ind w:firstLine="0"/>
                    <w:jc w:val="center"/>
                    <w:rPr>
                      <w:sz w:val="16"/>
                      <w:szCs w:val="16"/>
                    </w:rPr>
                  </w:pPr>
                  <w:r w:rsidDel="00000000" w:rsidR="00000000" w:rsidRPr="00000000">
                    <w:rPr>
                      <w:rtl w:val="0"/>
                    </w:rPr>
                  </w:r>
                </w:p>
              </w:tc>
            </w:tr>
            <w:tr>
              <w:trPr>
                <w:cantSplit w:val="0"/>
                <w:trHeight w:val="44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8">
                  <w:pPr>
                    <w:spacing w:after="0" w:line="259" w:lineRule="auto"/>
                    <w:ind w:left="0" w:firstLine="0"/>
                    <w:rPr>
                      <w:sz w:val="18"/>
                      <w:szCs w:val="18"/>
                    </w:rPr>
                  </w:pPr>
                  <w:r w:rsidDel="00000000" w:rsidR="00000000" w:rsidRPr="00000000">
                    <w:rPr>
                      <w:sz w:val="18"/>
                      <w:szCs w:val="18"/>
                      <w:rtl w:val="0"/>
                    </w:rPr>
                    <w:t xml:space="preserve">Alysa Leclerc</w:t>
                  </w:r>
                </w:p>
                <w:p w:rsidR="00000000" w:rsidDel="00000000" w:rsidP="00000000" w:rsidRDefault="00000000" w:rsidRPr="00000000" w14:paraId="00000069">
                  <w:pPr>
                    <w:spacing w:after="0" w:line="259" w:lineRule="auto"/>
                    <w:ind w:left="0" w:firstLine="0"/>
                    <w:rPr>
                      <w:sz w:val="18"/>
                      <w:szCs w:val="18"/>
                    </w:rPr>
                  </w:pPr>
                  <w:r w:rsidDel="00000000" w:rsidR="00000000" w:rsidRPr="00000000">
                    <w:rPr>
                      <w:sz w:val="18"/>
                      <w:szCs w:val="18"/>
                      <w:rtl w:val="0"/>
                    </w:rPr>
                    <w:t xml:space="preserve">Antonia Tannert</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A">
                  <w:pPr>
                    <w:spacing w:after="0" w:line="259" w:lineRule="auto"/>
                    <w:ind w:firstLine="0"/>
                    <w:jc w:val="center"/>
                    <w:rPr>
                      <w:sz w:val="18"/>
                      <w:szCs w:val="18"/>
                    </w:rPr>
                  </w:pPr>
                  <w:r w:rsidDel="00000000" w:rsidR="00000000" w:rsidRPr="00000000">
                    <w:rPr>
                      <w:sz w:val="18"/>
                      <w:szCs w:val="18"/>
                      <w:rtl w:val="0"/>
                    </w:rPr>
                    <w:t xml:space="preserve">2017</w:t>
                  </w:r>
                </w:p>
              </w:tc>
              <w:tc>
                <w:tcPr/>
                <w:p w:rsidR="00000000" w:rsidDel="00000000" w:rsidP="00000000" w:rsidRDefault="00000000" w:rsidRPr="00000000" w14:paraId="0000006B">
                  <w:pPr>
                    <w:spacing w:after="0" w:line="259" w:lineRule="auto"/>
                    <w:ind w:firstLine="0"/>
                    <w:jc w:val="center"/>
                    <w:rPr>
                      <w:sz w:val="16"/>
                      <w:szCs w:val="16"/>
                    </w:rPr>
                  </w:pPr>
                  <w:r w:rsidDel="00000000" w:rsidR="00000000" w:rsidRPr="00000000">
                    <w:rPr>
                      <w:rtl w:val="0"/>
                    </w:rPr>
                  </w:r>
                </w:p>
              </w:tc>
              <w:tc>
                <w:tcPr/>
                <w:p w:rsidR="00000000" w:rsidDel="00000000" w:rsidP="00000000" w:rsidRDefault="00000000" w:rsidRPr="00000000" w14:paraId="0000006C">
                  <w:pPr>
                    <w:spacing w:after="0" w:line="259" w:lineRule="auto"/>
                    <w:ind w:firstLine="0"/>
                    <w:jc w:val="center"/>
                    <w:rPr>
                      <w:sz w:val="16"/>
                      <w:szCs w:val="16"/>
                    </w:rPr>
                  </w:pPr>
                  <w:r w:rsidDel="00000000" w:rsidR="00000000" w:rsidRPr="00000000">
                    <w:rPr>
                      <w:rtl w:val="0"/>
                    </w:rPr>
                  </w:r>
                </w:p>
              </w:tc>
            </w:tr>
          </w:tbl>
          <w:p w:rsidR="00000000" w:rsidDel="00000000" w:rsidP="00000000" w:rsidRDefault="00000000" w:rsidRPr="00000000" w14:paraId="0000006D">
            <w:pPr>
              <w:spacing w:after="160" w:line="259" w:lineRule="auto"/>
              <w:ind w:left="0" w:firstLine="0"/>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3"/>
              <w:tblW w:w="3900.0" w:type="dxa"/>
              <w:jc w:val="left"/>
              <w:tblLayout w:type="fixed"/>
              <w:tblLook w:val="0400"/>
            </w:tblPr>
            <w:tblGrid>
              <w:gridCol w:w="2520"/>
              <w:gridCol w:w="1380"/>
              <w:tblGridChange w:id="0">
                <w:tblGrid>
                  <w:gridCol w:w="2520"/>
                  <w:gridCol w:w="1380"/>
                </w:tblGrid>
              </w:tblGridChange>
            </w:tblGrid>
            <w:tr>
              <w:trPr>
                <w:cantSplit w:val="0"/>
                <w:trHeight w:val="44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F">
                  <w:pPr>
                    <w:tabs>
                      <w:tab w:val="center" w:leader="none" w:pos="1440"/>
                    </w:tabs>
                    <w:spacing w:after="0" w:line="259" w:lineRule="auto"/>
                    <w:ind w:left="0" w:firstLine="0"/>
                    <w:rPr>
                      <w:sz w:val="18"/>
                      <w:szCs w:val="18"/>
                    </w:rPr>
                  </w:pPr>
                  <w:r w:rsidDel="00000000" w:rsidR="00000000" w:rsidRPr="00000000">
                    <w:rPr>
                      <w:sz w:val="18"/>
                      <w:szCs w:val="18"/>
                      <w:rtl w:val="0"/>
                    </w:rPr>
                    <w:t xml:space="preserve">Ryan Beer </w:t>
                  </w:r>
                </w:p>
                <w:p w:rsidR="00000000" w:rsidDel="00000000" w:rsidP="00000000" w:rsidRDefault="00000000" w:rsidRPr="00000000" w14:paraId="00000070">
                  <w:pPr>
                    <w:tabs>
                      <w:tab w:val="center" w:leader="none" w:pos="1440"/>
                    </w:tabs>
                    <w:spacing w:after="0" w:line="259" w:lineRule="auto"/>
                    <w:ind w:left="0" w:firstLine="0"/>
                    <w:rPr>
                      <w:sz w:val="18"/>
                      <w:szCs w:val="18"/>
                    </w:rPr>
                  </w:pPr>
                  <w:r w:rsidDel="00000000" w:rsidR="00000000" w:rsidRPr="00000000">
                    <w:rPr>
                      <w:sz w:val="18"/>
                      <w:szCs w:val="18"/>
                      <w:rtl w:val="0"/>
                    </w:rPr>
                    <w:t xml:space="preserve">Karan Bhangu</w:t>
                    <w:tab/>
                    <w:t xml:space="preserve">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1">
                  <w:pPr>
                    <w:spacing w:after="0" w:line="259" w:lineRule="auto"/>
                    <w:ind w:left="0" w:firstLine="0"/>
                    <w:jc w:val="center"/>
                    <w:rPr>
                      <w:sz w:val="18"/>
                      <w:szCs w:val="18"/>
                    </w:rPr>
                  </w:pPr>
                  <w:r w:rsidDel="00000000" w:rsidR="00000000" w:rsidRPr="00000000">
                    <w:rPr>
                      <w:sz w:val="18"/>
                      <w:szCs w:val="18"/>
                      <w:rtl w:val="0"/>
                    </w:rPr>
                    <w:t xml:space="preserve">2008 </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2">
                  <w:pPr>
                    <w:tabs>
                      <w:tab w:val="center" w:leader="none" w:pos="1440"/>
                    </w:tabs>
                    <w:spacing w:after="0" w:line="259" w:lineRule="auto"/>
                    <w:ind w:left="0" w:firstLine="0"/>
                    <w:rPr>
                      <w:sz w:val="18"/>
                      <w:szCs w:val="18"/>
                    </w:rPr>
                  </w:pPr>
                  <w:r w:rsidDel="00000000" w:rsidR="00000000" w:rsidRPr="00000000">
                    <w:rPr>
                      <w:sz w:val="18"/>
                      <w:szCs w:val="18"/>
                      <w:rtl w:val="0"/>
                    </w:rPr>
                    <w:t xml:space="preserve">Ryan Beer </w:t>
                    <w:tab/>
                    <w:t xml:space="preserve"> </w:t>
                  </w:r>
                </w:p>
                <w:p w:rsidR="00000000" w:rsidDel="00000000" w:rsidP="00000000" w:rsidRDefault="00000000" w:rsidRPr="00000000" w14:paraId="00000073">
                  <w:pPr>
                    <w:spacing w:after="0" w:line="259" w:lineRule="auto"/>
                    <w:ind w:left="0" w:firstLine="0"/>
                    <w:rPr>
                      <w:sz w:val="18"/>
                      <w:szCs w:val="18"/>
                    </w:rPr>
                  </w:pPr>
                  <w:r w:rsidDel="00000000" w:rsidR="00000000" w:rsidRPr="00000000">
                    <w:rPr>
                      <w:sz w:val="18"/>
                      <w:szCs w:val="18"/>
                      <w:rtl w:val="0"/>
                    </w:rPr>
                    <w:t xml:space="preserve">Liz Bennett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4">
                  <w:pPr>
                    <w:spacing w:after="0" w:line="259" w:lineRule="auto"/>
                    <w:ind w:left="0" w:firstLine="0"/>
                    <w:jc w:val="center"/>
                    <w:rPr>
                      <w:sz w:val="18"/>
                      <w:szCs w:val="18"/>
                    </w:rPr>
                  </w:pPr>
                  <w:r w:rsidDel="00000000" w:rsidR="00000000" w:rsidRPr="00000000">
                    <w:rPr>
                      <w:sz w:val="18"/>
                      <w:szCs w:val="18"/>
                      <w:rtl w:val="0"/>
                    </w:rPr>
                    <w:t xml:space="preserve">2009-2010 </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5">
                  <w:pPr>
                    <w:spacing w:after="0" w:line="259" w:lineRule="auto"/>
                    <w:ind w:left="0" w:firstLine="0"/>
                    <w:rPr>
                      <w:sz w:val="18"/>
                      <w:szCs w:val="18"/>
                    </w:rPr>
                  </w:pPr>
                  <w:r w:rsidDel="00000000" w:rsidR="00000000" w:rsidRPr="00000000">
                    <w:rPr>
                      <w:sz w:val="18"/>
                      <w:szCs w:val="18"/>
                      <w:rtl w:val="0"/>
                    </w:rPr>
                    <w:t xml:space="preserve">Daniel Mc Aleer </w:t>
                  </w:r>
                </w:p>
                <w:p w:rsidR="00000000" w:rsidDel="00000000" w:rsidP="00000000" w:rsidRDefault="00000000" w:rsidRPr="00000000" w14:paraId="00000076">
                  <w:pPr>
                    <w:spacing w:after="0" w:line="259" w:lineRule="auto"/>
                    <w:ind w:left="0" w:firstLine="0"/>
                    <w:rPr>
                      <w:sz w:val="18"/>
                      <w:szCs w:val="18"/>
                    </w:rPr>
                  </w:pPr>
                  <w:r w:rsidDel="00000000" w:rsidR="00000000" w:rsidRPr="00000000">
                    <w:rPr>
                      <w:sz w:val="18"/>
                      <w:szCs w:val="18"/>
                      <w:rtl w:val="0"/>
                    </w:rPr>
                    <w:t xml:space="preserve">Rob Glavina  </w:t>
                  </w:r>
                </w:p>
                <w:p w:rsidR="00000000" w:rsidDel="00000000" w:rsidP="00000000" w:rsidRDefault="00000000" w:rsidRPr="00000000" w14:paraId="00000077">
                  <w:pPr>
                    <w:spacing w:after="0" w:line="259" w:lineRule="auto"/>
                    <w:ind w:left="0" w:firstLine="0"/>
                    <w:rPr>
                      <w:sz w:val="18"/>
                      <w:szCs w:val="18"/>
                    </w:rPr>
                  </w:pPr>
                  <w:r w:rsidDel="00000000" w:rsidR="00000000" w:rsidRPr="00000000">
                    <w:rPr>
                      <w:sz w:val="18"/>
                      <w:szCs w:val="18"/>
                      <w:rtl w:val="0"/>
                    </w:rPr>
                    <w:t xml:space="preserve">Ante Cirko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8">
                  <w:pPr>
                    <w:spacing w:after="0" w:line="259" w:lineRule="auto"/>
                    <w:ind w:left="0" w:firstLine="0"/>
                    <w:jc w:val="center"/>
                    <w:rPr>
                      <w:sz w:val="18"/>
                      <w:szCs w:val="18"/>
                    </w:rPr>
                  </w:pPr>
                  <w:r w:rsidDel="00000000" w:rsidR="00000000" w:rsidRPr="00000000">
                    <w:rPr>
                      <w:sz w:val="18"/>
                      <w:szCs w:val="18"/>
                      <w:rtl w:val="0"/>
                    </w:rPr>
                    <w:t xml:space="preserve">2011 </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9">
                  <w:pPr>
                    <w:tabs>
                      <w:tab w:val="center" w:leader="none" w:pos="1440"/>
                    </w:tabs>
                    <w:spacing w:after="0" w:line="259" w:lineRule="auto"/>
                    <w:ind w:left="0" w:firstLine="0"/>
                    <w:rPr>
                      <w:sz w:val="18"/>
                      <w:szCs w:val="18"/>
                    </w:rPr>
                  </w:pPr>
                  <w:r w:rsidDel="00000000" w:rsidR="00000000" w:rsidRPr="00000000">
                    <w:rPr>
                      <w:sz w:val="18"/>
                      <w:szCs w:val="18"/>
                      <w:rtl w:val="0"/>
                    </w:rPr>
                    <w:t xml:space="preserve">Cam Rhodes</w:t>
                  </w:r>
                </w:p>
                <w:p w:rsidR="00000000" w:rsidDel="00000000" w:rsidP="00000000" w:rsidRDefault="00000000" w:rsidRPr="00000000" w14:paraId="0000007A">
                  <w:pPr>
                    <w:tabs>
                      <w:tab w:val="center" w:leader="none" w:pos="1440"/>
                    </w:tabs>
                    <w:spacing w:after="0" w:line="259" w:lineRule="auto"/>
                    <w:ind w:left="0" w:firstLine="0"/>
                    <w:rPr>
                      <w:sz w:val="18"/>
                      <w:szCs w:val="18"/>
                    </w:rPr>
                  </w:pPr>
                  <w:r w:rsidDel="00000000" w:rsidR="00000000" w:rsidRPr="00000000">
                    <w:rPr>
                      <w:sz w:val="18"/>
                      <w:szCs w:val="18"/>
                      <w:rtl w:val="0"/>
                    </w:rPr>
                    <w:t xml:space="preserve">Damian Meehan</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B">
                  <w:pPr>
                    <w:spacing w:after="0" w:line="259" w:lineRule="auto"/>
                    <w:ind w:left="0" w:firstLine="0"/>
                    <w:jc w:val="center"/>
                    <w:rPr>
                      <w:sz w:val="18"/>
                      <w:szCs w:val="18"/>
                    </w:rPr>
                  </w:pPr>
                  <w:r w:rsidDel="00000000" w:rsidR="00000000" w:rsidRPr="00000000">
                    <w:rPr>
                      <w:sz w:val="18"/>
                      <w:szCs w:val="18"/>
                      <w:rtl w:val="0"/>
                    </w:rPr>
                    <w:t xml:space="preserve">2012 </w:t>
                  </w:r>
                </w:p>
              </w:tc>
            </w:tr>
            <w:tr>
              <w:trPr>
                <w:cantSplit w:val="0"/>
                <w:trHeight w:val="44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C">
                  <w:pPr>
                    <w:spacing w:after="0" w:line="259" w:lineRule="auto"/>
                    <w:ind w:left="0" w:firstLine="0"/>
                    <w:rPr>
                      <w:sz w:val="18"/>
                      <w:szCs w:val="18"/>
                    </w:rPr>
                  </w:pPr>
                  <w:r w:rsidDel="00000000" w:rsidR="00000000" w:rsidRPr="00000000">
                    <w:rPr>
                      <w:sz w:val="18"/>
                      <w:szCs w:val="18"/>
                      <w:rtl w:val="0"/>
                    </w:rPr>
                    <w:t xml:space="preserve">Matt Mortlock</w:t>
                  </w:r>
                </w:p>
                <w:p w:rsidR="00000000" w:rsidDel="00000000" w:rsidP="00000000" w:rsidRDefault="00000000" w:rsidRPr="00000000" w14:paraId="0000007D">
                  <w:pPr>
                    <w:spacing w:after="0" w:line="259" w:lineRule="auto"/>
                    <w:ind w:left="0" w:firstLine="0"/>
                    <w:rPr>
                      <w:sz w:val="18"/>
                      <w:szCs w:val="18"/>
                    </w:rPr>
                  </w:pPr>
                  <w:r w:rsidDel="00000000" w:rsidR="00000000" w:rsidRPr="00000000">
                    <w:rPr>
                      <w:sz w:val="18"/>
                      <w:szCs w:val="18"/>
                      <w:rtl w:val="0"/>
                    </w:rPr>
                    <w:t xml:space="preserve">Andrew Seabrook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E">
                  <w:pPr>
                    <w:spacing w:after="0" w:line="259" w:lineRule="auto"/>
                    <w:ind w:left="0" w:firstLine="0"/>
                    <w:jc w:val="center"/>
                    <w:rPr>
                      <w:sz w:val="18"/>
                      <w:szCs w:val="18"/>
                    </w:rPr>
                  </w:pPr>
                  <w:r w:rsidDel="00000000" w:rsidR="00000000" w:rsidRPr="00000000">
                    <w:rPr>
                      <w:sz w:val="18"/>
                      <w:szCs w:val="18"/>
                      <w:rtl w:val="0"/>
                    </w:rPr>
                    <w:t xml:space="preserve">2013 </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F">
                  <w:pPr>
                    <w:spacing w:after="0" w:line="259" w:lineRule="auto"/>
                    <w:ind w:left="0" w:firstLine="0"/>
                    <w:rPr>
                      <w:sz w:val="18"/>
                      <w:szCs w:val="18"/>
                    </w:rPr>
                  </w:pPr>
                  <w:r w:rsidDel="00000000" w:rsidR="00000000" w:rsidRPr="00000000">
                    <w:rPr>
                      <w:sz w:val="18"/>
                      <w:szCs w:val="18"/>
                      <w:rtl w:val="0"/>
                    </w:rPr>
                    <w:t xml:space="preserve">Colin Schulz</w:t>
                  </w:r>
                </w:p>
                <w:p w:rsidR="00000000" w:rsidDel="00000000" w:rsidP="00000000" w:rsidRDefault="00000000" w:rsidRPr="00000000" w14:paraId="00000080">
                  <w:pPr>
                    <w:spacing w:after="0" w:line="259" w:lineRule="auto"/>
                    <w:ind w:left="0" w:firstLine="0"/>
                    <w:rPr>
                      <w:sz w:val="18"/>
                      <w:szCs w:val="18"/>
                    </w:rPr>
                  </w:pPr>
                  <w:r w:rsidDel="00000000" w:rsidR="00000000" w:rsidRPr="00000000">
                    <w:rPr>
                      <w:sz w:val="18"/>
                      <w:szCs w:val="18"/>
                      <w:rtl w:val="0"/>
                    </w:rPr>
                    <w:t xml:space="preserve">Thomas Gayowski</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1">
                  <w:pPr>
                    <w:spacing w:after="0" w:line="259" w:lineRule="auto"/>
                    <w:ind w:left="0" w:firstLine="0"/>
                    <w:jc w:val="center"/>
                    <w:rPr>
                      <w:sz w:val="18"/>
                      <w:szCs w:val="18"/>
                    </w:rPr>
                  </w:pPr>
                  <w:r w:rsidDel="00000000" w:rsidR="00000000" w:rsidRPr="00000000">
                    <w:rPr>
                      <w:sz w:val="18"/>
                      <w:szCs w:val="18"/>
                      <w:rtl w:val="0"/>
                    </w:rPr>
                    <w:t xml:space="preserve"> 2014 </w:t>
                  </w:r>
                </w:p>
              </w:tc>
            </w:tr>
            <w:tr>
              <w:trPr>
                <w:cantSplit w:val="0"/>
                <w:trHeight w:val="44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2">
                  <w:pPr>
                    <w:tabs>
                      <w:tab w:val="center" w:leader="none" w:pos="1440"/>
                    </w:tabs>
                    <w:spacing w:after="0" w:line="259" w:lineRule="auto"/>
                    <w:ind w:left="0" w:firstLine="0"/>
                    <w:rPr>
                      <w:sz w:val="18"/>
                      <w:szCs w:val="18"/>
                    </w:rPr>
                  </w:pPr>
                  <w:r w:rsidDel="00000000" w:rsidR="00000000" w:rsidRPr="00000000">
                    <w:rPr>
                      <w:sz w:val="18"/>
                      <w:szCs w:val="18"/>
                      <w:rtl w:val="0"/>
                    </w:rPr>
                    <w:t xml:space="preserve">Michael Raper</w:t>
                    <w:tab/>
                    <w:t xml:space="preserve">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3">
                  <w:pPr>
                    <w:spacing w:after="0" w:line="259" w:lineRule="auto"/>
                    <w:ind w:left="0" w:firstLine="0"/>
                    <w:jc w:val="center"/>
                    <w:rPr>
                      <w:sz w:val="18"/>
                      <w:szCs w:val="18"/>
                    </w:rPr>
                  </w:pPr>
                  <w:r w:rsidDel="00000000" w:rsidR="00000000" w:rsidRPr="00000000">
                    <w:rPr>
                      <w:sz w:val="18"/>
                      <w:szCs w:val="18"/>
                      <w:rtl w:val="0"/>
                    </w:rPr>
                    <w:t xml:space="preserve">2015</w:t>
                  </w:r>
                </w:p>
              </w:tc>
            </w:tr>
            <w:tr>
              <w:trPr>
                <w:cantSplit w:val="0"/>
                <w:trHeight w:val="81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4">
                  <w:pPr>
                    <w:spacing w:after="0" w:line="259" w:lineRule="auto"/>
                    <w:ind w:left="0" w:firstLine="0"/>
                    <w:rPr>
                      <w:sz w:val="18"/>
                      <w:szCs w:val="18"/>
                    </w:rPr>
                  </w:pPr>
                  <w:r w:rsidDel="00000000" w:rsidR="00000000" w:rsidRPr="00000000">
                    <w:rPr>
                      <w:sz w:val="18"/>
                      <w:szCs w:val="18"/>
                      <w:rtl w:val="0"/>
                    </w:rPr>
                    <w:t xml:space="preserve">Brian McLaughlin</w:t>
                  </w:r>
                </w:p>
                <w:p w:rsidR="00000000" w:rsidDel="00000000" w:rsidP="00000000" w:rsidRDefault="00000000" w:rsidRPr="00000000" w14:paraId="00000085">
                  <w:pPr>
                    <w:spacing w:after="0" w:line="259" w:lineRule="auto"/>
                    <w:ind w:left="0" w:firstLine="0"/>
                    <w:rPr>
                      <w:sz w:val="18"/>
                      <w:szCs w:val="18"/>
                    </w:rPr>
                  </w:pPr>
                  <w:r w:rsidDel="00000000" w:rsidR="00000000" w:rsidRPr="00000000">
                    <w:rPr>
                      <w:sz w:val="18"/>
                      <w:szCs w:val="18"/>
                      <w:rtl w:val="0"/>
                    </w:rPr>
                    <w:t xml:space="preserve">Anthony Heppener</w:t>
                  </w:r>
                </w:p>
                <w:p w:rsidR="00000000" w:rsidDel="00000000" w:rsidP="00000000" w:rsidRDefault="00000000" w:rsidRPr="00000000" w14:paraId="00000086">
                  <w:pPr>
                    <w:spacing w:after="0" w:line="259" w:lineRule="auto"/>
                    <w:ind w:left="0" w:firstLine="0"/>
                    <w:rPr>
                      <w:sz w:val="18"/>
                      <w:szCs w:val="18"/>
                    </w:rPr>
                  </w:pPr>
                  <w:r w:rsidDel="00000000" w:rsidR="00000000" w:rsidRPr="00000000">
                    <w:rPr>
                      <w:sz w:val="18"/>
                      <w:szCs w:val="18"/>
                      <w:rtl w:val="0"/>
                    </w:rPr>
                    <w:t xml:space="preserve">Rian Hill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7">
                  <w:pPr>
                    <w:spacing w:after="0" w:line="259" w:lineRule="auto"/>
                    <w:ind w:left="0" w:firstLine="0"/>
                    <w:jc w:val="center"/>
                    <w:rPr>
                      <w:sz w:val="18"/>
                      <w:szCs w:val="18"/>
                    </w:rPr>
                  </w:pPr>
                  <w:r w:rsidDel="00000000" w:rsidR="00000000" w:rsidRPr="00000000">
                    <w:rPr>
                      <w:sz w:val="18"/>
                      <w:szCs w:val="18"/>
                      <w:rtl w:val="0"/>
                    </w:rPr>
                    <w:t xml:space="preserve">2016</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8">
                  <w:pPr>
                    <w:spacing w:after="0" w:line="259" w:lineRule="auto"/>
                    <w:ind w:left="0" w:firstLine="0"/>
                    <w:rPr>
                      <w:sz w:val="18"/>
                      <w:szCs w:val="18"/>
                    </w:rPr>
                  </w:pPr>
                  <w:r w:rsidDel="00000000" w:rsidR="00000000" w:rsidRPr="00000000">
                    <w:rPr>
                      <w:sz w:val="18"/>
                      <w:szCs w:val="18"/>
                      <w:rtl w:val="0"/>
                    </w:rPr>
                    <w:t xml:space="preserve">Sebastian Tannert</w:t>
                  </w:r>
                </w:p>
                <w:p w:rsidR="00000000" w:rsidDel="00000000" w:rsidP="00000000" w:rsidRDefault="00000000" w:rsidRPr="00000000" w14:paraId="00000089">
                  <w:pPr>
                    <w:spacing w:after="0" w:line="259" w:lineRule="auto"/>
                    <w:ind w:left="0" w:firstLine="0"/>
                    <w:rPr>
                      <w:sz w:val="18"/>
                      <w:szCs w:val="18"/>
                    </w:rPr>
                  </w:pPr>
                  <w:r w:rsidDel="00000000" w:rsidR="00000000" w:rsidRPr="00000000">
                    <w:rPr>
                      <w:sz w:val="18"/>
                      <w:szCs w:val="18"/>
                      <w:rtl w:val="0"/>
                    </w:rPr>
                    <w:t xml:space="preserve">Karen Bhangu</w:t>
                  </w:r>
                </w:p>
                <w:p w:rsidR="00000000" w:rsidDel="00000000" w:rsidP="00000000" w:rsidRDefault="00000000" w:rsidRPr="00000000" w14:paraId="0000008A">
                  <w:pPr>
                    <w:spacing w:after="0" w:line="259" w:lineRule="auto"/>
                    <w:ind w:left="0" w:firstLine="0"/>
                    <w:rPr>
                      <w:sz w:val="18"/>
                      <w:szCs w:val="18"/>
                    </w:rPr>
                  </w:pPr>
                  <w:r w:rsidDel="00000000" w:rsidR="00000000" w:rsidRPr="00000000">
                    <w:rPr>
                      <w:sz w:val="18"/>
                      <w:szCs w:val="18"/>
                      <w:rtl w:val="0"/>
                    </w:rPr>
                    <w:t xml:space="preserve">Alexa Talbot</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B">
                  <w:pPr>
                    <w:spacing w:after="0" w:line="259" w:lineRule="auto"/>
                    <w:ind w:left="0" w:firstLine="0"/>
                    <w:jc w:val="center"/>
                    <w:rPr>
                      <w:sz w:val="18"/>
                      <w:szCs w:val="18"/>
                    </w:rPr>
                  </w:pPr>
                  <w:r w:rsidDel="00000000" w:rsidR="00000000" w:rsidRPr="00000000">
                    <w:rPr>
                      <w:sz w:val="18"/>
                      <w:szCs w:val="18"/>
                      <w:rtl w:val="0"/>
                    </w:rPr>
                    <w:t xml:space="preserve">2017</w:t>
                  </w:r>
                </w:p>
              </w:tc>
            </w:tr>
          </w:tbl>
          <w:p w:rsidR="00000000" w:rsidDel="00000000" w:rsidP="00000000" w:rsidRDefault="00000000" w:rsidRPr="00000000" w14:paraId="0000008C">
            <w:pPr>
              <w:spacing w:after="0" w:line="259" w:lineRule="auto"/>
              <w:ind w:left="-5290" w:right="10030" w:firstLine="0"/>
              <w:rPr>
                <w:sz w:val="14"/>
                <w:szCs w:val="14"/>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 w:right="0" w:hanging="1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8E">
      <w:pPr>
        <w:spacing w:after="0" w:line="259" w:lineRule="auto"/>
        <w:ind w:left="0" w:firstLine="0"/>
        <w:jc w:val="center"/>
        <w:rPr/>
      </w:pPr>
      <w:r w:rsidDel="00000000" w:rsidR="00000000" w:rsidRPr="00000000">
        <w:rPr>
          <w:sz w:val="22"/>
          <w:szCs w:val="22"/>
          <w:rtl w:val="0"/>
        </w:rPr>
        <w:t xml:space="preserve"> Thank you for your interest and commitment to this year’s 2026 Development Team Program. We look forward to making some great memories with all of you throughout the season</w:t>
      </w:r>
      <w:r w:rsidDel="00000000" w:rsidR="00000000" w:rsidRPr="00000000">
        <w:rPr>
          <w:rtl w:val="0"/>
        </w:rPr>
      </w:r>
    </w:p>
    <w:p w:rsidR="00000000" w:rsidDel="00000000" w:rsidP="00000000" w:rsidRDefault="00000000" w:rsidRPr="00000000" w14:paraId="0000008F">
      <w:pPr>
        <w:spacing w:after="0" w:line="259" w:lineRule="auto"/>
        <w:ind w:left="0" w:firstLine="0"/>
        <w:rPr/>
      </w:pPr>
      <w:r w:rsidDel="00000000" w:rsidR="00000000" w:rsidRPr="00000000">
        <w:rPr>
          <w:sz w:val="22"/>
          <w:szCs w:val="22"/>
          <w:rtl w:val="0"/>
        </w:rPr>
        <w:t xml:space="preserve"> </w:t>
      </w:r>
      <w:r w:rsidDel="00000000" w:rsidR="00000000" w:rsidRPr="00000000">
        <w:rPr>
          <w:rtl w:val="0"/>
        </w:rPr>
      </w:r>
    </w:p>
    <w:sectPr>
      <w:headerReference r:id="rId10" w:type="default"/>
      <w:headerReference r:id="rId11" w:type="first"/>
      <w:headerReference r:id="rId12" w:type="even"/>
      <w:pgSz w:h="15840" w:w="12240" w:orient="portrait"/>
      <w:pgMar w:bottom="831" w:top="2452" w:left="720" w:right="722" w:header="576"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spacing w:after="0" w:line="259" w:lineRule="auto"/>
      <w:ind w:left="115" w:firstLine="0"/>
      <w:jc w:val="center"/>
      <w:rPr/>
    </w:pPr>
    <w:r w:rsidDel="00000000" w:rsidR="00000000" w:rsidRPr="00000000">
      <w:rPr/>
      <w:drawing>
        <wp:anchor allowOverlap="1" behindDoc="0" distB="0" distT="0" distL="114300" distR="114300" hidden="0" layoutInCell="1" locked="0" relativeHeight="0" simplePos="0">
          <wp:simplePos x="0" y="0"/>
          <wp:positionH relativeFrom="page">
            <wp:posOffset>3181350</wp:posOffset>
          </wp:positionH>
          <wp:positionV relativeFrom="page">
            <wp:posOffset>468630</wp:posOffset>
          </wp:positionV>
          <wp:extent cx="1409700" cy="933450"/>
          <wp:effectExtent b="0" l="0" r="0" t="0"/>
          <wp:wrapSquare wrapText="bothSides" distB="0" distT="0" distL="114300" distR="114300"/>
          <wp:docPr id="174472178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09700" cy="933450"/>
                  </a:xfrm>
                  <a:prstGeom prst="rect"/>
                  <a:ln/>
                </pic:spPr>
              </pic:pic>
            </a:graphicData>
          </a:graphic>
        </wp:anchor>
      </w:drawing>
    </w:r>
    <w:r w:rsidDel="00000000" w:rsidR="00000000" w:rsidRPr="00000000">
      <w:rPr>
        <w:b w:val="1"/>
        <w:bCs w:val="1"/>
        <w:sz w:val="30"/>
        <w:szCs w:val="30"/>
        <w:rtl w:val="0"/>
      </w:rPr>
      <w:t xml:space="preserve"> </w:t>
    </w:r>
    <w:r w:rsidDel="00000000" w:rsidR="00000000" w:rsidRPr="00000000">
      <w:rPr>
        <w:rtl w:val="0"/>
      </w:rPr>
    </w:r>
  </w:p>
  <w:p w:rsidR="00000000" w:rsidDel="00000000" w:rsidP="00000000" w:rsidRDefault="00000000" w:rsidRPr="00000000" w14:paraId="00000091">
    <w:pPr>
      <w:spacing w:after="0" w:line="259" w:lineRule="auto"/>
      <w:ind w:left="35" w:firstLine="0"/>
      <w:jc w:val="center"/>
      <w:rPr/>
    </w:pPr>
    <w:r w:rsidDel="00000000" w:rsidR="00000000" w:rsidRPr="00000000">
      <w:rPr>
        <w:b w:val="1"/>
        <w:bCs w:val="1"/>
        <w:sz w:val="12"/>
        <w:szCs w:val="12"/>
        <w:rtl w:val="0"/>
      </w:rPr>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spacing w:after="0" w:line="259" w:lineRule="auto"/>
      <w:ind w:left="115" w:firstLine="0"/>
      <w:jc w:val="center"/>
      <w:rPr/>
    </w:pPr>
    <w:r w:rsidDel="00000000" w:rsidR="00000000" w:rsidRPr="00000000">
      <w:rPr>
        <w:b w:val="1"/>
        <w:bCs w:val="1"/>
        <w:sz w:val="30"/>
        <w:szCs w:val="30"/>
      </w:rPr>
      <w:drawing>
        <wp:anchor allowOverlap="1" behindDoc="0" distB="0" distT="0" distL="114300" distR="114300" hidden="0" layoutInCell="1" locked="0" relativeHeight="0" simplePos="0">
          <wp:simplePos x="0" y="0"/>
          <wp:positionH relativeFrom="page">
            <wp:posOffset>3038475</wp:posOffset>
          </wp:positionH>
          <wp:positionV relativeFrom="page">
            <wp:posOffset>240030</wp:posOffset>
          </wp:positionV>
          <wp:extent cx="1409700" cy="933450"/>
          <wp:effectExtent b="0" l="0" r="0" t="0"/>
          <wp:wrapSquare wrapText="bothSides" distB="0" distT="0" distL="114300" distR="114300"/>
          <wp:docPr id="174472178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09700" cy="933450"/>
                  </a:xfrm>
                  <a:prstGeom prst="rect"/>
                  <a:ln/>
                </pic:spPr>
              </pic:pic>
            </a:graphicData>
          </a:graphic>
        </wp:anchor>
      </w:drawing>
    </w:r>
    <w:r w:rsidDel="00000000" w:rsidR="00000000" w:rsidRPr="00000000">
      <w:rPr>
        <w:b w:val="1"/>
        <w:bCs w:val="1"/>
        <w:sz w:val="30"/>
        <w:szCs w:val="30"/>
        <w:rtl w:val="0"/>
      </w:rPr>
      <w:t xml:space="preserve"> </w:t>
    </w:r>
    <w:r w:rsidDel="00000000" w:rsidR="00000000" w:rsidRPr="00000000">
      <w:rPr>
        <w:rtl w:val="0"/>
      </w:rPr>
    </w:r>
  </w:p>
  <w:p w:rsidR="00000000" w:rsidDel="00000000" w:rsidP="00000000" w:rsidRDefault="00000000" w:rsidRPr="00000000" w14:paraId="00000093">
    <w:pPr>
      <w:spacing w:after="0" w:line="259" w:lineRule="auto"/>
      <w:ind w:left="35" w:firstLine="0"/>
      <w:jc w:val="center"/>
      <w:rPr/>
    </w:pPr>
    <w:r w:rsidDel="00000000" w:rsidR="00000000" w:rsidRPr="00000000">
      <w:rPr>
        <w:b w:val="1"/>
        <w:bCs w:val="1"/>
        <w:sz w:val="12"/>
        <w:szCs w:val="12"/>
        <w:rtl w:val="0"/>
      </w:rPr>
      <w:t xml:space="preserve"> </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spacing w:after="0" w:line="259" w:lineRule="auto"/>
      <w:ind w:left="115" w:firstLine="0"/>
      <w:jc w:val="center"/>
      <w:rPr/>
    </w:pPr>
    <w:r w:rsidDel="00000000" w:rsidR="00000000" w:rsidRPr="00000000">
      <w:rPr/>
      <w:drawing>
        <wp:anchor allowOverlap="1" behindDoc="0" distB="0" distT="0" distL="114300" distR="114300" hidden="0" layoutInCell="1" locked="0" relativeHeight="0" simplePos="0">
          <wp:simplePos x="0" y="0"/>
          <wp:positionH relativeFrom="page">
            <wp:posOffset>3181350</wp:posOffset>
          </wp:positionH>
          <wp:positionV relativeFrom="page">
            <wp:posOffset>468630</wp:posOffset>
          </wp:positionV>
          <wp:extent cx="1409700" cy="933450"/>
          <wp:effectExtent b="0" l="0" r="0" t="0"/>
          <wp:wrapSquare wrapText="bothSides" distB="0" distT="0" distL="114300" distR="114300"/>
          <wp:docPr id="174472178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09700" cy="933450"/>
                  </a:xfrm>
                  <a:prstGeom prst="rect"/>
                  <a:ln/>
                </pic:spPr>
              </pic:pic>
            </a:graphicData>
          </a:graphic>
        </wp:anchor>
      </w:drawing>
    </w:r>
    <w:r w:rsidDel="00000000" w:rsidR="00000000" w:rsidRPr="00000000">
      <w:rPr>
        <w:b w:val="1"/>
        <w:bCs w:val="1"/>
        <w:sz w:val="30"/>
        <w:szCs w:val="30"/>
        <w:rtl w:val="0"/>
      </w:rPr>
      <w:t xml:space="preserve"> </w:t>
    </w:r>
    <w:r w:rsidDel="00000000" w:rsidR="00000000" w:rsidRPr="00000000">
      <w:rPr>
        <w:rtl w:val="0"/>
      </w:rPr>
    </w:r>
  </w:p>
  <w:p w:rsidR="00000000" w:rsidDel="00000000" w:rsidP="00000000" w:rsidRDefault="00000000" w:rsidRPr="00000000" w14:paraId="00000095">
    <w:pPr>
      <w:spacing w:after="0" w:line="259" w:lineRule="auto"/>
      <w:ind w:left="35" w:firstLine="0"/>
      <w:jc w:val="center"/>
      <w:rPr/>
    </w:pPr>
    <w:r w:rsidDel="00000000" w:rsidR="00000000" w:rsidRPr="00000000">
      <w:rPr>
        <w:b w:val="1"/>
        <w:bCs w:val="1"/>
        <w:sz w:val="12"/>
        <w:szCs w:val="12"/>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05" w:hanging="705"/>
      </w:pPr>
      <w:rPr>
        <w:rFonts w:ascii="Arial" w:cs="Arial" w:eastAsia="Arial" w:hAnsi="Arial"/>
        <w:b w:val="0"/>
        <w:bCs w:val="0"/>
        <w:i w:val="0"/>
        <w:iCs w:val="0"/>
        <w:strike w:val="0"/>
        <w:color w:val="000000"/>
        <w:sz w:val="20"/>
        <w:szCs w:val="20"/>
        <w:u w:val="none"/>
        <w:shd w:fill="auto" w:val="clear"/>
        <w:vertAlign w:val="baseline"/>
      </w:rPr>
    </w:lvl>
    <w:lvl w:ilvl="1">
      <w:start w:val="0"/>
      <w:numFmt w:val="bullet"/>
      <w:lvlText w:val="○"/>
      <w:lvlJc w:val="left"/>
      <w:pPr>
        <w:ind w:left="1440" w:hanging="1440"/>
      </w:pPr>
      <w:rPr>
        <w:rFonts w:ascii="Arial" w:cs="Arial" w:eastAsia="Arial" w:hAnsi="Arial"/>
        <w:b w:val="0"/>
        <w:bCs w:val="0"/>
        <w:i w:val="0"/>
        <w:iCs w:val="0"/>
        <w:strike w:val="0"/>
        <w:color w:val="000000"/>
        <w:sz w:val="20"/>
        <w:szCs w:val="20"/>
        <w:u w:val="none"/>
        <w:shd w:fill="auto" w:val="clear"/>
        <w:vertAlign w:val="baseline"/>
      </w:rPr>
    </w:lvl>
    <w:lvl w:ilvl="2">
      <w:start w:val="1"/>
      <w:numFmt w:val="bullet"/>
      <w:lvlText w:val="■"/>
      <w:lvlJc w:val="left"/>
      <w:pPr>
        <w:ind w:left="2160" w:hanging="2160"/>
      </w:pPr>
      <w:rPr>
        <w:rFonts w:ascii="Arial" w:cs="Arial" w:eastAsia="Arial" w:hAnsi="Arial"/>
        <w:b w:val="0"/>
        <w:bCs w:val="0"/>
        <w:i w:val="0"/>
        <w:iCs w:val="0"/>
        <w:strike w:val="0"/>
        <w:color w:val="000000"/>
        <w:sz w:val="20"/>
        <w:szCs w:val="20"/>
        <w:u w:val="none"/>
        <w:shd w:fill="auto" w:val="clear"/>
        <w:vertAlign w:val="baseline"/>
      </w:rPr>
    </w:lvl>
    <w:lvl w:ilvl="3">
      <w:start w:val="1"/>
      <w:numFmt w:val="bullet"/>
      <w:lvlText w:val="●"/>
      <w:lvlJc w:val="left"/>
      <w:pPr>
        <w:ind w:left="2880" w:hanging="2880"/>
      </w:pPr>
      <w:rPr>
        <w:rFonts w:ascii="Arial" w:cs="Arial" w:eastAsia="Arial" w:hAnsi="Arial"/>
        <w:b w:val="0"/>
        <w:bCs w:val="0"/>
        <w:i w:val="0"/>
        <w:iCs w:val="0"/>
        <w:strike w:val="0"/>
        <w:color w:val="000000"/>
        <w:sz w:val="20"/>
        <w:szCs w:val="20"/>
        <w:u w:val="none"/>
        <w:shd w:fill="auto" w:val="clear"/>
        <w:vertAlign w:val="baseline"/>
      </w:rPr>
    </w:lvl>
    <w:lvl w:ilvl="4">
      <w:start w:val="1"/>
      <w:numFmt w:val="bullet"/>
      <w:lvlText w:val="○"/>
      <w:lvlJc w:val="left"/>
      <w:pPr>
        <w:ind w:left="3600" w:hanging="3600"/>
      </w:pPr>
      <w:rPr>
        <w:rFonts w:ascii="Arial" w:cs="Arial" w:eastAsia="Arial" w:hAnsi="Arial"/>
        <w:b w:val="0"/>
        <w:bCs w:val="0"/>
        <w:i w:val="0"/>
        <w:iCs w:val="0"/>
        <w:strike w:val="0"/>
        <w:color w:val="000000"/>
        <w:sz w:val="20"/>
        <w:szCs w:val="20"/>
        <w:u w:val="none"/>
        <w:shd w:fill="auto" w:val="clear"/>
        <w:vertAlign w:val="baseline"/>
      </w:rPr>
    </w:lvl>
    <w:lvl w:ilvl="5">
      <w:start w:val="1"/>
      <w:numFmt w:val="bullet"/>
      <w:lvlText w:val="■"/>
      <w:lvlJc w:val="left"/>
      <w:pPr>
        <w:ind w:left="4320" w:hanging="4320"/>
      </w:pPr>
      <w:rPr>
        <w:rFonts w:ascii="Arial" w:cs="Arial" w:eastAsia="Arial" w:hAnsi="Arial"/>
        <w:b w:val="0"/>
        <w:bCs w:val="0"/>
        <w:i w:val="0"/>
        <w:iCs w:val="0"/>
        <w:strike w:val="0"/>
        <w:color w:val="000000"/>
        <w:sz w:val="20"/>
        <w:szCs w:val="20"/>
        <w:u w:val="none"/>
        <w:shd w:fill="auto" w:val="clear"/>
        <w:vertAlign w:val="baseline"/>
      </w:rPr>
    </w:lvl>
    <w:lvl w:ilvl="6">
      <w:start w:val="1"/>
      <w:numFmt w:val="bullet"/>
      <w:lvlText w:val="●"/>
      <w:lvlJc w:val="left"/>
      <w:pPr>
        <w:ind w:left="5040" w:hanging="5040"/>
      </w:pPr>
      <w:rPr>
        <w:rFonts w:ascii="Arial" w:cs="Arial" w:eastAsia="Arial" w:hAnsi="Arial"/>
        <w:b w:val="0"/>
        <w:bCs w:val="0"/>
        <w:i w:val="0"/>
        <w:iCs w:val="0"/>
        <w:strike w:val="0"/>
        <w:color w:val="000000"/>
        <w:sz w:val="20"/>
        <w:szCs w:val="20"/>
        <w:u w:val="none"/>
        <w:shd w:fill="auto" w:val="clear"/>
        <w:vertAlign w:val="baseline"/>
      </w:rPr>
    </w:lvl>
    <w:lvl w:ilvl="7">
      <w:start w:val="1"/>
      <w:numFmt w:val="bullet"/>
      <w:lvlText w:val="○"/>
      <w:lvlJc w:val="left"/>
      <w:pPr>
        <w:ind w:left="5760" w:hanging="5760"/>
      </w:pPr>
      <w:rPr>
        <w:rFonts w:ascii="Arial" w:cs="Arial" w:eastAsia="Arial" w:hAnsi="Arial"/>
        <w:b w:val="0"/>
        <w:bCs w:val="0"/>
        <w:i w:val="0"/>
        <w:iCs w:val="0"/>
        <w:strike w:val="0"/>
        <w:color w:val="000000"/>
        <w:sz w:val="20"/>
        <w:szCs w:val="20"/>
        <w:u w:val="none"/>
        <w:shd w:fill="auto" w:val="clear"/>
        <w:vertAlign w:val="baseline"/>
      </w:rPr>
    </w:lvl>
    <w:lvl w:ilvl="8">
      <w:start w:val="1"/>
      <w:numFmt w:val="bullet"/>
      <w:lvlText w:val="■"/>
      <w:lvlJc w:val="left"/>
      <w:pPr>
        <w:ind w:left="6480" w:hanging="6480"/>
      </w:pPr>
      <w:rPr>
        <w:rFonts w:ascii="Arial" w:cs="Arial" w:eastAsia="Arial" w:hAnsi="Arial"/>
        <w:b w:val="0"/>
        <w:bCs w:val="0"/>
        <w:i w:val="0"/>
        <w:iCs w:val="0"/>
        <w:strike w:val="0"/>
        <w:color w:val="000000"/>
        <w:sz w:val="20"/>
        <w:szCs w:val="20"/>
        <w:u w:val="none"/>
        <w:shd w:fill="auto" w:val="clea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_CA"/>
      </w:rPr>
    </w:rPrDefault>
    <w:pPrDefault>
      <w:pPr>
        <w:spacing w:after="43" w:line="250" w:lineRule="auto"/>
        <w:ind w:left="1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5" w:right="0" w:hanging="105"/>
      <w:jc w:val="left"/>
    </w:pPr>
    <w:rPr>
      <w:rFonts w:ascii="Arial" w:cs="Arial" w:eastAsia="Arial" w:hAnsi="Arial"/>
      <w:b w:val="1"/>
      <w:bCs w:val="1"/>
      <w:i w:val="0"/>
      <w:iCs w:val="0"/>
      <w:smallCaps w:val="0"/>
      <w:strike w:val="0"/>
      <w:color w:val="000000"/>
      <w:sz w:val="22"/>
      <w:szCs w:val="22"/>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Pr>
      <w:rFonts w:ascii="Arial" w:cs="Arial" w:eastAsia="Arial" w:hAnsi="Arial"/>
      <w:b w:val="1"/>
      <w:color w:val="000000"/>
      <w:sz w:val="22"/>
    </w:rPr>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ListParagraph">
    <w:name w:val="List Paragraph"/>
    <w:basedOn w:val="Normal"/>
    <w:uiPriority w:val="34"/>
    <w:qFormat w:val="1"/>
    <w:rsid w:val="004D715E"/>
    <w:pPr>
      <w:ind w:left="720"/>
      <w:contextualSpacing w:val="1"/>
    </w:pPr>
  </w:style>
  <w:style w:type="character" w:styleId="Hyperlink">
    <w:name w:val="Hyperlink"/>
    <w:basedOn w:val="DefaultParagraphFont"/>
    <w:uiPriority w:val="99"/>
    <w:unhideWhenUsed w:val="1"/>
    <w:rsid w:val="009858BA"/>
    <w:rPr>
      <w:color w:val="467886" w:themeColor="hyperlink"/>
      <w:u w:val="single"/>
    </w:rPr>
  </w:style>
  <w:style w:type="character" w:styleId="UnresolvedMention">
    <w:name w:val="Unresolved Mention"/>
    <w:basedOn w:val="DefaultParagraphFont"/>
    <w:uiPriority w:val="99"/>
    <w:semiHidden w:val="1"/>
    <w:unhideWhenUsed w:val="1"/>
    <w:rsid w:val="009858BA"/>
    <w:rPr>
      <w:color w:val="605e5c"/>
      <w:shd w:color="auto" w:fill="e1dfdd" w:val="clear"/>
    </w:rPr>
  </w:style>
  <w:style w:type="paragraph" w:styleId="NoSpacing">
    <w:name w:val="No Spacing"/>
    <w:uiPriority w:val="1"/>
    <w:qFormat w:val="1"/>
    <w:rsid w:val="002D295B"/>
    <w:pPr>
      <w:spacing w:after="0" w:line="240" w:lineRule="auto"/>
      <w:ind w:left="10" w:hanging="10"/>
    </w:pPr>
    <w:rPr>
      <w:rFonts w:ascii="Arial" w:cs="Arial" w:eastAsia="Arial" w:hAnsi="Arial"/>
      <w:color w:val="000000"/>
      <w:sz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154.0" w:type="dxa"/>
        <w:left w:w="95.0" w:type="dxa"/>
        <w:bottom w:w="0.0" w:type="dxa"/>
        <w:right w:w="115.0" w:type="dxa"/>
      </w:tblCellMar>
    </w:tblPr>
  </w:style>
  <w:style w:type="table" w:styleId="Table3">
    <w:basedOn w:val="TableNormal"/>
    <w:pPr>
      <w:spacing w:after="0" w:line="240" w:lineRule="auto"/>
    </w:pPr>
    <w:tblPr>
      <w:tblStyleRowBandSize w:val="1"/>
      <w:tblStyleColBandSize w:val="1"/>
      <w:tblCellMar>
        <w:top w:w="151.0" w:type="dxa"/>
        <w:left w:w="9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3.xml"/><Relationship Id="rId10" Type="http://schemas.openxmlformats.org/officeDocument/2006/relationships/header" Target="header2.xml"/><Relationship Id="rId12" Type="http://schemas.openxmlformats.org/officeDocument/2006/relationships/header" Target="head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pgysa.bc.ca/page/show/8890413-travel-2025" TargetMode="External"/><Relationship Id="rId8" Type="http://schemas.openxmlformats.org/officeDocument/2006/relationships/hyperlink" Target="https://pgysa.bc.ca/schedule-1-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XaUQu8se5wWKs5DaIRCH++8xXw==">CgMxLjA4AHIhMTl3ejdjNEpDRm94UDlZYW9iYUVQQUtzdE00aksxeWlB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2026-01-27T17:24:00Z</dcterms:created>
  <dc:creator>Mauro Mauro</dc:creator>
</cp:coreProperties>
</file>