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F8AC" w14:textId="77777777" w:rsidR="004D1877" w:rsidRDefault="004D1877" w:rsidP="004D187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1AB43A6" w14:textId="2101658B" w:rsidR="001152BE" w:rsidRDefault="001152BE" w:rsidP="001152B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13</w:t>
      </w:r>
      <w:r w:rsidRPr="000D6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.01.2025 року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</w:t>
      </w:r>
      <w:r w:rsidRPr="000D6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D6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Київ   </w:t>
      </w:r>
    </w:p>
    <w:p w14:paraId="41C22433" w14:textId="77777777" w:rsidR="001152BE" w:rsidRDefault="001152BE" w:rsidP="004D187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7C39B96" w14:textId="4DA15837" w:rsidR="004D1877" w:rsidRPr="004D1877" w:rsidRDefault="004D1877" w:rsidP="004D1877">
      <w:pPr>
        <w:jc w:val="center"/>
        <w:rPr>
          <w:lang w:val="ru-RU"/>
        </w:rPr>
      </w:pPr>
      <w:r w:rsidRPr="004D1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Додаткові роз’яснення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щодо</w:t>
      </w:r>
      <w:r w:rsidRPr="004D1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участі у тендері з надання послуг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4D1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розробленн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</w:t>
      </w:r>
      <w:r w:rsidRPr="004D1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Дашбордів</w:t>
      </w:r>
    </w:p>
    <w:p w14:paraId="29567FD9" w14:textId="77777777" w:rsidR="004D1877" w:rsidRPr="004D1877" w:rsidRDefault="004D1877" w:rsidP="000D64AC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У тендерному документі, а саме в Додатку 1</w:t>
      </w:r>
      <w:r w:rsidRPr="004D1877"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  <w:t> </w:t>
      </w:r>
      <w:r w:rsidRPr="004D1877">
        <w:rPr>
          <w:rFonts w:ascii="Calibri" w:eastAsia="Times New Roman" w:hAnsi="Calibri" w:cs="Calibri"/>
          <w:color w:val="222222"/>
          <w:kern w:val="0"/>
          <w:lang w:val="uk-UA"/>
          <w14:ligatures w14:val="none"/>
        </w:rPr>
        <w:t>(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SCOPE OF WORK) зазначено, що дані для 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uk-UA"/>
          <w14:ligatures w14:val="none"/>
        </w:rPr>
        <w:t>Д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ашбордів будуть отримані з </w:t>
      </w:r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val="ru-RU"/>
          <w14:ligatures w14:val="none"/>
        </w:rPr>
        <w:t>відкритих джерел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 та </w:t>
      </w:r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val="ru-RU"/>
          <w14:ligatures w14:val="none"/>
        </w:rPr>
        <w:t>запитів від громад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. Джерела даних охоплюють:</w:t>
      </w:r>
    </w:p>
    <w:p w14:paraId="76736C04" w14:textId="77777777" w:rsidR="004D1877" w:rsidRPr="004D1877" w:rsidRDefault="004D1877" w:rsidP="000D64AC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proofErr w:type="spellStart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Відкриті</w:t>
      </w:r>
      <w:proofErr w:type="spellEnd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джерела</w:t>
      </w:r>
      <w:proofErr w:type="spellEnd"/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:</w:t>
      </w:r>
    </w:p>
    <w:p w14:paraId="4503BA88" w14:textId="77777777" w:rsidR="004D1877" w:rsidRPr="004D1877" w:rsidRDefault="004D1877" w:rsidP="000D64AC">
      <w:pPr>
        <w:numPr>
          <w:ilvl w:val="1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Публічні дані органів місцевого самоврядування.</w:t>
      </w:r>
    </w:p>
    <w:p w14:paraId="3B17CE98" w14:textId="77777777" w:rsidR="004D1877" w:rsidRPr="004D1877" w:rsidRDefault="004D1877" w:rsidP="000D64AC">
      <w:pPr>
        <w:numPr>
          <w:ilvl w:val="1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Інформація з відкритих баз даних, доступних для аналізу фінансових та соціальних показників.</w:t>
      </w:r>
    </w:p>
    <w:p w14:paraId="1B5D793C" w14:textId="77777777" w:rsidR="004D1877" w:rsidRPr="004D1877" w:rsidRDefault="004D1877" w:rsidP="000D64AC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proofErr w:type="spellStart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Дані</w:t>
      </w:r>
      <w:proofErr w:type="spellEnd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від</w:t>
      </w:r>
      <w:proofErr w:type="spellEnd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4D1877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громад</w:t>
      </w:r>
      <w:proofErr w:type="spellEnd"/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:</w:t>
      </w:r>
    </w:p>
    <w:p w14:paraId="6C00A85E" w14:textId="77777777" w:rsidR="004D1877" w:rsidRPr="004D1877" w:rsidRDefault="004D1877" w:rsidP="000D64AC">
      <w:pPr>
        <w:numPr>
          <w:ilvl w:val="1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Інформація, надана безпосередньо територіальними громадами, включаючи звіти про виконання місцевих бюджетів, паспорти бюджетних програм та звіти про їх виконання, бюджетні запити, кошториси бюджетних установ за напрямами аналізу та ін.</w:t>
      </w:r>
    </w:p>
    <w:p w14:paraId="7048197A" w14:textId="77777777" w:rsidR="004D1877" w:rsidRPr="004D1877" w:rsidRDefault="004D1877" w:rsidP="000D64AC">
      <w:pPr>
        <w:numPr>
          <w:ilvl w:val="1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Дані про місцеві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uk-UA"/>
          <w14:ligatures w14:val="none"/>
        </w:rPr>
        <w:t> цільові 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програми та їх звіти, орієнтовані на дітей та молодь (освіта, охорона здоров'я, соціальний захист тощо), Програми соціально-економічного розвитку (2021 – 2024).</w:t>
      </w:r>
    </w:p>
    <w:p w14:paraId="19065CED" w14:textId="77777777" w:rsidR="004D1877" w:rsidRPr="004D1877" w:rsidRDefault="004D1877" w:rsidP="000D64AC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kern w:val="0"/>
          <w:lang w:val="ru-RU"/>
          <w14:ligatures w14:val="none"/>
        </w:rPr>
      </w:pP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Остаточний перелік джерел може бути уточнений після проведення фокус-груп та узгодження з представниками територіальних громад, як це зазначено у технічному завданні. Інтеграція даних передбачає стандартизацію форматів і можливість використання 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API</w:t>
      </w:r>
      <w:r w:rsidRPr="004D18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ru-RU"/>
          <w14:ligatures w14:val="none"/>
        </w:rPr>
        <w:t> для забезпечення безперервного оновлення.</w:t>
      </w:r>
    </w:p>
    <w:p w14:paraId="4105381A" w14:textId="151031E3" w:rsidR="000E468C" w:rsidRPr="004D1877" w:rsidRDefault="000E468C" w:rsidP="004D1877">
      <w:pPr>
        <w:rPr>
          <w:lang w:val="ru-RU"/>
        </w:rPr>
      </w:pPr>
    </w:p>
    <w:sectPr w:rsidR="000E468C" w:rsidRPr="004D187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AEDF" w14:textId="77777777" w:rsidR="004D1877" w:rsidRDefault="004D1877" w:rsidP="004D1877">
      <w:pPr>
        <w:spacing w:after="0" w:line="240" w:lineRule="auto"/>
      </w:pPr>
      <w:r>
        <w:separator/>
      </w:r>
    </w:p>
  </w:endnote>
  <w:endnote w:type="continuationSeparator" w:id="0">
    <w:p w14:paraId="3468F833" w14:textId="77777777" w:rsidR="004D1877" w:rsidRDefault="004D1877" w:rsidP="004D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544E" w14:textId="416F49AA" w:rsidR="004D1877" w:rsidRDefault="004D1877">
    <w:pPr>
      <w:pStyle w:val="Footer"/>
      <w:rPr>
        <w:lang w:val="uk-UA"/>
      </w:rPr>
    </w:pPr>
    <w:r>
      <w:rPr>
        <w:rFonts w:cs="Times New Roman"/>
        <w:noProof/>
      </w:rPr>
      <mc:AlternateContent>
        <mc:Choice Requires="wpg">
          <w:drawing>
            <wp:inline distT="0" distB="0" distL="0" distR="0" wp14:anchorId="6569E3E9" wp14:editId="557F512C">
              <wp:extent cx="5943600" cy="166177"/>
              <wp:effectExtent l="0" t="0" r="0" b="0"/>
              <wp:docPr id="1073741836" name="Group 1073741836" descr="Групувати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166177"/>
                        <a:chOff x="1450900" y="3671075"/>
                        <a:chExt cx="7790200" cy="217850"/>
                      </a:xfrm>
                    </wpg:grpSpPr>
                    <wpg:grpSp>
                      <wpg:cNvPr id="1464590778" name="Group 1464590778"/>
                      <wpg:cNvGrpSpPr/>
                      <wpg:grpSpPr>
                        <a:xfrm>
                          <a:off x="1450909" y="3671098"/>
                          <a:ext cx="7790183" cy="217806"/>
                          <a:chOff x="-1" y="0"/>
                          <a:chExt cx="7790182" cy="217805"/>
                        </a:xfrm>
                      </wpg:grpSpPr>
                      <wps:wsp>
                        <wps:cNvPr id="957762793" name="Rectangle 957762793"/>
                        <wps:cNvSpPr/>
                        <wps:spPr>
                          <a:xfrm>
                            <a:off x="0" y="0"/>
                            <a:ext cx="7790175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215D8F" w14:textId="77777777" w:rsidR="004D1877" w:rsidRDefault="004D1877" w:rsidP="004D18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32378288" name="Rectangle 2032378288"/>
                        <wps:cNvSpPr/>
                        <wps:spPr>
                          <a:xfrm>
                            <a:off x="-1" y="0"/>
                            <a:ext cx="7790182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B08ACE" w14:textId="77777777" w:rsidR="004D1877" w:rsidRDefault="004D1877" w:rsidP="004D18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2331448" name="Straight Arrow Connector 1012331448"/>
                        <wps:cNvCnPr/>
                        <wps:spPr>
                          <a:xfrm>
                            <a:off x="-1" y="114299"/>
                            <a:ext cx="6812159" cy="28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569E3E9" id="Group 1073741836" o:spid="_x0000_s1026" alt="Групувати" style="width:468pt;height:13.1pt;mso-position-horizontal-relative:char;mso-position-vertical-relative:line" coordorigin="14509,36710" coordsize="77902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">
              <v:group id="Group 1464590778" o:spid="_x0000_s1027" style="position:absolute;left:14509;top:36710;width:77901;height:2179" coordorigin="" coordsize="77901,2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">
                <v:rect id="Rectangle 957762793" o:spid="_x0000_s1028" style="position:absolute;width:77901;height:2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30215D8F" w14:textId="77777777" w:rsidR="004D1877" w:rsidRDefault="004D1877" w:rsidP="004D1877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2032378288" o:spid="_x0000_s1029" style="position:absolute;width:77901;height:2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" filled="f" stroked="f">
                  <v:textbox inset="2.53958mm,2.53958mm,2.53958mm,2.53958mm">
                    <w:txbxContent>
                      <w:p w14:paraId="5BB08ACE" w14:textId="77777777" w:rsidR="004D1877" w:rsidRDefault="004D1877" w:rsidP="004D187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12331448" o:spid="_x0000_s1030" type="#_x0000_t32" style="position:absolute;top:1142;width:6812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" strokeweight="2.25pt">
                  <v:stroke startarrowwidth="narrow" startarrowlength="short" endarrowwidth="narrow" endarrowlength="short"/>
                </v:shape>
              </v:group>
              <w10:anchorlock/>
            </v:group>
          </w:pict>
        </mc:Fallback>
      </mc:AlternateContent>
    </w:r>
  </w:p>
  <w:p w14:paraId="031740FE" w14:textId="77777777" w:rsidR="004D1877" w:rsidRDefault="004D1877">
    <w:pPr>
      <w:pStyle w:val="Footer"/>
      <w:rPr>
        <w:lang w:val="uk-UA"/>
      </w:rPr>
    </w:pPr>
  </w:p>
  <w:p w14:paraId="5C16798B" w14:textId="038702C5" w:rsidR="004D1877" w:rsidRPr="004D1877" w:rsidRDefault="004D1877" w:rsidP="004D18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5535"/>
      </w:tabs>
      <w:rPr>
        <w:rFonts w:cs="Times New Roman"/>
        <w:sz w:val="20"/>
        <w:szCs w:val="20"/>
        <w:lang w:val="ru-RU"/>
      </w:rPr>
    </w:pPr>
    <w:r w:rsidRPr="004D1877">
      <w:rPr>
        <w:rFonts w:ascii="Times New Roman" w:eastAsia="Times New Roman" w:hAnsi="Times New Roman" w:cs="Times New Roman"/>
        <w:color w:val="000000"/>
        <w:sz w:val="20"/>
        <w:szCs w:val="20"/>
        <w:lang w:val="ru-RU"/>
      </w:rPr>
      <w:t xml:space="preserve">Україна, 04070, м. Київ, вул. Маршала Рибалка, буд. 11, оф. 205 </w:t>
    </w:r>
    <w:r w:rsidRPr="004D1877">
      <w:rPr>
        <w:rFonts w:ascii="Times New Roman" w:eastAsia="Times New Roman" w:hAnsi="Times New Roman" w:cs="Times New Roman"/>
        <w:color w:val="000000"/>
        <w:sz w:val="20"/>
        <w:szCs w:val="20"/>
        <w:lang w:val="ru-RU"/>
      </w:rPr>
      <w:t>тел.: +38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 </w:t>
    </w:r>
    <w:r w:rsidRPr="004D1877">
      <w:rPr>
        <w:rFonts w:ascii="Times New Roman" w:eastAsia="Times New Roman" w:hAnsi="Times New Roman" w:cs="Times New Roman"/>
        <w:color w:val="000000"/>
        <w:sz w:val="20"/>
        <w:szCs w:val="20"/>
        <w:lang w:val="ru-RU"/>
      </w:rPr>
      <w:t>067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 </w:t>
    </w:r>
    <w:r w:rsidRPr="004D1877">
      <w:rPr>
        <w:rFonts w:ascii="Times New Roman" w:eastAsia="Times New Roman" w:hAnsi="Times New Roman" w:cs="Times New Roman"/>
        <w:color w:val="000000"/>
        <w:sz w:val="20"/>
        <w:szCs w:val="20"/>
        <w:lang w:val="ru-RU"/>
      </w:rPr>
      <w:t>960 02 66</w:t>
    </w:r>
    <w:r w:rsidRPr="004D1877">
      <w:rPr>
        <w:rFonts w:ascii="Times New Roman" w:eastAsia="Times New Roman" w:hAnsi="Times New Roman" w:cs="Times New Roman"/>
        <w:color w:val="000000"/>
        <w:sz w:val="18"/>
        <w:szCs w:val="18"/>
        <w:lang w:val="ru-RU"/>
      </w:rPr>
      <w:t xml:space="preserve">,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www</w:t>
    </w:r>
    <w:r w:rsidRPr="004D1877">
      <w:rPr>
        <w:rFonts w:ascii="Times New Roman" w:eastAsia="Times New Roman" w:hAnsi="Times New Roman" w:cs="Times New Roman"/>
        <w:color w:val="000000"/>
        <w:sz w:val="18"/>
        <w:szCs w:val="18"/>
        <w:lang w:val="ru-RU"/>
      </w:rPr>
      <w:t>.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ibser</w:t>
    </w:r>
    <w:proofErr w:type="spellEnd"/>
    <w:r w:rsidRPr="004D1877">
      <w:rPr>
        <w:rFonts w:ascii="Times New Roman" w:eastAsia="Times New Roman" w:hAnsi="Times New Roman" w:cs="Times New Roman"/>
        <w:color w:val="000000"/>
        <w:sz w:val="18"/>
        <w:szCs w:val="18"/>
        <w:lang w:val="ru-RU"/>
      </w:rPr>
      <w:t>.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org</w:t>
    </w:r>
    <w:r w:rsidRPr="004D1877">
      <w:rPr>
        <w:rFonts w:ascii="Times New Roman" w:eastAsia="Times New Roman" w:hAnsi="Times New Roman" w:cs="Times New Roman"/>
        <w:color w:val="000000"/>
        <w:sz w:val="18"/>
        <w:szCs w:val="18"/>
        <w:lang w:val="ru-RU"/>
      </w:rPr>
      <w:t>.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ua</w:t>
    </w:r>
    <w:proofErr w:type="spellEnd"/>
    <w:r w:rsidRPr="004D1877">
      <w:rPr>
        <w:rFonts w:ascii="Times New Roman" w:eastAsia="Times New Roman" w:hAnsi="Times New Roman" w:cs="Times New Roman"/>
        <w:color w:val="000000"/>
        <w:sz w:val="18"/>
        <w:szCs w:val="18"/>
        <w:lang w:val="ru-RU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B646A" w14:textId="77777777" w:rsidR="004D1877" w:rsidRDefault="004D1877" w:rsidP="004D1877">
      <w:pPr>
        <w:spacing w:after="0" w:line="240" w:lineRule="auto"/>
      </w:pPr>
      <w:r>
        <w:separator/>
      </w:r>
    </w:p>
  </w:footnote>
  <w:footnote w:type="continuationSeparator" w:id="0">
    <w:p w14:paraId="7256C50F" w14:textId="77777777" w:rsidR="004D1877" w:rsidRDefault="004D1877" w:rsidP="004D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33D6E" w14:textId="70129F61" w:rsidR="004D1877" w:rsidRDefault="004D1877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15793930" wp14:editId="350B2250">
          <wp:simplePos x="0" y="0"/>
          <wp:positionH relativeFrom="page">
            <wp:posOffset>4445000</wp:posOffset>
          </wp:positionH>
          <wp:positionV relativeFrom="page">
            <wp:posOffset>361950</wp:posOffset>
          </wp:positionV>
          <wp:extent cx="2870200" cy="374650"/>
          <wp:effectExtent l="0" t="0" r="0" b="0"/>
          <wp:wrapNone/>
          <wp:docPr id="1073741840" name="image1.png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0200" cy="374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27E4FFB" wp14:editId="4E5DD5F9">
          <wp:simplePos x="0" y="0"/>
          <wp:positionH relativeFrom="page">
            <wp:posOffset>514350</wp:posOffset>
          </wp:positionH>
          <wp:positionV relativeFrom="page">
            <wp:posOffset>82550</wp:posOffset>
          </wp:positionV>
          <wp:extent cx="3578655" cy="907756"/>
          <wp:effectExtent l="0" t="0" r="0" b="0"/>
          <wp:wrapNone/>
          <wp:docPr id="1073741839" name="image2.png" descr="AD_4nXe-jSroiBWSV_An0bn4pl0LT-UtqG90mxO-WUJlIvbOz3Qf2R2qvLWJwUxhV_ZYs61pYlPjoOKM7gkEFi5QDBmcUZIJlVDJAaE-Pqs8Y42qA0ivjH9msSEls1VLssDamAWEZVK_bKSKaVOilFUXFsKbmScYLCNGgSvflx1kZtwJP0hQO3NsDf4?key=baok5-FJrqdc7ii8etKOy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D_4nXe-jSroiBWSV_An0bn4pl0LT-UtqG90mxO-WUJlIvbOz3Qf2R2qvLWJwUxhV_ZYs61pYlPjoOKM7gkEFi5QDBmcUZIJlVDJAaE-Pqs8Y42qA0ivjH9msSEls1VLssDamAWEZVK_bKSKaVOilFUXFsKbmScYLCNGgSvflx1kZtwJP0hQO3NsDf4?key=baok5-FJrqdc7ii8etKOyg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8655" cy="9077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B1919"/>
    <w:multiLevelType w:val="multilevel"/>
    <w:tmpl w:val="274C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07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77"/>
    <w:rsid w:val="000D64AC"/>
    <w:rsid w:val="000E468C"/>
    <w:rsid w:val="001152BE"/>
    <w:rsid w:val="004D1877"/>
    <w:rsid w:val="009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6292"/>
  <w15:chartTrackingRefBased/>
  <w15:docId w15:val="{E24BFCBE-C7C8-460C-8B79-046FBC95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877"/>
  </w:style>
  <w:style w:type="paragraph" w:styleId="Footer">
    <w:name w:val="footer"/>
    <w:basedOn w:val="Normal"/>
    <w:link w:val="FooterChar"/>
    <w:uiPriority w:val="99"/>
    <w:unhideWhenUsed/>
    <w:rsid w:val="004D1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Slobodian</dc:creator>
  <cp:keywords/>
  <dc:description/>
  <cp:lastModifiedBy>Roman Slobodian</cp:lastModifiedBy>
  <cp:revision>3</cp:revision>
  <dcterms:created xsi:type="dcterms:W3CDTF">2025-01-13T14:08:00Z</dcterms:created>
  <dcterms:modified xsi:type="dcterms:W3CDTF">2025-01-13T14:13:00Z</dcterms:modified>
</cp:coreProperties>
</file>