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84D0A" w14:textId="77777777" w:rsidR="0075373F" w:rsidRDefault="0075373F" w:rsidP="00B86D07">
      <w:pPr>
        <w:pStyle w:val="a5"/>
        <w:spacing w:line="180" w:lineRule="auto"/>
        <w:ind w:left="5160"/>
        <w:jc w:val="right"/>
        <w:rPr>
          <w:b/>
        </w:rPr>
      </w:pPr>
      <w:r w:rsidRPr="000A5E6F">
        <w:rPr>
          <w:b/>
          <w:sz w:val="24"/>
          <w:szCs w:val="24"/>
        </w:rPr>
        <w:t>Додаток № 1</w:t>
      </w:r>
    </w:p>
    <w:p w14:paraId="4B305E03" w14:textId="77777777" w:rsidR="0075373F" w:rsidRDefault="0075373F" w:rsidP="00B86D07">
      <w:pPr>
        <w:pStyle w:val="a5"/>
        <w:spacing w:line="180" w:lineRule="auto"/>
        <w:ind w:left="5160"/>
        <w:jc w:val="both"/>
        <w:rPr>
          <w:b/>
        </w:rPr>
      </w:pPr>
      <w:r w:rsidRPr="00FF183E">
        <w:rPr>
          <w:b/>
        </w:rPr>
        <w:t xml:space="preserve">Начальникові </w:t>
      </w:r>
    </w:p>
    <w:p w14:paraId="199369B7" w14:textId="77777777" w:rsidR="0075373F" w:rsidRPr="00FF183E" w:rsidRDefault="0075373F" w:rsidP="00B86D07">
      <w:pPr>
        <w:pStyle w:val="a5"/>
        <w:spacing w:line="180" w:lineRule="auto"/>
        <w:ind w:left="5160"/>
        <w:jc w:val="both"/>
        <w:rPr>
          <w:b/>
        </w:rPr>
      </w:pPr>
      <w:r w:rsidRPr="00FF183E">
        <w:rPr>
          <w:b/>
        </w:rPr>
        <w:t xml:space="preserve">Національної академії </w:t>
      </w:r>
    </w:p>
    <w:p w14:paraId="474B560A" w14:textId="77777777" w:rsidR="0075373F" w:rsidRPr="00FF183E" w:rsidRDefault="0075373F" w:rsidP="00B86D07">
      <w:pPr>
        <w:pStyle w:val="a5"/>
        <w:spacing w:line="180" w:lineRule="auto"/>
        <w:ind w:left="5160"/>
        <w:jc w:val="both"/>
        <w:rPr>
          <w:b/>
        </w:rPr>
      </w:pPr>
      <w:r w:rsidRPr="00FF183E">
        <w:rPr>
          <w:b/>
        </w:rPr>
        <w:t xml:space="preserve">Національної гвардії України </w:t>
      </w:r>
    </w:p>
    <w:p w14:paraId="30309F31" w14:textId="492ECA4F" w:rsidR="0075373F" w:rsidRDefault="0075373F" w:rsidP="00B86D07">
      <w:pPr>
        <w:pStyle w:val="a5"/>
        <w:spacing w:line="180" w:lineRule="auto"/>
        <w:ind w:left="5160"/>
        <w:jc w:val="both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</w:t>
      </w:r>
    </w:p>
    <w:p w14:paraId="5457E14F" w14:textId="77777777" w:rsidR="0075373F" w:rsidRPr="00507DC1" w:rsidRDefault="0075373F" w:rsidP="00B86D07">
      <w:pPr>
        <w:pStyle w:val="a5"/>
        <w:spacing w:line="180" w:lineRule="auto"/>
        <w:ind w:left="5160"/>
        <w:jc w:val="center"/>
        <w:rPr>
          <w:sz w:val="20"/>
        </w:rPr>
      </w:pPr>
      <w:r w:rsidRPr="00507DC1">
        <w:rPr>
          <w:sz w:val="20"/>
        </w:rPr>
        <w:t xml:space="preserve">(прізвище, ім’я, по батькові, </w:t>
      </w:r>
    </w:p>
    <w:p w14:paraId="4A6B6A9E" w14:textId="77777777" w:rsidR="0075373F" w:rsidRPr="00507DC1" w:rsidRDefault="0075373F" w:rsidP="00B86D07">
      <w:pPr>
        <w:pStyle w:val="a5"/>
        <w:spacing w:line="180" w:lineRule="auto"/>
        <w:ind w:left="5160"/>
        <w:jc w:val="center"/>
        <w:rPr>
          <w:sz w:val="20"/>
        </w:rPr>
      </w:pPr>
      <w:r w:rsidRPr="00507DC1">
        <w:rPr>
          <w:sz w:val="20"/>
        </w:rPr>
        <w:t>дата народження, адреса проживання</w:t>
      </w:r>
      <w:r>
        <w:rPr>
          <w:sz w:val="20"/>
        </w:rPr>
        <w:t xml:space="preserve"> кандидата</w:t>
      </w:r>
      <w:r w:rsidRPr="00507DC1">
        <w:rPr>
          <w:sz w:val="20"/>
        </w:rPr>
        <w:t>)</w:t>
      </w:r>
    </w:p>
    <w:p w14:paraId="33484E7E" w14:textId="77777777" w:rsidR="0075373F" w:rsidRPr="00B86D07" w:rsidRDefault="0075373F" w:rsidP="00B86D07">
      <w:pPr>
        <w:pStyle w:val="HTML"/>
        <w:shd w:val="clear" w:color="auto" w:fill="FFFFFF"/>
        <w:spacing w:line="180" w:lineRule="auto"/>
        <w:textAlignment w:val="baseline"/>
        <w:rPr>
          <w:rFonts w:ascii="Times New Roman" w:hAnsi="Times New Roman"/>
          <w:color w:val="000000"/>
          <w:szCs w:val="16"/>
          <w:lang w:val="uk-UA"/>
        </w:rPr>
      </w:pPr>
    </w:p>
    <w:p w14:paraId="77F7F762" w14:textId="77777777" w:rsidR="0075373F" w:rsidRDefault="0075373F" w:rsidP="00B86D07">
      <w:pPr>
        <w:pStyle w:val="a5"/>
        <w:spacing w:line="180" w:lineRule="auto"/>
        <w:ind w:left="0"/>
        <w:jc w:val="center"/>
        <w:rPr>
          <w:b/>
          <w:sz w:val="32"/>
          <w:szCs w:val="32"/>
        </w:rPr>
      </w:pPr>
      <w:r w:rsidRPr="00303F66">
        <w:rPr>
          <w:b/>
          <w:sz w:val="32"/>
          <w:szCs w:val="32"/>
        </w:rPr>
        <w:t>ЗАЯВА</w:t>
      </w:r>
    </w:p>
    <w:p w14:paraId="70D84A25" w14:textId="77777777" w:rsidR="00027FD3" w:rsidRPr="00B86D07" w:rsidRDefault="00027FD3" w:rsidP="00B86D07">
      <w:pPr>
        <w:pStyle w:val="a5"/>
        <w:spacing w:line="180" w:lineRule="auto"/>
        <w:ind w:left="0"/>
        <w:jc w:val="center"/>
        <w:rPr>
          <w:b/>
          <w:sz w:val="20"/>
          <w:u w:val="single"/>
        </w:rPr>
      </w:pPr>
    </w:p>
    <w:p w14:paraId="1D79846A" w14:textId="251D1EB2" w:rsidR="0075373F" w:rsidRDefault="0075373F" w:rsidP="00B86D07">
      <w:pPr>
        <w:spacing w:after="0" w:line="1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F25">
        <w:rPr>
          <w:rFonts w:ascii="Times New Roman" w:hAnsi="Times New Roman" w:cs="Times New Roman"/>
          <w:sz w:val="28"/>
          <w:szCs w:val="28"/>
        </w:rPr>
        <w:t>Прошу Вас зарахувати мене кандидатом для вступу на денну форму навчання за державним замовленням до Національної академії Національної гвардії України за спеціальністю (</w:t>
      </w:r>
      <w:r w:rsidR="00217620">
        <w:rPr>
          <w:rFonts w:ascii="Times New Roman" w:hAnsi="Times New Roman" w:cs="Times New Roman"/>
          <w:sz w:val="28"/>
          <w:szCs w:val="28"/>
        </w:rPr>
        <w:t>залишити необхідну спеціальність</w:t>
      </w:r>
      <w:r w:rsidRPr="00AE5F25">
        <w:rPr>
          <w:rFonts w:ascii="Times New Roman" w:hAnsi="Times New Roman" w:cs="Times New Roman"/>
          <w:sz w:val="28"/>
          <w:szCs w:val="28"/>
        </w:rPr>
        <w:t>):</w:t>
      </w:r>
    </w:p>
    <w:p w14:paraId="1107BB01" w14:textId="77777777" w:rsidR="00027FD3" w:rsidRPr="00B86D07" w:rsidRDefault="00027FD3" w:rsidP="00B86D07">
      <w:pPr>
        <w:spacing w:after="0" w:line="18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59D994C6" w14:textId="42DFDD49" w:rsidR="0075373F" w:rsidRPr="00B86D07" w:rsidRDefault="00027FD3" w:rsidP="00B86D07">
      <w:pPr>
        <w:spacing w:after="0" w:line="180" w:lineRule="auto"/>
        <w:ind w:firstLine="709"/>
        <w:jc w:val="both"/>
        <w:rPr>
          <w:rFonts w:ascii="Times New Roman" w:hAnsi="Times New Roman" w:cs="Times New Roman"/>
          <w:color w:val="FF0000"/>
          <w:spacing w:val="-6"/>
          <w:sz w:val="28"/>
          <w:szCs w:val="28"/>
        </w:rPr>
      </w:pP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  <w:lang w:val="en-US"/>
        </w:rPr>
        <w:t>K1-</w:t>
      </w: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  <w:lang w:val="ru-RU"/>
        </w:rPr>
        <w:t>«</w:t>
      </w:r>
      <w:r w:rsidR="0075373F"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</w:rPr>
        <w:t>Державна безпека</w:t>
      </w: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  <w:lang w:val="ru-RU"/>
        </w:rPr>
        <w:t>»</w:t>
      </w:r>
      <w:r w:rsidR="0075373F"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</w:rPr>
        <w:t xml:space="preserve"> (</w:t>
      </w: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</w:rPr>
        <w:t>Інститут забезпечення державної безпеки</w:t>
      </w:r>
      <w:r w:rsidR="0075373F"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</w:rPr>
        <w:t>)</w:t>
      </w:r>
      <w:r w:rsidR="0075373F" w:rsidRPr="00B86D07">
        <w:rPr>
          <w:rFonts w:ascii="Times New Roman" w:hAnsi="Times New Roman" w:cs="Times New Roman"/>
          <w:color w:val="FF0000"/>
          <w:spacing w:val="-6"/>
          <w:sz w:val="28"/>
          <w:szCs w:val="28"/>
        </w:rPr>
        <w:t>, спеціалізація «Службово-бойова діяльність підрозділів НГУ</w:t>
      </w:r>
      <w:proofErr w:type="gramStart"/>
      <w:r w:rsidR="0075373F" w:rsidRPr="00B86D07">
        <w:rPr>
          <w:rFonts w:ascii="Times New Roman" w:hAnsi="Times New Roman" w:cs="Times New Roman"/>
          <w:color w:val="FF0000"/>
          <w:spacing w:val="-6"/>
          <w:sz w:val="28"/>
          <w:szCs w:val="28"/>
        </w:rPr>
        <w:t>»;</w:t>
      </w:r>
      <w:proofErr w:type="gramEnd"/>
    </w:p>
    <w:p w14:paraId="0428E007" w14:textId="2F27160E" w:rsidR="00B86D07" w:rsidRPr="00B86D07" w:rsidRDefault="00B86D07" w:rsidP="00B86D07">
      <w:pPr>
        <w:spacing w:after="0" w:line="180" w:lineRule="auto"/>
        <w:ind w:firstLine="709"/>
        <w:jc w:val="both"/>
        <w:rPr>
          <w:rFonts w:ascii="Times New Roman" w:hAnsi="Times New Roman" w:cs="Times New Roman"/>
          <w:color w:val="FF0000"/>
          <w:spacing w:val="-6"/>
          <w:sz w:val="28"/>
          <w:szCs w:val="28"/>
        </w:rPr>
      </w:pP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  <w:lang w:val="en-US"/>
        </w:rPr>
        <w:t>K1-</w:t>
      </w: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  <w:lang w:val="ru-RU"/>
        </w:rPr>
        <w:t>«</w:t>
      </w: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</w:rPr>
        <w:t>Державна безпека</w:t>
      </w: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  <w:lang w:val="ru-RU"/>
        </w:rPr>
        <w:t>»</w:t>
      </w: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</w:rPr>
        <w:t xml:space="preserve"> (Інститут забезпечення державної безпеки)</w:t>
      </w:r>
      <w:r w:rsidRPr="00B86D07">
        <w:rPr>
          <w:rFonts w:ascii="Times New Roman" w:hAnsi="Times New Roman" w:cs="Times New Roman"/>
          <w:color w:val="FF0000"/>
          <w:spacing w:val="-6"/>
          <w:sz w:val="28"/>
          <w:szCs w:val="28"/>
        </w:rPr>
        <w:t>, спеціалізація</w:t>
      </w:r>
      <w:r w:rsidRPr="00B86D07">
        <w:rPr>
          <w:rFonts w:ascii="Times New Roman" w:hAnsi="Times New Roman" w:cs="Times New Roman"/>
          <w:color w:val="FF0000"/>
          <w:spacing w:val="-6"/>
          <w:sz w:val="28"/>
          <w:szCs w:val="28"/>
        </w:rPr>
        <w:t xml:space="preserve"> «</w:t>
      </w:r>
      <w:r w:rsidRPr="00B86D07">
        <w:rPr>
          <w:rFonts w:ascii="Times New Roman" w:hAnsi="Times New Roman" w:cs="Times New Roman"/>
          <w:color w:val="FF0000"/>
          <w:spacing w:val="-6"/>
          <w:sz w:val="28"/>
          <w:szCs w:val="28"/>
        </w:rPr>
        <w:t>Службово-бойове застосування підрозділів спеціального призначення НГУ</w:t>
      </w:r>
      <w:proofErr w:type="gramStart"/>
      <w:r w:rsidRPr="00B86D07">
        <w:rPr>
          <w:rFonts w:ascii="Times New Roman" w:hAnsi="Times New Roman" w:cs="Times New Roman"/>
          <w:color w:val="FF0000"/>
          <w:spacing w:val="-6"/>
          <w:sz w:val="28"/>
          <w:szCs w:val="28"/>
        </w:rPr>
        <w:t>»;</w:t>
      </w:r>
      <w:proofErr w:type="gramEnd"/>
    </w:p>
    <w:p w14:paraId="5FDBAABD" w14:textId="57D19600" w:rsidR="00027FD3" w:rsidRPr="00B86D07" w:rsidRDefault="00027FD3" w:rsidP="00B86D07">
      <w:pPr>
        <w:spacing w:after="0" w:line="180" w:lineRule="auto"/>
        <w:ind w:firstLine="709"/>
        <w:jc w:val="both"/>
        <w:rPr>
          <w:rFonts w:ascii="Times New Roman" w:hAnsi="Times New Roman" w:cs="Times New Roman"/>
          <w:color w:val="FF0000"/>
          <w:spacing w:val="-6"/>
          <w:sz w:val="28"/>
          <w:szCs w:val="28"/>
        </w:rPr>
      </w:pP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  <w:lang w:val="en-US"/>
        </w:rPr>
        <w:t>K1-</w:t>
      </w: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  <w:lang w:val="ru-RU"/>
        </w:rPr>
        <w:t>«</w:t>
      </w: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</w:rPr>
        <w:t>Державна безпека</w:t>
      </w: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  <w:lang w:val="ru-RU"/>
        </w:rPr>
        <w:t>»</w:t>
      </w: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</w:rPr>
        <w:t xml:space="preserve"> (Інститут забезпечення державної безпеки)</w:t>
      </w:r>
      <w:r w:rsidRPr="00B86D07">
        <w:rPr>
          <w:rFonts w:ascii="Times New Roman" w:hAnsi="Times New Roman" w:cs="Times New Roman"/>
          <w:color w:val="FF0000"/>
          <w:spacing w:val="-6"/>
          <w:sz w:val="28"/>
          <w:szCs w:val="28"/>
        </w:rPr>
        <w:t>, спеціалізація «Службово-бойове застосування підрозділів зв'язку НГУ</w:t>
      </w:r>
      <w:proofErr w:type="gramStart"/>
      <w:r w:rsidRPr="00B86D07">
        <w:rPr>
          <w:rFonts w:ascii="Times New Roman" w:hAnsi="Times New Roman" w:cs="Times New Roman"/>
          <w:color w:val="FF0000"/>
          <w:spacing w:val="-6"/>
          <w:sz w:val="28"/>
          <w:szCs w:val="28"/>
        </w:rPr>
        <w:t>»;</w:t>
      </w:r>
      <w:proofErr w:type="gramEnd"/>
    </w:p>
    <w:p w14:paraId="0931F2B3" w14:textId="0067FD9D" w:rsidR="00027FD3" w:rsidRPr="00B86D07" w:rsidRDefault="00027FD3" w:rsidP="00B86D07">
      <w:pPr>
        <w:spacing w:after="0" w:line="180" w:lineRule="auto"/>
        <w:ind w:firstLine="709"/>
        <w:jc w:val="both"/>
        <w:rPr>
          <w:rFonts w:ascii="Times New Roman" w:hAnsi="Times New Roman" w:cs="Times New Roman"/>
          <w:color w:val="FF0000"/>
          <w:spacing w:val="-6"/>
          <w:sz w:val="28"/>
          <w:szCs w:val="28"/>
        </w:rPr>
      </w:pP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  <w:lang w:val="en-US"/>
        </w:rPr>
        <w:t>K1-</w:t>
      </w: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  <w:lang w:val="ru-RU"/>
        </w:rPr>
        <w:t>«</w:t>
      </w: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</w:rPr>
        <w:t>Державна безпека</w:t>
      </w: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  <w:lang w:val="ru-RU"/>
        </w:rPr>
        <w:t>»</w:t>
      </w: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</w:rPr>
        <w:t xml:space="preserve"> (Інститут забезпечення державної безпеки)</w:t>
      </w:r>
      <w:r w:rsidRPr="00B86D07">
        <w:rPr>
          <w:rFonts w:ascii="Times New Roman" w:hAnsi="Times New Roman" w:cs="Times New Roman"/>
          <w:color w:val="FF0000"/>
          <w:spacing w:val="-6"/>
          <w:sz w:val="28"/>
          <w:szCs w:val="28"/>
        </w:rPr>
        <w:t>, спеціалізація «Застосування безпілотних систем та радіоелектронної боротьби</w:t>
      </w:r>
      <w:proofErr w:type="gramStart"/>
      <w:r w:rsidRPr="00B86D07">
        <w:rPr>
          <w:rFonts w:ascii="Times New Roman" w:hAnsi="Times New Roman" w:cs="Times New Roman"/>
          <w:color w:val="FF0000"/>
          <w:spacing w:val="-6"/>
          <w:sz w:val="28"/>
          <w:szCs w:val="28"/>
        </w:rPr>
        <w:t>»;</w:t>
      </w:r>
      <w:proofErr w:type="gramEnd"/>
    </w:p>
    <w:p w14:paraId="27BC4A2C" w14:textId="77777777" w:rsidR="00027FD3" w:rsidRPr="00B86D07" w:rsidRDefault="00027FD3" w:rsidP="00B86D07">
      <w:pPr>
        <w:spacing w:after="0" w:line="180" w:lineRule="auto"/>
        <w:ind w:firstLine="709"/>
        <w:jc w:val="both"/>
        <w:rPr>
          <w:rFonts w:ascii="Times New Roman" w:hAnsi="Times New Roman" w:cs="Times New Roman"/>
          <w:color w:val="FF0000"/>
          <w:spacing w:val="-6"/>
          <w:sz w:val="20"/>
          <w:szCs w:val="20"/>
        </w:rPr>
      </w:pPr>
    </w:p>
    <w:p w14:paraId="70565E57" w14:textId="4A97102E" w:rsidR="00B86D07" w:rsidRPr="00B86D07" w:rsidRDefault="00B86D07" w:rsidP="00B86D07">
      <w:pPr>
        <w:spacing w:after="0" w:line="180" w:lineRule="auto"/>
        <w:ind w:firstLine="709"/>
        <w:jc w:val="both"/>
        <w:rPr>
          <w:rFonts w:ascii="Times New Roman" w:hAnsi="Times New Roman" w:cs="Times New Roman"/>
          <w:color w:val="FF0000"/>
          <w:spacing w:val="-6"/>
          <w:sz w:val="28"/>
          <w:szCs w:val="28"/>
        </w:rPr>
      </w:pP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  <w:lang w:val="en-US"/>
        </w:rPr>
        <w:t>K1-</w:t>
      </w: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  <w:lang w:val="ru-RU"/>
        </w:rPr>
        <w:t>«</w:t>
      </w: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</w:rPr>
        <w:t>Державна безпека</w:t>
      </w: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  <w:lang w:val="ru-RU"/>
        </w:rPr>
        <w:t>»</w:t>
      </w: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</w:rPr>
        <w:t xml:space="preserve"> (</w:t>
      </w:r>
      <w:r w:rsidRPr="00B86D07">
        <w:rPr>
          <w:rFonts w:ascii="Times New Roman" w:hAnsi="Times New Roman" w:cs="Times New Roman"/>
          <w:b/>
          <w:bCs/>
          <w:color w:val="FF0000"/>
          <w:spacing w:val="-6"/>
          <w:sz w:val="28"/>
          <w:szCs w:val="28"/>
        </w:rPr>
        <w:t>Інститут логістики</w:t>
      </w: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</w:rPr>
        <w:t>)</w:t>
      </w:r>
      <w:r w:rsidRPr="00B86D07">
        <w:rPr>
          <w:rFonts w:ascii="Times New Roman" w:hAnsi="Times New Roman" w:cs="Times New Roman"/>
          <w:color w:val="FF0000"/>
          <w:spacing w:val="-6"/>
          <w:sz w:val="28"/>
          <w:szCs w:val="28"/>
        </w:rPr>
        <w:t>,</w:t>
      </w:r>
      <w:r w:rsidRPr="00B86D07">
        <w:rPr>
          <w:rFonts w:ascii="Times New Roman" w:hAnsi="Times New Roman" w:cs="Times New Roman"/>
          <w:color w:val="FF0000"/>
          <w:spacing w:val="-6"/>
          <w:sz w:val="28"/>
          <w:szCs w:val="28"/>
        </w:rPr>
        <w:t xml:space="preserve"> </w:t>
      </w:r>
      <w:r w:rsidRPr="00B86D07">
        <w:rPr>
          <w:rFonts w:ascii="Times New Roman" w:hAnsi="Times New Roman" w:cs="Times New Roman"/>
          <w:color w:val="FF0000"/>
          <w:spacing w:val="-6"/>
          <w:sz w:val="28"/>
          <w:szCs w:val="28"/>
        </w:rPr>
        <w:t>спеціалізація</w:t>
      </w:r>
      <w:r w:rsidRPr="00B86D07">
        <w:rPr>
          <w:rFonts w:ascii="Times New Roman" w:hAnsi="Times New Roman" w:cs="Times New Roman"/>
          <w:color w:val="FF0000"/>
          <w:spacing w:val="-6"/>
          <w:sz w:val="28"/>
          <w:szCs w:val="28"/>
        </w:rPr>
        <w:t xml:space="preserve"> «</w:t>
      </w:r>
      <w:r w:rsidRPr="00B86D07">
        <w:rPr>
          <w:rFonts w:ascii="Times New Roman" w:hAnsi="Times New Roman" w:cs="Times New Roman"/>
          <w:color w:val="FF0000"/>
          <w:spacing w:val="-6"/>
          <w:sz w:val="28"/>
          <w:szCs w:val="28"/>
        </w:rPr>
        <w:t>Організація продовольчого та речового забезпечення підрозділів НГУ</w:t>
      </w:r>
      <w:proofErr w:type="gramStart"/>
      <w:r w:rsidRPr="00B86D07">
        <w:rPr>
          <w:rFonts w:ascii="Times New Roman" w:hAnsi="Times New Roman" w:cs="Times New Roman"/>
          <w:color w:val="FF0000"/>
          <w:spacing w:val="-6"/>
          <w:sz w:val="28"/>
          <w:szCs w:val="28"/>
        </w:rPr>
        <w:t>»;</w:t>
      </w:r>
      <w:proofErr w:type="gramEnd"/>
    </w:p>
    <w:p w14:paraId="66B791C7" w14:textId="016B8C8D" w:rsidR="00B86D07" w:rsidRPr="00B86D07" w:rsidRDefault="00B86D07" w:rsidP="00B86D07">
      <w:pPr>
        <w:spacing w:after="0" w:line="180" w:lineRule="auto"/>
        <w:ind w:firstLine="709"/>
        <w:jc w:val="both"/>
        <w:rPr>
          <w:rFonts w:ascii="Times New Roman" w:hAnsi="Times New Roman" w:cs="Times New Roman"/>
          <w:color w:val="FF0000"/>
          <w:spacing w:val="-6"/>
          <w:sz w:val="28"/>
          <w:szCs w:val="28"/>
        </w:rPr>
      </w:pP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  <w:lang w:val="en-US"/>
        </w:rPr>
        <w:t>K1-</w:t>
      </w: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  <w:lang w:val="ru-RU"/>
        </w:rPr>
        <w:t>«</w:t>
      </w: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</w:rPr>
        <w:t>Державна безпека</w:t>
      </w: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  <w:lang w:val="ru-RU"/>
        </w:rPr>
        <w:t>»</w:t>
      </w: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</w:rPr>
        <w:t xml:space="preserve"> (</w:t>
      </w:r>
      <w:r w:rsidRPr="00B86D07">
        <w:rPr>
          <w:rFonts w:ascii="Times New Roman" w:hAnsi="Times New Roman" w:cs="Times New Roman"/>
          <w:b/>
          <w:bCs/>
          <w:color w:val="FF0000"/>
          <w:spacing w:val="-6"/>
          <w:sz w:val="28"/>
          <w:szCs w:val="28"/>
        </w:rPr>
        <w:t>Інститут логістики</w:t>
      </w: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</w:rPr>
        <w:t>)</w:t>
      </w:r>
      <w:r w:rsidRPr="00B86D07">
        <w:rPr>
          <w:rFonts w:ascii="Times New Roman" w:hAnsi="Times New Roman" w:cs="Times New Roman"/>
          <w:color w:val="FF0000"/>
          <w:spacing w:val="-6"/>
          <w:sz w:val="28"/>
          <w:szCs w:val="28"/>
        </w:rPr>
        <w:t xml:space="preserve">, спеціалізація «Організація забезпечення пально-мастильними матеріалами та </w:t>
      </w:r>
      <w:proofErr w:type="spellStart"/>
      <w:r w:rsidRPr="00B86D07">
        <w:rPr>
          <w:rFonts w:ascii="Times New Roman" w:hAnsi="Times New Roman" w:cs="Times New Roman"/>
          <w:color w:val="FF0000"/>
          <w:spacing w:val="-6"/>
          <w:sz w:val="28"/>
          <w:szCs w:val="28"/>
        </w:rPr>
        <w:t>квартирно</w:t>
      </w:r>
      <w:proofErr w:type="spellEnd"/>
      <w:r w:rsidRPr="00B86D07">
        <w:rPr>
          <w:rFonts w:ascii="Times New Roman" w:hAnsi="Times New Roman" w:cs="Times New Roman"/>
          <w:color w:val="FF0000"/>
          <w:spacing w:val="-6"/>
          <w:sz w:val="28"/>
          <w:szCs w:val="28"/>
        </w:rPr>
        <w:t>-експлуатаційне забезпечення підрозділів НГУ</w:t>
      </w:r>
      <w:proofErr w:type="gramStart"/>
      <w:r w:rsidRPr="00B86D07">
        <w:rPr>
          <w:rFonts w:ascii="Times New Roman" w:hAnsi="Times New Roman" w:cs="Times New Roman"/>
          <w:color w:val="FF0000"/>
          <w:spacing w:val="-6"/>
          <w:sz w:val="28"/>
          <w:szCs w:val="28"/>
        </w:rPr>
        <w:t>»;</w:t>
      </w:r>
      <w:proofErr w:type="gramEnd"/>
    </w:p>
    <w:p w14:paraId="2BC0CE15" w14:textId="62A8D11F" w:rsidR="00B86D07" w:rsidRPr="00B86D07" w:rsidRDefault="00B86D07" w:rsidP="00B86D07">
      <w:pPr>
        <w:spacing w:after="0" w:line="180" w:lineRule="auto"/>
        <w:ind w:firstLine="709"/>
        <w:jc w:val="both"/>
        <w:rPr>
          <w:rFonts w:ascii="Times New Roman" w:hAnsi="Times New Roman" w:cs="Times New Roman"/>
          <w:color w:val="FF0000"/>
          <w:spacing w:val="-6"/>
          <w:sz w:val="28"/>
          <w:szCs w:val="28"/>
        </w:rPr>
      </w:pP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  <w:lang w:val="en-US"/>
        </w:rPr>
        <w:t>K1-</w:t>
      </w: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  <w:lang w:val="ru-RU"/>
        </w:rPr>
        <w:t>«</w:t>
      </w: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</w:rPr>
        <w:t>Державна безпека</w:t>
      </w: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  <w:lang w:val="ru-RU"/>
        </w:rPr>
        <w:t>»</w:t>
      </w: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</w:rPr>
        <w:t xml:space="preserve"> (</w:t>
      </w:r>
      <w:r w:rsidRPr="00B86D07">
        <w:rPr>
          <w:rFonts w:ascii="Times New Roman" w:hAnsi="Times New Roman" w:cs="Times New Roman"/>
          <w:b/>
          <w:bCs/>
          <w:color w:val="FF0000"/>
          <w:spacing w:val="-6"/>
          <w:sz w:val="28"/>
          <w:szCs w:val="28"/>
        </w:rPr>
        <w:t>Інститут логістики</w:t>
      </w: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</w:rPr>
        <w:t>)</w:t>
      </w:r>
      <w:r w:rsidRPr="00B86D07">
        <w:rPr>
          <w:rFonts w:ascii="Times New Roman" w:hAnsi="Times New Roman" w:cs="Times New Roman"/>
          <w:color w:val="FF0000"/>
          <w:spacing w:val="-6"/>
          <w:sz w:val="28"/>
          <w:szCs w:val="28"/>
        </w:rPr>
        <w:t>, спеціалізація «Організація фінансового забезпечення підрозділів НГУ</w:t>
      </w:r>
      <w:proofErr w:type="gramStart"/>
      <w:r w:rsidRPr="00B86D07">
        <w:rPr>
          <w:rFonts w:ascii="Times New Roman" w:hAnsi="Times New Roman" w:cs="Times New Roman"/>
          <w:color w:val="FF0000"/>
          <w:spacing w:val="-6"/>
          <w:sz w:val="28"/>
          <w:szCs w:val="28"/>
        </w:rPr>
        <w:t>»;</w:t>
      </w:r>
      <w:proofErr w:type="gramEnd"/>
    </w:p>
    <w:p w14:paraId="33C493D4" w14:textId="4B3A42DD" w:rsidR="00B86D07" w:rsidRPr="00B86D07" w:rsidRDefault="00B86D07" w:rsidP="00B86D07">
      <w:pPr>
        <w:spacing w:after="0" w:line="180" w:lineRule="auto"/>
        <w:ind w:firstLine="709"/>
        <w:jc w:val="both"/>
        <w:rPr>
          <w:rFonts w:ascii="Times New Roman" w:hAnsi="Times New Roman" w:cs="Times New Roman"/>
          <w:color w:val="FF0000"/>
          <w:spacing w:val="-6"/>
          <w:sz w:val="28"/>
          <w:szCs w:val="28"/>
        </w:rPr>
      </w:pP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  <w:lang w:val="en-US"/>
        </w:rPr>
        <w:t>K</w:t>
      </w: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</w:rPr>
        <w:t>7</w:t>
      </w: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  <w:lang w:val="en-US"/>
        </w:rPr>
        <w:t>-</w:t>
      </w: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  <w:lang w:val="ru-RU"/>
        </w:rPr>
        <w:t>«</w:t>
      </w:r>
      <w:r w:rsidRPr="00B86D07">
        <w:rPr>
          <w:rFonts w:ascii="Times New Roman" w:hAnsi="Times New Roman" w:cs="Times New Roman"/>
          <w:b/>
          <w:bCs/>
          <w:color w:val="FF0000"/>
          <w:spacing w:val="-6"/>
          <w:sz w:val="28"/>
          <w:szCs w:val="28"/>
        </w:rPr>
        <w:t>Озброєння та військова техніка</w:t>
      </w: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  <w:lang w:val="ru-RU"/>
        </w:rPr>
        <w:t>»</w:t>
      </w: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</w:rPr>
        <w:t xml:space="preserve"> (</w:t>
      </w:r>
      <w:r w:rsidRPr="00B86D07">
        <w:rPr>
          <w:rFonts w:ascii="Times New Roman" w:hAnsi="Times New Roman" w:cs="Times New Roman"/>
          <w:b/>
          <w:bCs/>
          <w:color w:val="FF0000"/>
          <w:spacing w:val="-6"/>
          <w:sz w:val="28"/>
          <w:szCs w:val="28"/>
        </w:rPr>
        <w:t>Інститут логістики</w:t>
      </w: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</w:rPr>
        <w:t>)</w:t>
      </w:r>
      <w:r w:rsidRPr="00B86D07">
        <w:rPr>
          <w:rFonts w:ascii="Times New Roman" w:hAnsi="Times New Roman" w:cs="Times New Roman"/>
          <w:color w:val="FF0000"/>
          <w:spacing w:val="-6"/>
          <w:sz w:val="28"/>
          <w:szCs w:val="28"/>
        </w:rPr>
        <w:t>, спеціалізація «Експлуатація та ремонт автомобілів підрозділів НГУ</w:t>
      </w:r>
      <w:proofErr w:type="gramStart"/>
      <w:r w:rsidRPr="00B86D07">
        <w:rPr>
          <w:rFonts w:ascii="Times New Roman" w:hAnsi="Times New Roman" w:cs="Times New Roman"/>
          <w:color w:val="FF0000"/>
          <w:spacing w:val="-6"/>
          <w:sz w:val="28"/>
          <w:szCs w:val="28"/>
        </w:rPr>
        <w:t>»;</w:t>
      </w:r>
      <w:proofErr w:type="gramEnd"/>
    </w:p>
    <w:p w14:paraId="0A73AE3B" w14:textId="4537F1F4" w:rsidR="00B86D07" w:rsidRPr="00B86D07" w:rsidRDefault="00B86D07" w:rsidP="00B86D07">
      <w:pPr>
        <w:spacing w:after="0" w:line="180" w:lineRule="auto"/>
        <w:ind w:firstLine="709"/>
        <w:jc w:val="both"/>
        <w:rPr>
          <w:rFonts w:ascii="Times New Roman" w:hAnsi="Times New Roman" w:cs="Times New Roman"/>
          <w:color w:val="FF0000"/>
          <w:spacing w:val="-6"/>
          <w:sz w:val="28"/>
          <w:szCs w:val="28"/>
        </w:rPr>
      </w:pP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  <w:lang w:val="en-US"/>
        </w:rPr>
        <w:t>K</w:t>
      </w: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</w:rPr>
        <w:t>7</w:t>
      </w: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  <w:lang w:val="en-US"/>
        </w:rPr>
        <w:t>-</w:t>
      </w: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  <w:lang w:val="ru-RU"/>
        </w:rPr>
        <w:t>«</w:t>
      </w:r>
      <w:r w:rsidRPr="00B86D07">
        <w:rPr>
          <w:rFonts w:ascii="Times New Roman" w:hAnsi="Times New Roman" w:cs="Times New Roman"/>
          <w:b/>
          <w:bCs/>
          <w:color w:val="FF0000"/>
          <w:spacing w:val="-6"/>
          <w:sz w:val="28"/>
          <w:szCs w:val="28"/>
        </w:rPr>
        <w:t>Озброєння та військова техніка</w:t>
      </w: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  <w:lang w:val="ru-RU"/>
        </w:rPr>
        <w:t>»</w:t>
      </w: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</w:rPr>
        <w:t xml:space="preserve"> (</w:t>
      </w:r>
      <w:r w:rsidRPr="00B86D07">
        <w:rPr>
          <w:rFonts w:ascii="Times New Roman" w:hAnsi="Times New Roman" w:cs="Times New Roman"/>
          <w:b/>
          <w:bCs/>
          <w:color w:val="FF0000"/>
          <w:spacing w:val="-6"/>
          <w:sz w:val="28"/>
          <w:szCs w:val="28"/>
        </w:rPr>
        <w:t>Інститут логістики</w:t>
      </w: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</w:rPr>
        <w:t>)</w:t>
      </w:r>
      <w:r w:rsidRPr="00B86D07">
        <w:rPr>
          <w:rFonts w:ascii="Times New Roman" w:hAnsi="Times New Roman" w:cs="Times New Roman"/>
          <w:color w:val="FF0000"/>
          <w:spacing w:val="-6"/>
          <w:sz w:val="28"/>
          <w:szCs w:val="28"/>
        </w:rPr>
        <w:t>, спеціалізація «Експлуатація та ремонт бойових машин підрозділів НГУ</w:t>
      </w:r>
      <w:proofErr w:type="gramStart"/>
      <w:r w:rsidRPr="00B86D07">
        <w:rPr>
          <w:rFonts w:ascii="Times New Roman" w:hAnsi="Times New Roman" w:cs="Times New Roman"/>
          <w:color w:val="FF0000"/>
          <w:spacing w:val="-6"/>
          <w:sz w:val="28"/>
          <w:szCs w:val="28"/>
        </w:rPr>
        <w:t>»;</w:t>
      </w:r>
      <w:proofErr w:type="gramEnd"/>
    </w:p>
    <w:p w14:paraId="105E7820" w14:textId="67FF38EE" w:rsidR="00B86D07" w:rsidRPr="00B86D07" w:rsidRDefault="00B86D07" w:rsidP="00B86D07">
      <w:pPr>
        <w:spacing w:after="0" w:line="180" w:lineRule="auto"/>
        <w:ind w:firstLine="709"/>
        <w:jc w:val="both"/>
        <w:rPr>
          <w:rFonts w:ascii="Times New Roman" w:hAnsi="Times New Roman" w:cs="Times New Roman"/>
          <w:color w:val="FF0000"/>
          <w:spacing w:val="-6"/>
          <w:sz w:val="28"/>
          <w:szCs w:val="28"/>
        </w:rPr>
      </w:pP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  <w:lang w:val="en-US"/>
        </w:rPr>
        <w:t>K</w:t>
      </w: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</w:rPr>
        <w:t>7</w:t>
      </w: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  <w:lang w:val="en-US"/>
        </w:rPr>
        <w:t>-</w:t>
      </w: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  <w:lang w:val="ru-RU"/>
        </w:rPr>
        <w:t>«</w:t>
      </w:r>
      <w:r w:rsidRPr="00B86D07">
        <w:rPr>
          <w:rFonts w:ascii="Times New Roman" w:hAnsi="Times New Roman" w:cs="Times New Roman"/>
          <w:b/>
          <w:bCs/>
          <w:color w:val="FF0000"/>
          <w:spacing w:val="-6"/>
          <w:sz w:val="28"/>
          <w:szCs w:val="28"/>
        </w:rPr>
        <w:t>Озброєння та військова техніка</w:t>
      </w: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  <w:lang w:val="ru-RU"/>
        </w:rPr>
        <w:t>»</w:t>
      </w: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</w:rPr>
        <w:t xml:space="preserve"> (</w:t>
      </w:r>
      <w:r w:rsidRPr="00B86D07">
        <w:rPr>
          <w:rFonts w:ascii="Times New Roman" w:hAnsi="Times New Roman" w:cs="Times New Roman"/>
          <w:b/>
          <w:bCs/>
          <w:color w:val="FF0000"/>
          <w:spacing w:val="-6"/>
          <w:sz w:val="28"/>
          <w:szCs w:val="28"/>
        </w:rPr>
        <w:t>Інститут логістики</w:t>
      </w: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</w:rPr>
        <w:t>)</w:t>
      </w:r>
      <w:r w:rsidRPr="00B86D07">
        <w:rPr>
          <w:rFonts w:ascii="Times New Roman" w:hAnsi="Times New Roman" w:cs="Times New Roman"/>
          <w:color w:val="FF0000"/>
          <w:spacing w:val="-6"/>
          <w:sz w:val="28"/>
          <w:szCs w:val="28"/>
        </w:rPr>
        <w:t>, спеціалізація «Експлуатація та ремонт озброєння підрозділів НГУ</w:t>
      </w:r>
      <w:proofErr w:type="gramStart"/>
      <w:r w:rsidRPr="00B86D07">
        <w:rPr>
          <w:rFonts w:ascii="Times New Roman" w:hAnsi="Times New Roman" w:cs="Times New Roman"/>
          <w:color w:val="FF0000"/>
          <w:spacing w:val="-6"/>
          <w:sz w:val="28"/>
          <w:szCs w:val="28"/>
        </w:rPr>
        <w:t>»;</w:t>
      </w:r>
      <w:proofErr w:type="gramEnd"/>
    </w:p>
    <w:p w14:paraId="0AB4F812" w14:textId="13776F8D" w:rsidR="00B86D07" w:rsidRPr="00B86D07" w:rsidRDefault="00B86D07" w:rsidP="00B86D07">
      <w:pPr>
        <w:spacing w:after="0" w:line="180" w:lineRule="auto"/>
        <w:ind w:firstLine="709"/>
        <w:jc w:val="both"/>
        <w:rPr>
          <w:rFonts w:ascii="Times New Roman" w:hAnsi="Times New Roman" w:cs="Times New Roman"/>
          <w:color w:val="FF0000"/>
          <w:spacing w:val="-6"/>
          <w:sz w:val="28"/>
          <w:szCs w:val="28"/>
        </w:rPr>
      </w:pP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  <w:lang w:val="en-US"/>
        </w:rPr>
        <w:t>K</w:t>
      </w: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</w:rPr>
        <w:t>7</w:t>
      </w: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  <w:lang w:val="en-US"/>
        </w:rPr>
        <w:t>-</w:t>
      </w: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  <w:lang w:val="ru-RU"/>
        </w:rPr>
        <w:t>«</w:t>
      </w:r>
      <w:r w:rsidRPr="00B86D07">
        <w:rPr>
          <w:rFonts w:ascii="Times New Roman" w:hAnsi="Times New Roman" w:cs="Times New Roman"/>
          <w:b/>
          <w:bCs/>
          <w:color w:val="FF0000"/>
          <w:spacing w:val="-6"/>
          <w:sz w:val="28"/>
          <w:szCs w:val="28"/>
        </w:rPr>
        <w:t>Озброєння та військова техніка</w:t>
      </w: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  <w:lang w:val="ru-RU"/>
        </w:rPr>
        <w:t>»</w:t>
      </w: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</w:rPr>
        <w:t xml:space="preserve"> (</w:t>
      </w:r>
      <w:r w:rsidRPr="00B86D07">
        <w:rPr>
          <w:rFonts w:ascii="Times New Roman" w:hAnsi="Times New Roman" w:cs="Times New Roman"/>
          <w:b/>
          <w:bCs/>
          <w:color w:val="FF0000"/>
          <w:spacing w:val="-6"/>
          <w:sz w:val="28"/>
          <w:szCs w:val="28"/>
        </w:rPr>
        <w:t>Інститут логістики</w:t>
      </w: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</w:rPr>
        <w:t>)</w:t>
      </w:r>
      <w:r w:rsidRPr="00B86D07">
        <w:rPr>
          <w:rFonts w:ascii="Times New Roman" w:hAnsi="Times New Roman" w:cs="Times New Roman"/>
          <w:color w:val="FF0000"/>
          <w:spacing w:val="-6"/>
          <w:sz w:val="28"/>
          <w:szCs w:val="28"/>
        </w:rPr>
        <w:t>, спеціалізація «Експлуатація та застосування артилерійського озброєння підрозділів НГУ</w:t>
      </w:r>
      <w:proofErr w:type="gramStart"/>
      <w:r w:rsidRPr="00B86D07">
        <w:rPr>
          <w:rFonts w:ascii="Times New Roman" w:hAnsi="Times New Roman" w:cs="Times New Roman"/>
          <w:color w:val="FF0000"/>
          <w:spacing w:val="-6"/>
          <w:sz w:val="28"/>
          <w:szCs w:val="28"/>
        </w:rPr>
        <w:t>»;</w:t>
      </w:r>
      <w:proofErr w:type="gramEnd"/>
    </w:p>
    <w:p w14:paraId="3A035189" w14:textId="77777777" w:rsidR="00B86D07" w:rsidRPr="00B86D07" w:rsidRDefault="00B86D07" w:rsidP="00B86D07">
      <w:pPr>
        <w:spacing w:after="0" w:line="180" w:lineRule="auto"/>
        <w:ind w:firstLine="709"/>
        <w:jc w:val="both"/>
        <w:rPr>
          <w:rFonts w:ascii="Times New Roman" w:hAnsi="Times New Roman" w:cs="Times New Roman"/>
          <w:b/>
          <w:color w:val="FF0000"/>
          <w:spacing w:val="-6"/>
          <w:sz w:val="20"/>
          <w:szCs w:val="20"/>
        </w:rPr>
      </w:pPr>
    </w:p>
    <w:p w14:paraId="5ACF944C" w14:textId="398B6E16" w:rsidR="00B86D07" w:rsidRPr="00B86D07" w:rsidRDefault="00B86D07" w:rsidP="00B86D07">
      <w:pPr>
        <w:spacing w:after="0" w:line="180" w:lineRule="auto"/>
        <w:ind w:firstLine="709"/>
        <w:jc w:val="both"/>
        <w:rPr>
          <w:rFonts w:ascii="Times New Roman" w:hAnsi="Times New Roman" w:cs="Times New Roman"/>
          <w:b/>
          <w:color w:val="FF0000"/>
          <w:spacing w:val="-6"/>
          <w:sz w:val="28"/>
          <w:szCs w:val="28"/>
        </w:rPr>
      </w:pP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  <w:lang w:val="en-US"/>
        </w:rPr>
        <w:t>K1-</w:t>
      </w: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  <w:lang w:val="ru-RU"/>
        </w:rPr>
        <w:t>«</w:t>
      </w: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</w:rPr>
        <w:t>Державна безпека</w:t>
      </w: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  <w:lang w:val="ru-RU"/>
        </w:rPr>
        <w:t>»</w:t>
      </w: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</w:rPr>
        <w:t xml:space="preserve"> (</w:t>
      </w:r>
      <w:r w:rsidRPr="00B86D07">
        <w:rPr>
          <w:rFonts w:ascii="Times New Roman" w:hAnsi="Times New Roman" w:cs="Times New Roman"/>
          <w:b/>
          <w:bCs/>
          <w:color w:val="FF0000"/>
          <w:spacing w:val="-6"/>
          <w:sz w:val="28"/>
          <w:szCs w:val="28"/>
        </w:rPr>
        <w:t>Інститут роботи з персоналом</w:t>
      </w: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</w:rPr>
        <w:t>)</w:t>
      </w:r>
      <w:r w:rsidRPr="00B86D07">
        <w:rPr>
          <w:rFonts w:ascii="Times New Roman" w:hAnsi="Times New Roman" w:cs="Times New Roman"/>
          <w:color w:val="FF0000"/>
          <w:spacing w:val="-6"/>
          <w:sz w:val="28"/>
          <w:szCs w:val="28"/>
        </w:rPr>
        <w:t>,</w:t>
      </w:r>
      <w:r w:rsidRPr="00B86D07">
        <w:rPr>
          <w:rFonts w:ascii="Times New Roman" w:hAnsi="Times New Roman" w:cs="Times New Roman"/>
          <w:color w:val="FF0000"/>
          <w:spacing w:val="-6"/>
          <w:sz w:val="28"/>
          <w:szCs w:val="28"/>
        </w:rPr>
        <w:t xml:space="preserve"> </w:t>
      </w:r>
      <w:r w:rsidRPr="00B86D07">
        <w:rPr>
          <w:rFonts w:ascii="Times New Roman" w:hAnsi="Times New Roman" w:cs="Times New Roman"/>
          <w:color w:val="FF0000"/>
          <w:spacing w:val="-6"/>
          <w:sz w:val="28"/>
          <w:szCs w:val="28"/>
        </w:rPr>
        <w:t>спеціалізація</w:t>
      </w:r>
      <w:r w:rsidRPr="00B86D07">
        <w:rPr>
          <w:rFonts w:ascii="Times New Roman" w:hAnsi="Times New Roman" w:cs="Times New Roman"/>
          <w:color w:val="FF0000"/>
          <w:spacing w:val="-6"/>
          <w:sz w:val="28"/>
          <w:szCs w:val="28"/>
        </w:rPr>
        <w:t xml:space="preserve"> «</w:t>
      </w:r>
      <w:r w:rsidRPr="00B86D07">
        <w:rPr>
          <w:rFonts w:ascii="Times New Roman" w:hAnsi="Times New Roman" w:cs="Times New Roman"/>
          <w:color w:val="FF0000"/>
          <w:spacing w:val="-6"/>
          <w:sz w:val="28"/>
          <w:szCs w:val="28"/>
        </w:rPr>
        <w:t>Організація роботи з особовим складом</w:t>
      </w:r>
      <w:proofErr w:type="gramStart"/>
      <w:r w:rsidRPr="00B86D07">
        <w:rPr>
          <w:rFonts w:ascii="Times New Roman" w:hAnsi="Times New Roman" w:cs="Times New Roman"/>
          <w:color w:val="FF0000"/>
          <w:spacing w:val="-6"/>
          <w:sz w:val="28"/>
          <w:szCs w:val="28"/>
        </w:rPr>
        <w:t>»;</w:t>
      </w:r>
      <w:proofErr w:type="gramEnd"/>
    </w:p>
    <w:p w14:paraId="22262464" w14:textId="21FF2DB5" w:rsidR="00B86D07" w:rsidRPr="00B86D07" w:rsidRDefault="00B86D07" w:rsidP="00B86D07">
      <w:pPr>
        <w:spacing w:after="0" w:line="180" w:lineRule="auto"/>
        <w:ind w:firstLine="709"/>
        <w:jc w:val="both"/>
        <w:rPr>
          <w:rFonts w:ascii="Times New Roman" w:hAnsi="Times New Roman" w:cs="Times New Roman"/>
          <w:b/>
          <w:color w:val="FF0000"/>
          <w:spacing w:val="-6"/>
          <w:sz w:val="28"/>
          <w:szCs w:val="28"/>
        </w:rPr>
      </w:pP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  <w:lang w:val="en-US"/>
        </w:rPr>
        <w:t>K1-</w:t>
      </w: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  <w:lang w:val="ru-RU"/>
        </w:rPr>
        <w:t>«</w:t>
      </w: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</w:rPr>
        <w:t>Державна безпека</w:t>
      </w: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  <w:lang w:val="ru-RU"/>
        </w:rPr>
        <w:t>»</w:t>
      </w: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</w:rPr>
        <w:t xml:space="preserve"> (</w:t>
      </w:r>
      <w:r w:rsidRPr="00B86D07">
        <w:rPr>
          <w:rFonts w:ascii="Times New Roman" w:hAnsi="Times New Roman" w:cs="Times New Roman"/>
          <w:b/>
          <w:bCs/>
          <w:color w:val="FF0000"/>
          <w:spacing w:val="-6"/>
          <w:sz w:val="28"/>
          <w:szCs w:val="28"/>
        </w:rPr>
        <w:t>Інститут роботи з персоналом</w:t>
      </w: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</w:rPr>
        <w:t>)</w:t>
      </w:r>
      <w:r w:rsidRPr="00B86D07">
        <w:rPr>
          <w:rFonts w:ascii="Times New Roman" w:hAnsi="Times New Roman" w:cs="Times New Roman"/>
          <w:color w:val="FF0000"/>
          <w:spacing w:val="-6"/>
          <w:sz w:val="28"/>
          <w:szCs w:val="28"/>
        </w:rPr>
        <w:t xml:space="preserve">, спеціалізація «Організація </w:t>
      </w:r>
      <w:proofErr w:type="spellStart"/>
      <w:r w:rsidRPr="00B86D07">
        <w:rPr>
          <w:rFonts w:ascii="Times New Roman" w:hAnsi="Times New Roman" w:cs="Times New Roman"/>
          <w:color w:val="FF0000"/>
          <w:spacing w:val="-6"/>
          <w:sz w:val="28"/>
          <w:szCs w:val="28"/>
        </w:rPr>
        <w:t>зв’язків</w:t>
      </w:r>
      <w:proofErr w:type="spellEnd"/>
      <w:r w:rsidRPr="00B86D07">
        <w:rPr>
          <w:rFonts w:ascii="Times New Roman" w:hAnsi="Times New Roman" w:cs="Times New Roman"/>
          <w:color w:val="FF0000"/>
          <w:spacing w:val="-6"/>
          <w:sz w:val="28"/>
          <w:szCs w:val="28"/>
        </w:rPr>
        <w:t xml:space="preserve"> з громадськістю та цивільно-військове співробітництво</w:t>
      </w:r>
      <w:proofErr w:type="gramStart"/>
      <w:r w:rsidRPr="00B86D07">
        <w:rPr>
          <w:rFonts w:ascii="Times New Roman" w:hAnsi="Times New Roman" w:cs="Times New Roman"/>
          <w:color w:val="FF0000"/>
          <w:spacing w:val="-6"/>
          <w:sz w:val="28"/>
          <w:szCs w:val="28"/>
        </w:rPr>
        <w:t>»;</w:t>
      </w:r>
      <w:proofErr w:type="gramEnd"/>
    </w:p>
    <w:p w14:paraId="2C4EC621" w14:textId="3B6913F1" w:rsidR="00B86D07" w:rsidRPr="00B86D07" w:rsidRDefault="00B86D07" w:rsidP="00B86D07">
      <w:pPr>
        <w:spacing w:after="0" w:line="180" w:lineRule="auto"/>
        <w:ind w:firstLine="709"/>
        <w:jc w:val="both"/>
        <w:rPr>
          <w:rFonts w:ascii="Times New Roman" w:hAnsi="Times New Roman" w:cs="Times New Roman"/>
          <w:b/>
          <w:color w:val="FF0000"/>
          <w:spacing w:val="-6"/>
          <w:sz w:val="28"/>
          <w:szCs w:val="28"/>
        </w:rPr>
      </w:pP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  <w:lang w:val="en-US"/>
        </w:rPr>
        <w:t>K1-</w:t>
      </w: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  <w:lang w:val="ru-RU"/>
        </w:rPr>
        <w:t>«</w:t>
      </w: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</w:rPr>
        <w:t>Державна безпека</w:t>
      </w: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  <w:lang w:val="ru-RU"/>
        </w:rPr>
        <w:t>»</w:t>
      </w: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</w:rPr>
        <w:t xml:space="preserve"> (</w:t>
      </w:r>
      <w:r w:rsidRPr="00B86D07">
        <w:rPr>
          <w:rFonts w:ascii="Times New Roman" w:hAnsi="Times New Roman" w:cs="Times New Roman"/>
          <w:b/>
          <w:bCs/>
          <w:color w:val="FF0000"/>
          <w:spacing w:val="-6"/>
          <w:sz w:val="28"/>
          <w:szCs w:val="28"/>
        </w:rPr>
        <w:t>Інститут роботи з персоналом</w:t>
      </w: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</w:rPr>
        <w:t>)</w:t>
      </w:r>
      <w:r w:rsidRPr="00B86D07">
        <w:rPr>
          <w:rFonts w:ascii="Times New Roman" w:hAnsi="Times New Roman" w:cs="Times New Roman"/>
          <w:color w:val="FF0000"/>
          <w:spacing w:val="-6"/>
          <w:sz w:val="28"/>
          <w:szCs w:val="28"/>
        </w:rPr>
        <w:t xml:space="preserve">, спеціалізація «Організація </w:t>
      </w:r>
      <w:proofErr w:type="spellStart"/>
      <w:r w:rsidRPr="00B86D07">
        <w:rPr>
          <w:rFonts w:ascii="Times New Roman" w:hAnsi="Times New Roman" w:cs="Times New Roman"/>
          <w:color w:val="FF0000"/>
          <w:spacing w:val="-6"/>
          <w:sz w:val="28"/>
          <w:szCs w:val="28"/>
        </w:rPr>
        <w:t>кадрово</w:t>
      </w:r>
      <w:proofErr w:type="spellEnd"/>
      <w:r w:rsidRPr="00B86D07">
        <w:rPr>
          <w:rFonts w:ascii="Times New Roman" w:hAnsi="Times New Roman" w:cs="Times New Roman"/>
          <w:color w:val="FF0000"/>
          <w:spacing w:val="-6"/>
          <w:sz w:val="28"/>
          <w:szCs w:val="28"/>
        </w:rPr>
        <w:t>-облікової роботи</w:t>
      </w:r>
      <w:proofErr w:type="gramStart"/>
      <w:r w:rsidRPr="00B86D07">
        <w:rPr>
          <w:rFonts w:ascii="Times New Roman" w:hAnsi="Times New Roman" w:cs="Times New Roman"/>
          <w:color w:val="FF0000"/>
          <w:spacing w:val="-6"/>
          <w:sz w:val="28"/>
          <w:szCs w:val="28"/>
        </w:rPr>
        <w:t>»;</w:t>
      </w:r>
      <w:proofErr w:type="gramEnd"/>
    </w:p>
    <w:p w14:paraId="778F9241" w14:textId="0E4A0246" w:rsidR="00027FD3" w:rsidRPr="00B86D07" w:rsidRDefault="00027FD3" w:rsidP="00B86D07">
      <w:pPr>
        <w:spacing w:after="0" w:line="180" w:lineRule="auto"/>
        <w:ind w:firstLine="709"/>
        <w:jc w:val="both"/>
        <w:rPr>
          <w:rFonts w:ascii="Times New Roman" w:hAnsi="Times New Roman" w:cs="Times New Roman"/>
          <w:color w:val="FF0000"/>
          <w:spacing w:val="-6"/>
          <w:sz w:val="28"/>
          <w:szCs w:val="28"/>
        </w:rPr>
      </w:pPr>
      <w:r w:rsidRPr="00B86D07">
        <w:rPr>
          <w:rFonts w:ascii="Times New Roman" w:hAnsi="Times New Roman" w:cs="Times New Roman"/>
          <w:b/>
          <w:bCs/>
          <w:color w:val="FF0000"/>
          <w:spacing w:val="-6"/>
          <w:sz w:val="28"/>
          <w:szCs w:val="28"/>
        </w:rPr>
        <w:t>C4-«Психологічне забезпечення»</w:t>
      </w: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</w:rPr>
        <w:t xml:space="preserve"> (</w:t>
      </w:r>
      <w:r w:rsidRPr="00B86D07">
        <w:rPr>
          <w:rFonts w:ascii="Times New Roman" w:hAnsi="Times New Roman" w:cs="Times New Roman"/>
          <w:b/>
          <w:bCs/>
          <w:color w:val="FF0000"/>
          <w:spacing w:val="-6"/>
          <w:sz w:val="28"/>
          <w:szCs w:val="28"/>
        </w:rPr>
        <w:t>Інститут роботи з персоналом</w:t>
      </w: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</w:rPr>
        <w:t>)</w:t>
      </w:r>
      <w:r w:rsidRPr="00B86D07">
        <w:rPr>
          <w:rFonts w:ascii="Times New Roman" w:hAnsi="Times New Roman" w:cs="Times New Roman"/>
          <w:color w:val="FF0000"/>
          <w:spacing w:val="-6"/>
          <w:sz w:val="28"/>
          <w:szCs w:val="28"/>
        </w:rPr>
        <w:t>, спеціалізація «Психологічне забезпечення службово-бойової діяльності НГУ».</w:t>
      </w:r>
    </w:p>
    <w:p w14:paraId="5AAEE734" w14:textId="77777777" w:rsidR="00B86D07" w:rsidRPr="00AE5F25" w:rsidRDefault="00B86D07" w:rsidP="00B86D07">
      <w:pPr>
        <w:spacing w:after="0" w:line="18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4BE365E7" w14:textId="77777777" w:rsidR="0075373F" w:rsidRPr="00AE5F25" w:rsidRDefault="0075373F" w:rsidP="00B86D07">
      <w:pPr>
        <w:spacing w:after="0" w:line="18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E5F25">
        <w:rPr>
          <w:rFonts w:ascii="Times New Roman" w:hAnsi="Times New Roman" w:cs="Times New Roman"/>
          <w:sz w:val="28"/>
          <w:szCs w:val="28"/>
        </w:rPr>
        <w:t>для здобуття освітньо-кваліфікаційного рівня «бакалавр».</w:t>
      </w:r>
    </w:p>
    <w:p w14:paraId="6DC937F7" w14:textId="77777777" w:rsidR="0075373F" w:rsidRPr="00AE5F25" w:rsidRDefault="0075373F" w:rsidP="00B86D07">
      <w:pPr>
        <w:spacing w:after="0" w:line="1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F25">
        <w:rPr>
          <w:rFonts w:ascii="Times New Roman" w:hAnsi="Times New Roman" w:cs="Times New Roman"/>
          <w:sz w:val="28"/>
          <w:szCs w:val="28"/>
        </w:rPr>
        <w:t>Із законами та іншими нормативно-правовими актами України, які регулюють порядок проходження військової служби за контрактом (навчання) курсантів у Національній академії Національної гвардії України, ознайомлений.</w:t>
      </w:r>
    </w:p>
    <w:p w14:paraId="5B74F1E5" w14:textId="77777777" w:rsidR="0075373F" w:rsidRDefault="0075373F" w:rsidP="00B86D07">
      <w:pPr>
        <w:spacing w:after="0" w:line="1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F25">
        <w:rPr>
          <w:rFonts w:ascii="Times New Roman" w:hAnsi="Times New Roman" w:cs="Times New Roman"/>
          <w:sz w:val="28"/>
          <w:szCs w:val="28"/>
        </w:rPr>
        <w:t xml:space="preserve">На військовому обліку перебуваю у </w:t>
      </w:r>
      <w:r w:rsidRPr="00AE5F25">
        <w:rPr>
          <w:rFonts w:ascii="Times New Roman" w:hAnsi="Times New Roman" w:cs="Times New Roman"/>
        </w:rPr>
        <w:t>(зазначити територіальний центр комплектування та соціальної підтримки, його місто та область розміщення)</w:t>
      </w:r>
      <w:r w:rsidRPr="00AE5F25">
        <w:rPr>
          <w:rFonts w:ascii="Times New Roman" w:hAnsi="Times New Roman" w:cs="Times New Roman"/>
          <w:sz w:val="28"/>
          <w:szCs w:val="28"/>
        </w:rPr>
        <w:t>:</w:t>
      </w:r>
    </w:p>
    <w:p w14:paraId="3070BF13" w14:textId="77777777" w:rsidR="0075373F" w:rsidRDefault="0075373F" w:rsidP="00B86D07">
      <w:pPr>
        <w:spacing w:after="0" w:line="180" w:lineRule="auto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705F106B" w14:textId="77777777" w:rsidR="0075373F" w:rsidRPr="00AE5F25" w:rsidRDefault="0075373F" w:rsidP="00B86D07">
      <w:pPr>
        <w:spacing w:after="0" w:line="1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0A05D4E2" w14:textId="77777777" w:rsidR="0075373F" w:rsidRPr="00AE5F25" w:rsidRDefault="0075373F" w:rsidP="00B86D07">
      <w:pPr>
        <w:spacing w:after="0" w:line="1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F25">
        <w:rPr>
          <w:rFonts w:ascii="Times New Roman" w:hAnsi="Times New Roman" w:cs="Times New Roman"/>
          <w:sz w:val="28"/>
          <w:szCs w:val="28"/>
        </w:rPr>
        <w:t>Контакти (зазначити повністю прізвище, ім’я, по-батькові батьків, їх номер телефону):</w:t>
      </w:r>
    </w:p>
    <w:p w14:paraId="1CC486E5" w14:textId="77777777" w:rsidR="0075373F" w:rsidRPr="00AE5F25" w:rsidRDefault="0075373F" w:rsidP="00B86D07">
      <w:pPr>
        <w:spacing w:after="0" w:line="1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F25">
        <w:rPr>
          <w:rFonts w:ascii="Times New Roman" w:hAnsi="Times New Roman" w:cs="Times New Roman"/>
          <w:sz w:val="28"/>
          <w:szCs w:val="28"/>
        </w:rPr>
        <w:t xml:space="preserve">батько_________________________________________________________; </w:t>
      </w:r>
    </w:p>
    <w:p w14:paraId="3A77B9C9" w14:textId="4B54EB3C" w:rsidR="0075373F" w:rsidRPr="00AE5F25" w:rsidRDefault="0075373F" w:rsidP="00B86D07">
      <w:pPr>
        <w:spacing w:after="0" w:line="1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F25">
        <w:rPr>
          <w:rFonts w:ascii="Times New Roman" w:hAnsi="Times New Roman" w:cs="Times New Roman"/>
          <w:sz w:val="28"/>
          <w:szCs w:val="28"/>
        </w:rPr>
        <w:t>мати – _____________________________</w:t>
      </w:r>
      <w:r w:rsidR="00027FD3">
        <w:rPr>
          <w:rFonts w:ascii="Times New Roman" w:hAnsi="Times New Roman" w:cs="Times New Roman"/>
          <w:sz w:val="28"/>
          <w:szCs w:val="28"/>
        </w:rPr>
        <w:t>_</w:t>
      </w:r>
      <w:r w:rsidRPr="00AE5F25">
        <w:rPr>
          <w:rFonts w:ascii="Times New Roman" w:hAnsi="Times New Roman" w:cs="Times New Roman"/>
          <w:sz w:val="28"/>
          <w:szCs w:val="28"/>
        </w:rPr>
        <w:t>___________________________.</w:t>
      </w:r>
    </w:p>
    <w:p w14:paraId="1E1F2F82" w14:textId="77777777" w:rsidR="0075373F" w:rsidRPr="00AE5F25" w:rsidRDefault="0075373F" w:rsidP="00B86D07">
      <w:pPr>
        <w:pStyle w:val="a5"/>
        <w:spacing w:line="180" w:lineRule="auto"/>
        <w:ind w:left="4253" w:firstLine="709"/>
        <w:rPr>
          <w:b/>
        </w:rPr>
      </w:pPr>
    </w:p>
    <w:p w14:paraId="2D6E5FC0" w14:textId="263A40B7" w:rsidR="0075373F" w:rsidRPr="00AE5F25" w:rsidRDefault="0075373F" w:rsidP="00B86D07">
      <w:pPr>
        <w:pStyle w:val="HTML"/>
        <w:shd w:val="clear" w:color="auto" w:fill="FFFFFF"/>
        <w:spacing w:line="180" w:lineRule="auto"/>
        <w:textAlignment w:val="baseline"/>
        <w:rPr>
          <w:rFonts w:ascii="Times New Roman" w:hAnsi="Times New Roman"/>
          <w:b/>
        </w:rPr>
      </w:pPr>
      <w:r w:rsidRPr="00AE5F25">
        <w:rPr>
          <w:rFonts w:ascii="Times New Roman" w:hAnsi="Times New Roman"/>
          <w:sz w:val="28"/>
          <w:szCs w:val="28"/>
        </w:rPr>
        <w:t>____.____.20</w:t>
      </w:r>
      <w:r w:rsidR="00217620">
        <w:rPr>
          <w:rFonts w:ascii="Times New Roman" w:hAnsi="Times New Roman"/>
          <w:sz w:val="28"/>
          <w:szCs w:val="28"/>
          <w:lang w:val="uk-UA"/>
        </w:rPr>
        <w:t>___</w:t>
      </w:r>
      <w:r>
        <w:rPr>
          <w:rFonts w:ascii="Times New Roman" w:hAnsi="Times New Roman"/>
          <w:lang w:val="uk-UA"/>
        </w:rPr>
        <w:t xml:space="preserve">                                                                       </w:t>
      </w:r>
      <w:r w:rsidRPr="00AE5F25">
        <w:rPr>
          <w:rFonts w:ascii="Times New Roman" w:hAnsi="Times New Roman"/>
          <w:b/>
        </w:rPr>
        <w:t>_________________________________</w:t>
      </w:r>
    </w:p>
    <w:p w14:paraId="71F6A9D3" w14:textId="10DAD891" w:rsidR="0075373F" w:rsidRPr="00B86D07" w:rsidRDefault="0075373F" w:rsidP="00B86D07">
      <w:pPr>
        <w:pStyle w:val="a5"/>
        <w:spacing w:line="180" w:lineRule="auto"/>
        <w:ind w:left="4253" w:firstLine="709"/>
        <w:rPr>
          <w:sz w:val="20"/>
        </w:rPr>
      </w:pPr>
      <w:r>
        <w:rPr>
          <w:sz w:val="20"/>
        </w:rPr>
        <w:t xml:space="preserve">           </w:t>
      </w:r>
      <w:r w:rsidRPr="00AE5F25">
        <w:rPr>
          <w:sz w:val="20"/>
        </w:rPr>
        <w:t>(підпис, прізвище, ініціали кандидата)</w:t>
      </w:r>
    </w:p>
    <w:sectPr w:rsidR="0075373F" w:rsidRPr="00B86D07" w:rsidSect="00B86D07">
      <w:pgSz w:w="11906" w:h="16838"/>
      <w:pgMar w:top="426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0647A"/>
    <w:multiLevelType w:val="hybridMultilevel"/>
    <w:tmpl w:val="3064D9F6"/>
    <w:lvl w:ilvl="0" w:tplc="A75E4D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365574"/>
    <w:multiLevelType w:val="hybridMultilevel"/>
    <w:tmpl w:val="30B2A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76826"/>
    <w:multiLevelType w:val="hybridMultilevel"/>
    <w:tmpl w:val="A732D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82DDE"/>
    <w:multiLevelType w:val="hybridMultilevel"/>
    <w:tmpl w:val="7428801C"/>
    <w:lvl w:ilvl="0" w:tplc="E2BCE6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67794713"/>
    <w:multiLevelType w:val="hybridMultilevel"/>
    <w:tmpl w:val="5E1A9374"/>
    <w:lvl w:ilvl="0" w:tplc="3F421B52">
      <w:start w:val="1"/>
      <w:numFmt w:val="decimal"/>
      <w:lvlText w:val="%1."/>
      <w:lvlJc w:val="left"/>
      <w:pPr>
        <w:ind w:left="1065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num w:numId="1" w16cid:durableId="1020025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33990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79464787">
    <w:abstractNumId w:val="3"/>
  </w:num>
  <w:num w:numId="4" w16cid:durableId="134495609">
    <w:abstractNumId w:val="1"/>
  </w:num>
  <w:num w:numId="5" w16cid:durableId="1332292334">
    <w:abstractNumId w:val="2"/>
  </w:num>
  <w:num w:numId="6" w16cid:durableId="1831939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6AE"/>
    <w:rsid w:val="00027FD3"/>
    <w:rsid w:val="0005008B"/>
    <w:rsid w:val="000A5E6F"/>
    <w:rsid w:val="00127D9C"/>
    <w:rsid w:val="00135742"/>
    <w:rsid w:val="001B4CEA"/>
    <w:rsid w:val="001C3A17"/>
    <w:rsid w:val="00217620"/>
    <w:rsid w:val="0023015B"/>
    <w:rsid w:val="00243344"/>
    <w:rsid w:val="002B10D9"/>
    <w:rsid w:val="004226AE"/>
    <w:rsid w:val="00454472"/>
    <w:rsid w:val="00477E34"/>
    <w:rsid w:val="004977B1"/>
    <w:rsid w:val="00497B53"/>
    <w:rsid w:val="004F7EFF"/>
    <w:rsid w:val="0054099D"/>
    <w:rsid w:val="00603065"/>
    <w:rsid w:val="0064410C"/>
    <w:rsid w:val="006A2148"/>
    <w:rsid w:val="006E4AF0"/>
    <w:rsid w:val="006E6A5F"/>
    <w:rsid w:val="0072065D"/>
    <w:rsid w:val="0075373F"/>
    <w:rsid w:val="007A7292"/>
    <w:rsid w:val="007F6F02"/>
    <w:rsid w:val="008603AB"/>
    <w:rsid w:val="00861EEA"/>
    <w:rsid w:val="00886008"/>
    <w:rsid w:val="008E7599"/>
    <w:rsid w:val="00911287"/>
    <w:rsid w:val="00970C95"/>
    <w:rsid w:val="009A5AF7"/>
    <w:rsid w:val="009B1549"/>
    <w:rsid w:val="009D128F"/>
    <w:rsid w:val="00A47119"/>
    <w:rsid w:val="00AD6B56"/>
    <w:rsid w:val="00AE5F25"/>
    <w:rsid w:val="00B31338"/>
    <w:rsid w:val="00B33A2B"/>
    <w:rsid w:val="00B86D07"/>
    <w:rsid w:val="00B9243D"/>
    <w:rsid w:val="00B968CF"/>
    <w:rsid w:val="00BE4CF3"/>
    <w:rsid w:val="00C73448"/>
    <w:rsid w:val="00CD2B4C"/>
    <w:rsid w:val="00D957A4"/>
    <w:rsid w:val="00E87F88"/>
    <w:rsid w:val="00EB13A9"/>
    <w:rsid w:val="00F94EDC"/>
    <w:rsid w:val="00FE2BDB"/>
    <w:rsid w:val="00FF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AB95F"/>
  <w15:docId w15:val="{7178DA2F-1E07-4F2F-B772-A8A085331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E5F2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6B56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D6B56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AD6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7206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rsid w:val="0072065D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paragraph" w:styleId="a5">
    <w:name w:val="Body Text Indent"/>
    <w:basedOn w:val="a"/>
    <w:link w:val="a6"/>
    <w:rsid w:val="00AE5F25"/>
    <w:pPr>
      <w:spacing w:after="0" w:line="240" w:lineRule="auto"/>
      <w:ind w:left="4320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a6">
    <w:name w:val="Основной текст с отступом Знак"/>
    <w:basedOn w:val="a0"/>
    <w:link w:val="a5"/>
    <w:rsid w:val="00AE5F25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2">
    <w:name w:val="Body Text Indent 2"/>
    <w:basedOn w:val="a"/>
    <w:link w:val="20"/>
    <w:uiPriority w:val="99"/>
    <w:unhideWhenUsed/>
    <w:rsid w:val="00AE5F2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E5F25"/>
  </w:style>
  <w:style w:type="paragraph" w:styleId="a7">
    <w:name w:val="Body Text"/>
    <w:basedOn w:val="a"/>
    <w:link w:val="a8"/>
    <w:uiPriority w:val="99"/>
    <w:semiHidden/>
    <w:unhideWhenUsed/>
    <w:rsid w:val="00AE5F25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E5F25"/>
  </w:style>
  <w:style w:type="character" w:customStyle="1" w:styleId="10">
    <w:name w:val="Заголовок 1 Знак"/>
    <w:basedOn w:val="a0"/>
    <w:link w:val="1"/>
    <w:rsid w:val="00AE5F25"/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paragraph" w:styleId="a9">
    <w:name w:val="List Paragraph"/>
    <w:basedOn w:val="a"/>
    <w:uiPriority w:val="34"/>
    <w:qFormat/>
    <w:rsid w:val="008603A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D2B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2B4C"/>
    <w:rPr>
      <w:rFonts w:ascii="Segoe UI" w:hAnsi="Segoe UI" w:cs="Segoe UI"/>
      <w:sz w:val="18"/>
      <w:szCs w:val="18"/>
    </w:rPr>
  </w:style>
  <w:style w:type="paragraph" w:customStyle="1" w:styleId="ac">
    <w:name w:val="[Без стиля]"/>
    <w:rsid w:val="0023015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Ch_6 Міністерства)"/>
    <w:basedOn w:val="a"/>
    <w:rsid w:val="0023015B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eastAsia="Times New Roman" w:hAnsi="Pragmatica Book" w:cs="Pragmatica Book"/>
      <w:color w:val="000000"/>
      <w:w w:val="90"/>
      <w:kern w:val="0"/>
      <w:sz w:val="18"/>
      <w:szCs w:val="18"/>
      <w:lang w:eastAsia="uk-UA"/>
      <w14:ligatures w14:val="none"/>
    </w:rPr>
  </w:style>
  <w:style w:type="paragraph" w:customStyle="1" w:styleId="Ch60">
    <w:name w:val="Заголовок Додатка (Ch_6 Міністерства)"/>
    <w:basedOn w:val="a"/>
    <w:rsid w:val="0023015B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="Times New Roman" w:hAnsi="Pragmatica Bold" w:cs="Pragmatica Bold"/>
      <w:b/>
      <w:bCs/>
      <w:color w:val="000000"/>
      <w:w w:val="90"/>
      <w:kern w:val="0"/>
      <w:sz w:val="19"/>
      <w:szCs w:val="19"/>
      <w:lang w:eastAsia="uk-UA"/>
      <w14:ligatures w14:val="none"/>
    </w:rPr>
  </w:style>
  <w:style w:type="paragraph" w:customStyle="1" w:styleId="Ch61">
    <w:name w:val="Додаток № (Ch_6 Міністерства)"/>
    <w:basedOn w:val="a"/>
    <w:rsid w:val="0023015B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 Book" w:eastAsia="Times New Roman" w:hAnsi="Pragmatica Book" w:cs="Pragmatica Book"/>
      <w:color w:val="000000"/>
      <w:w w:val="90"/>
      <w:kern w:val="0"/>
      <w:sz w:val="17"/>
      <w:szCs w:val="17"/>
      <w:lang w:eastAsia="uk-UA"/>
      <w14:ligatures w14:val="none"/>
    </w:rPr>
  </w:style>
  <w:style w:type="paragraph" w:customStyle="1" w:styleId="Ch62">
    <w:name w:val="Основной текст (без абзаца) (Ch_6 Міністерства)"/>
    <w:basedOn w:val="Ch6"/>
    <w:rsid w:val="0023015B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StrokeCh6">
    <w:name w:val="Stroke (Ch_6 Міністерства)"/>
    <w:basedOn w:val="ac"/>
    <w:rsid w:val="0023015B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rsid w:val="0023015B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="Times New Roman" w:hAnsi="Pragmatica Book" w:cs="Pragmatica Book"/>
      <w:color w:val="000000"/>
      <w:w w:val="90"/>
      <w:kern w:val="0"/>
      <w:sz w:val="15"/>
      <w:szCs w:val="15"/>
      <w:lang w:eastAsia="uk-UA"/>
      <w14:ligatures w14:val="none"/>
    </w:rPr>
  </w:style>
  <w:style w:type="character" w:customStyle="1" w:styleId="55">
    <w:name w:val="Зажато55 (Вспомогательные)"/>
    <w:rsid w:val="0023015B"/>
  </w:style>
  <w:style w:type="character" w:customStyle="1" w:styleId="st131">
    <w:name w:val="st131"/>
    <w:uiPriority w:val="99"/>
    <w:rsid w:val="0023015B"/>
    <w:rPr>
      <w:i/>
      <w:iCs/>
      <w:color w:val="0000FF"/>
    </w:rPr>
  </w:style>
  <w:style w:type="character" w:customStyle="1" w:styleId="st46">
    <w:name w:val="st46"/>
    <w:uiPriority w:val="99"/>
    <w:rsid w:val="0023015B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0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2205</Words>
  <Characters>1258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Laptopchik</dc:creator>
  <cp:lastModifiedBy>Misha Pogorelov</cp:lastModifiedBy>
  <cp:revision>4</cp:revision>
  <cp:lastPrinted>2025-01-30T09:58:00Z</cp:lastPrinted>
  <dcterms:created xsi:type="dcterms:W3CDTF">2025-09-27T08:48:00Z</dcterms:created>
  <dcterms:modified xsi:type="dcterms:W3CDTF">2026-01-23T11:15:00Z</dcterms:modified>
</cp:coreProperties>
</file>