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AA" w:rsidRPr="004939E8" w:rsidRDefault="003D34AA" w:rsidP="003D34AA">
      <w:pPr>
        <w:pStyle w:val="a3"/>
        <w:ind w:right="1882"/>
        <w:rPr>
          <w:sz w:val="24"/>
          <w:szCs w:val="24"/>
          <w:lang w:val="ru-RU"/>
        </w:rPr>
      </w:pPr>
      <w:r w:rsidRPr="004939E8">
        <w:rPr>
          <w:sz w:val="24"/>
          <w:szCs w:val="24"/>
          <w:lang w:val="ru-RU"/>
        </w:rPr>
        <w:t>ГРАФІК</w:t>
      </w:r>
    </w:p>
    <w:p w:rsidR="003D34AA" w:rsidRPr="004939E8" w:rsidRDefault="003D34AA" w:rsidP="003D34AA">
      <w:pPr>
        <w:pStyle w:val="a3"/>
        <w:ind w:right="1891"/>
        <w:rPr>
          <w:sz w:val="24"/>
          <w:szCs w:val="24"/>
          <w:lang w:val="ru-RU"/>
        </w:rPr>
      </w:pPr>
      <w:proofErr w:type="spellStart"/>
      <w:r w:rsidRPr="004939E8">
        <w:rPr>
          <w:sz w:val="24"/>
          <w:szCs w:val="24"/>
          <w:lang w:val="ru-RU"/>
        </w:rPr>
        <w:t>консультацій</w:t>
      </w:r>
      <w:proofErr w:type="spellEnd"/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студентів</w:t>
      </w:r>
      <w:proofErr w:type="spellEnd"/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викладачами</w:t>
      </w:r>
      <w:proofErr w:type="spellEnd"/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кафедри</w:t>
      </w:r>
      <w:proofErr w:type="spellEnd"/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української</w:t>
      </w:r>
      <w:proofErr w:type="spellEnd"/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мови</w:t>
      </w:r>
      <w:proofErr w:type="spellEnd"/>
      <w:r w:rsidRPr="004939E8">
        <w:rPr>
          <w:sz w:val="24"/>
          <w:szCs w:val="24"/>
          <w:lang w:val="ru-RU"/>
        </w:rPr>
        <w:t xml:space="preserve"> і </w:t>
      </w:r>
      <w:proofErr w:type="spellStart"/>
      <w:r w:rsidRPr="004939E8">
        <w:rPr>
          <w:sz w:val="24"/>
          <w:szCs w:val="24"/>
          <w:lang w:val="ru-RU"/>
        </w:rPr>
        <w:t>літератури</w:t>
      </w:r>
      <w:proofErr w:type="spellEnd"/>
    </w:p>
    <w:p w:rsidR="003D34AA" w:rsidRPr="004939E8" w:rsidRDefault="003D34AA" w:rsidP="003D34AA">
      <w:pPr>
        <w:pStyle w:val="a3"/>
        <w:ind w:right="1884"/>
        <w:rPr>
          <w:sz w:val="24"/>
          <w:szCs w:val="24"/>
          <w:lang w:val="ru-RU"/>
        </w:rPr>
      </w:pPr>
      <w:r w:rsidRPr="004939E8">
        <w:rPr>
          <w:sz w:val="24"/>
          <w:szCs w:val="24"/>
          <w:lang w:val="ru-RU"/>
        </w:rPr>
        <w:t>на 20</w:t>
      </w:r>
      <w:r w:rsidR="002B7DEB">
        <w:rPr>
          <w:sz w:val="24"/>
          <w:szCs w:val="24"/>
          <w:lang w:val="ru-RU"/>
        </w:rPr>
        <w:t>25</w:t>
      </w:r>
      <w:r w:rsidRPr="004939E8">
        <w:rPr>
          <w:sz w:val="24"/>
          <w:szCs w:val="24"/>
          <w:lang w:val="ru-RU"/>
        </w:rPr>
        <w:t>-20</w:t>
      </w:r>
      <w:r w:rsidR="002B7DEB">
        <w:rPr>
          <w:sz w:val="24"/>
          <w:szCs w:val="24"/>
          <w:lang w:val="ru-RU"/>
        </w:rPr>
        <w:t>26</w:t>
      </w:r>
      <w:r w:rsidRPr="004939E8">
        <w:rPr>
          <w:sz w:val="24"/>
          <w:szCs w:val="24"/>
          <w:lang w:val="ru-RU"/>
        </w:rPr>
        <w:t xml:space="preserve"> </w:t>
      </w:r>
      <w:proofErr w:type="spellStart"/>
      <w:r w:rsidRPr="004939E8">
        <w:rPr>
          <w:sz w:val="24"/>
          <w:szCs w:val="24"/>
          <w:lang w:val="ru-RU"/>
        </w:rPr>
        <w:t>н.р</w:t>
      </w:r>
      <w:proofErr w:type="spellEnd"/>
      <w:r w:rsidRPr="004939E8">
        <w:rPr>
          <w:sz w:val="24"/>
          <w:szCs w:val="24"/>
          <w:lang w:val="ru-RU"/>
        </w:rPr>
        <w:t>.</w:t>
      </w:r>
    </w:p>
    <w:p w:rsidR="003D34AA" w:rsidRPr="004939E8" w:rsidRDefault="003D34AA" w:rsidP="003D34AA">
      <w:pPr>
        <w:spacing w:after="1"/>
        <w:rPr>
          <w:b/>
          <w:i/>
          <w:sz w:val="24"/>
          <w:szCs w:val="24"/>
          <w:lang w:val="ru-RU"/>
        </w:rPr>
      </w:pPr>
    </w:p>
    <w:tbl>
      <w:tblPr>
        <w:tblStyle w:val="TableNormal"/>
        <w:tblW w:w="99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550"/>
        <w:gridCol w:w="4060"/>
        <w:gridCol w:w="1712"/>
      </w:tblGrid>
      <w:tr w:rsidR="003D34AA" w:rsidRPr="004939E8" w:rsidTr="003D34AA">
        <w:trPr>
          <w:trHeight w:val="634"/>
        </w:trPr>
        <w:tc>
          <w:tcPr>
            <w:tcW w:w="612" w:type="dxa"/>
            <w:vMerge w:val="restart"/>
          </w:tcPr>
          <w:p w:rsidR="003D34AA" w:rsidRPr="004939E8" w:rsidRDefault="003D34AA" w:rsidP="000138AE">
            <w:pPr>
              <w:pStyle w:val="TableParagraph"/>
              <w:ind w:left="151" w:right="131" w:firstLine="50"/>
              <w:rPr>
                <w:b/>
                <w:i/>
                <w:sz w:val="24"/>
                <w:szCs w:val="24"/>
              </w:rPr>
            </w:pPr>
            <w:r w:rsidRPr="004939E8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4939E8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550" w:type="dxa"/>
            <w:vMerge w:val="restart"/>
          </w:tcPr>
          <w:p w:rsidR="003D34AA" w:rsidRPr="004939E8" w:rsidRDefault="003D34AA" w:rsidP="000138AE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939E8">
              <w:rPr>
                <w:b/>
                <w:i/>
                <w:w w:val="105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4060" w:type="dxa"/>
            <w:vMerge w:val="restart"/>
          </w:tcPr>
          <w:p w:rsidR="003D34AA" w:rsidRPr="004939E8" w:rsidRDefault="003D34AA" w:rsidP="000138AE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939E8">
              <w:rPr>
                <w:b/>
                <w:i/>
                <w:w w:val="105"/>
                <w:sz w:val="24"/>
                <w:szCs w:val="24"/>
              </w:rPr>
              <w:t>Назва</w:t>
            </w:r>
            <w:proofErr w:type="spellEnd"/>
            <w:r w:rsidRPr="004939E8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4939E8">
              <w:rPr>
                <w:b/>
                <w:i/>
                <w:w w:val="105"/>
                <w:sz w:val="24"/>
                <w:szCs w:val="24"/>
              </w:rPr>
              <w:t>дисциплін</w:t>
            </w:r>
            <w:proofErr w:type="spellEnd"/>
          </w:p>
        </w:tc>
        <w:tc>
          <w:tcPr>
            <w:tcW w:w="1712" w:type="dxa"/>
          </w:tcPr>
          <w:p w:rsidR="003D34AA" w:rsidRPr="004939E8" w:rsidRDefault="003D34AA" w:rsidP="000138AE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proofErr w:type="spellStart"/>
            <w:r w:rsidRPr="004939E8">
              <w:rPr>
                <w:b/>
                <w:i/>
                <w:sz w:val="24"/>
                <w:szCs w:val="24"/>
              </w:rPr>
              <w:t>Консультація</w:t>
            </w:r>
            <w:proofErr w:type="spellEnd"/>
          </w:p>
        </w:tc>
      </w:tr>
      <w:tr w:rsidR="003D34AA" w:rsidRPr="004939E8" w:rsidTr="003D34AA">
        <w:trPr>
          <w:trHeight w:val="274"/>
        </w:trPr>
        <w:tc>
          <w:tcPr>
            <w:tcW w:w="612" w:type="dxa"/>
            <w:vMerge/>
            <w:tcBorders>
              <w:top w:val="nil"/>
            </w:tcBorders>
          </w:tcPr>
          <w:p w:rsidR="003D34AA" w:rsidRPr="004939E8" w:rsidRDefault="003D34AA" w:rsidP="000138AE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3D34AA" w:rsidRPr="004939E8" w:rsidRDefault="003D34AA" w:rsidP="000138A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nil"/>
            </w:tcBorders>
          </w:tcPr>
          <w:p w:rsidR="003D34AA" w:rsidRPr="004939E8" w:rsidRDefault="003D34AA" w:rsidP="000138AE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3D34AA" w:rsidRPr="004939E8" w:rsidRDefault="003D34AA" w:rsidP="000138AE">
            <w:pPr>
              <w:pStyle w:val="TableParagraph"/>
              <w:ind w:left="672" w:hanging="495"/>
              <w:rPr>
                <w:b/>
                <w:i/>
                <w:sz w:val="24"/>
                <w:szCs w:val="24"/>
              </w:rPr>
            </w:pPr>
            <w:proofErr w:type="spellStart"/>
            <w:r w:rsidRPr="004939E8">
              <w:rPr>
                <w:b/>
                <w:i/>
                <w:w w:val="95"/>
                <w:sz w:val="24"/>
                <w:szCs w:val="24"/>
              </w:rPr>
              <w:t>День</w:t>
            </w:r>
            <w:proofErr w:type="spellEnd"/>
            <w:r w:rsidRPr="004939E8">
              <w:rPr>
                <w:b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4939E8">
              <w:rPr>
                <w:b/>
                <w:i/>
                <w:w w:val="95"/>
                <w:sz w:val="24"/>
                <w:szCs w:val="24"/>
              </w:rPr>
              <w:t>тижня</w:t>
            </w:r>
            <w:proofErr w:type="spellEnd"/>
            <w:r w:rsidRPr="004939E8">
              <w:rPr>
                <w:b/>
                <w:i/>
                <w:w w:val="95"/>
                <w:sz w:val="24"/>
                <w:szCs w:val="24"/>
              </w:rPr>
              <w:t xml:space="preserve">, </w:t>
            </w:r>
            <w:proofErr w:type="spellStart"/>
            <w:r w:rsidRPr="004939E8">
              <w:rPr>
                <w:b/>
                <w:i/>
                <w:sz w:val="24"/>
                <w:szCs w:val="24"/>
              </w:rPr>
              <w:t>час</w:t>
            </w:r>
            <w:proofErr w:type="spellEnd"/>
          </w:p>
        </w:tc>
      </w:tr>
      <w:tr w:rsidR="003D34AA" w:rsidRPr="004939E8" w:rsidTr="003D34AA">
        <w:trPr>
          <w:trHeight w:val="987"/>
        </w:trPr>
        <w:tc>
          <w:tcPr>
            <w:tcW w:w="612" w:type="dxa"/>
            <w:vAlign w:val="center"/>
          </w:tcPr>
          <w:p w:rsidR="003D34AA" w:rsidRPr="004939E8" w:rsidRDefault="003D34AA" w:rsidP="003D34AA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3D34AA" w:rsidRPr="004939E8" w:rsidRDefault="003D34AA" w:rsidP="002B7DEB">
            <w:pPr>
              <w:ind w:right="-12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939E8">
              <w:rPr>
                <w:b/>
                <w:sz w:val="24"/>
                <w:szCs w:val="24"/>
                <w:lang w:val="uk-UA"/>
              </w:rPr>
              <w:t>Рускуліс</w:t>
            </w:r>
            <w:proofErr w:type="spellEnd"/>
            <w:r w:rsidRPr="004939E8">
              <w:rPr>
                <w:b/>
                <w:sz w:val="24"/>
                <w:szCs w:val="24"/>
                <w:lang w:val="uk-UA"/>
              </w:rPr>
              <w:t xml:space="preserve"> Лілія Володимирівна, </w:t>
            </w:r>
            <w:r w:rsidR="002B7DEB">
              <w:rPr>
                <w:sz w:val="24"/>
                <w:szCs w:val="24"/>
                <w:lang w:val="uk-UA"/>
              </w:rPr>
              <w:t>професор</w:t>
            </w:r>
            <w:r>
              <w:rPr>
                <w:sz w:val="24"/>
                <w:szCs w:val="24"/>
                <w:lang w:val="uk-UA"/>
              </w:rPr>
              <w:t>,</w:t>
            </w:r>
            <w:r w:rsidRPr="004939E8">
              <w:rPr>
                <w:sz w:val="24"/>
                <w:szCs w:val="24"/>
                <w:lang w:val="uk-UA"/>
              </w:rPr>
              <w:t xml:space="preserve"> доктор педагогічних наук </w:t>
            </w:r>
          </w:p>
        </w:tc>
        <w:tc>
          <w:tcPr>
            <w:tcW w:w="4060" w:type="dxa"/>
          </w:tcPr>
          <w:p w:rsidR="003D34AA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 w:rsidRPr="004939E8">
              <w:rPr>
                <w:sz w:val="24"/>
                <w:szCs w:val="24"/>
                <w:lang w:val="uk-UA"/>
              </w:rPr>
              <w:t>Методика навчання української мови та літератури</w:t>
            </w:r>
          </w:p>
          <w:p w:rsidR="002B7DEB" w:rsidRPr="004939E8" w:rsidRDefault="002B7DE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професії вчителя-філолога</w:t>
            </w:r>
          </w:p>
          <w:p w:rsidR="003D34AA" w:rsidRPr="004939E8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 w:rsidRPr="004939E8">
              <w:rPr>
                <w:sz w:val="24"/>
                <w:szCs w:val="24"/>
                <w:lang w:val="uk-UA"/>
              </w:rPr>
              <w:t>Психолінгвістика</w:t>
            </w:r>
          </w:p>
          <w:p w:rsidR="003D34AA" w:rsidRDefault="002B7DE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Педагогіка </w:t>
            </w:r>
          </w:p>
          <w:p w:rsidR="003D34AA" w:rsidRPr="003D34AA" w:rsidRDefault="003D34AA" w:rsidP="003D34AA">
            <w:pPr>
              <w:ind w:right="-12"/>
              <w:rPr>
                <w:sz w:val="24"/>
                <w:szCs w:val="24"/>
                <w:lang w:val="uk-UA"/>
              </w:rPr>
            </w:pPr>
            <w:r w:rsidRPr="003D34AA">
              <w:rPr>
                <w:sz w:val="24"/>
                <w:szCs w:val="24"/>
                <w:lang w:val="uk-UA"/>
              </w:rPr>
              <w:t xml:space="preserve">Методика навчання фахових дисциплін у закладах </w:t>
            </w:r>
            <w:r>
              <w:rPr>
                <w:sz w:val="24"/>
                <w:szCs w:val="24"/>
                <w:lang w:val="uk-UA"/>
              </w:rPr>
              <w:t xml:space="preserve">фахової </w:t>
            </w:r>
            <w:proofErr w:type="spellStart"/>
            <w:r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вищої освіти </w:t>
            </w:r>
            <w:r w:rsidRPr="003D34AA">
              <w:rPr>
                <w:sz w:val="24"/>
                <w:szCs w:val="24"/>
                <w:lang w:val="uk-UA"/>
              </w:rPr>
              <w:t>(мова)</w:t>
            </w:r>
          </w:p>
          <w:p w:rsidR="003D34AA" w:rsidRDefault="002B7DEB" w:rsidP="003D34AA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Методологія та організація наукових досліджень </w:t>
            </w:r>
          </w:p>
          <w:p w:rsidR="003D34AA" w:rsidRPr="004939E8" w:rsidRDefault="003D34AA" w:rsidP="003D34AA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 доброчесність</w:t>
            </w:r>
            <w:r w:rsidR="002B7DEB">
              <w:rPr>
                <w:sz w:val="24"/>
                <w:szCs w:val="24"/>
                <w:lang w:val="uk-UA"/>
              </w:rPr>
              <w:t xml:space="preserve"> та межі штучного інтелекту</w:t>
            </w:r>
          </w:p>
        </w:tc>
        <w:tc>
          <w:tcPr>
            <w:tcW w:w="1712" w:type="dxa"/>
          </w:tcPr>
          <w:p w:rsidR="003D34AA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</w:p>
          <w:p w:rsidR="00141F6A" w:rsidRDefault="00141F6A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09:00-10:30</w:t>
            </w:r>
          </w:p>
          <w:p w:rsidR="002B7DEB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П'ятниця</w:t>
            </w:r>
            <w:proofErr w:type="spellEnd"/>
          </w:p>
          <w:p w:rsidR="00141F6A" w:rsidRPr="004939E8" w:rsidRDefault="00141F6A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09:00-12:00</w:t>
            </w:r>
          </w:p>
          <w:p w:rsidR="003D34AA" w:rsidRPr="004939E8" w:rsidRDefault="003D34AA" w:rsidP="002B7DEB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D34AA" w:rsidRPr="004939E8" w:rsidTr="003D34AA">
        <w:trPr>
          <w:trHeight w:val="1014"/>
        </w:trPr>
        <w:tc>
          <w:tcPr>
            <w:tcW w:w="612" w:type="dxa"/>
            <w:vAlign w:val="center"/>
          </w:tcPr>
          <w:p w:rsidR="003D34AA" w:rsidRPr="004939E8" w:rsidRDefault="003D34AA" w:rsidP="003D34AA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3D34AA" w:rsidRPr="004939E8" w:rsidRDefault="003D34AA" w:rsidP="002B7DEB">
            <w:pPr>
              <w:ind w:right="-12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Каленюк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Світлана Олександрівна</w:t>
            </w:r>
            <w:r w:rsidRPr="004939E8">
              <w:rPr>
                <w:b/>
                <w:sz w:val="24"/>
                <w:szCs w:val="24"/>
                <w:lang w:val="uk-UA"/>
              </w:rPr>
              <w:t>,</w:t>
            </w:r>
            <w:r w:rsidR="002B7DEB">
              <w:rPr>
                <w:sz w:val="24"/>
                <w:szCs w:val="24"/>
                <w:lang w:val="uk-UA"/>
              </w:rPr>
              <w:t xml:space="preserve"> кандидат філологічних наук, доцент</w:t>
            </w:r>
          </w:p>
        </w:tc>
        <w:tc>
          <w:tcPr>
            <w:tcW w:w="4060" w:type="dxa"/>
          </w:tcPr>
          <w:p w:rsidR="003D34AA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 w:rsidRPr="00197BCF">
              <w:rPr>
                <w:sz w:val="24"/>
                <w:szCs w:val="24"/>
                <w:lang w:val="uk-UA"/>
              </w:rPr>
              <w:t>Сучасна українська літературна мова</w:t>
            </w:r>
            <w:r w:rsidR="002B7DEB">
              <w:rPr>
                <w:sz w:val="24"/>
                <w:szCs w:val="24"/>
                <w:lang w:val="uk-UA"/>
              </w:rPr>
              <w:t xml:space="preserve"> (в </w:t>
            </w:r>
            <w:proofErr w:type="spellStart"/>
            <w:r w:rsidR="002B7DEB">
              <w:rPr>
                <w:sz w:val="24"/>
                <w:szCs w:val="24"/>
                <w:lang w:val="uk-UA"/>
              </w:rPr>
              <w:t>т.ч</w:t>
            </w:r>
            <w:proofErr w:type="spellEnd"/>
            <w:r w:rsidR="002B7DEB">
              <w:rPr>
                <w:sz w:val="24"/>
                <w:szCs w:val="24"/>
                <w:lang w:val="uk-UA"/>
              </w:rPr>
              <w:t>. Українська діалектологія, Історія української мови)</w:t>
            </w:r>
          </w:p>
          <w:p w:rsidR="002B7DEB" w:rsidRDefault="002B7DE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Соціолінгвістика</w:t>
            </w:r>
          </w:p>
          <w:p w:rsidR="002B7DEB" w:rsidRPr="004939E8" w:rsidRDefault="002B7DE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діалектологія</w:t>
            </w:r>
          </w:p>
        </w:tc>
        <w:tc>
          <w:tcPr>
            <w:tcW w:w="1712" w:type="dxa"/>
          </w:tcPr>
          <w:p w:rsidR="003D34AA" w:rsidRPr="004939E8" w:rsidRDefault="003D34AA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9E8">
              <w:rPr>
                <w:sz w:val="24"/>
                <w:szCs w:val="24"/>
                <w:lang w:val="ru-RU"/>
              </w:rPr>
              <w:t>вівторок</w:t>
            </w:r>
            <w:proofErr w:type="spellEnd"/>
          </w:p>
          <w:p w:rsidR="003D34AA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п'ятниця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B7DEB" w:rsidRPr="004939E8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09:00-11:00</w:t>
            </w:r>
          </w:p>
        </w:tc>
      </w:tr>
      <w:tr w:rsidR="003D34AA" w:rsidRPr="004939E8" w:rsidTr="003D34AA">
        <w:trPr>
          <w:trHeight w:val="827"/>
        </w:trPr>
        <w:tc>
          <w:tcPr>
            <w:tcW w:w="612" w:type="dxa"/>
            <w:vAlign w:val="center"/>
          </w:tcPr>
          <w:p w:rsidR="003D34AA" w:rsidRPr="004939E8" w:rsidRDefault="003D34AA" w:rsidP="003D34AA">
            <w:pPr>
              <w:pStyle w:val="TableParagraph"/>
              <w:numPr>
                <w:ilvl w:val="0"/>
                <w:numId w:val="1"/>
              </w:num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3D34AA" w:rsidRPr="004939E8" w:rsidRDefault="002B7DEB" w:rsidP="002B7DEB">
            <w:pPr>
              <w:ind w:right="-12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Мікрюкова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Катерина Олександрівна</w:t>
            </w:r>
            <w:r w:rsidR="003D34AA" w:rsidRPr="004939E8">
              <w:rPr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</w:tc>
        <w:tc>
          <w:tcPr>
            <w:tcW w:w="4060" w:type="dxa"/>
          </w:tcPr>
          <w:p w:rsidR="003D34AA" w:rsidRDefault="002B7DEB" w:rsidP="002B7DEB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Компаративне мовознавство </w:t>
            </w:r>
          </w:p>
          <w:p w:rsidR="002B7DEB" w:rsidRDefault="002B7DEB" w:rsidP="002B7DEB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Вступ до мовознавства </w:t>
            </w:r>
          </w:p>
          <w:p w:rsidR="002B7DEB" w:rsidRDefault="002B7DEB" w:rsidP="002B7DEB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Практичний курс англійської мови</w:t>
            </w:r>
          </w:p>
          <w:p w:rsidR="002B7DEB" w:rsidRDefault="002B7DEB" w:rsidP="002B7DEB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Комп’ютерна лінгвістика</w:t>
            </w:r>
          </w:p>
          <w:p w:rsidR="002B7DEB" w:rsidRPr="004939E8" w:rsidRDefault="005E593B" w:rsidP="002B7DEB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Компаративне літературознавство </w:t>
            </w:r>
          </w:p>
        </w:tc>
        <w:tc>
          <w:tcPr>
            <w:tcW w:w="1712" w:type="dxa"/>
          </w:tcPr>
          <w:p w:rsidR="003D34AA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Понеділок</w:t>
            </w:r>
            <w:proofErr w:type="spellEnd"/>
          </w:p>
          <w:p w:rsidR="002B7DEB" w:rsidRPr="004939E8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09:00-11:00</w:t>
            </w:r>
          </w:p>
        </w:tc>
      </w:tr>
      <w:tr w:rsidR="003D34AA" w:rsidRPr="002B7DEB" w:rsidTr="003D34AA">
        <w:trPr>
          <w:trHeight w:val="830"/>
        </w:trPr>
        <w:tc>
          <w:tcPr>
            <w:tcW w:w="612" w:type="dxa"/>
            <w:vAlign w:val="center"/>
          </w:tcPr>
          <w:p w:rsidR="003D34AA" w:rsidRPr="004939E8" w:rsidRDefault="003D34AA" w:rsidP="003D34AA">
            <w:pPr>
              <w:pStyle w:val="TableParagraph"/>
              <w:numPr>
                <w:ilvl w:val="0"/>
                <w:numId w:val="1"/>
              </w:num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3D34AA" w:rsidRPr="004939E8" w:rsidRDefault="002B7DEB" w:rsidP="000138AE">
            <w:pPr>
              <w:ind w:right="-12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Кремінь Тарас Дмитрович</w:t>
            </w:r>
            <w:r w:rsidR="005E593B">
              <w:rPr>
                <w:b/>
                <w:sz w:val="24"/>
                <w:szCs w:val="24"/>
                <w:lang w:val="uk-UA"/>
              </w:rPr>
              <w:t xml:space="preserve">, </w:t>
            </w:r>
            <w:r w:rsidR="005E593B" w:rsidRPr="005E593B">
              <w:rPr>
                <w:sz w:val="24"/>
                <w:szCs w:val="24"/>
                <w:lang w:val="uk-UA"/>
              </w:rPr>
              <w:t>кандидат філологічних наук, професор</w:t>
            </w:r>
          </w:p>
        </w:tc>
        <w:tc>
          <w:tcPr>
            <w:tcW w:w="4060" w:type="dxa"/>
          </w:tcPr>
          <w:p w:rsidR="003D34AA" w:rsidRDefault="005E593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Фольклор</w:t>
            </w:r>
          </w:p>
          <w:p w:rsidR="003D34AA" w:rsidRPr="004939E8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Сучасний літературний процес</w:t>
            </w:r>
          </w:p>
        </w:tc>
        <w:tc>
          <w:tcPr>
            <w:tcW w:w="1712" w:type="dxa"/>
          </w:tcPr>
          <w:p w:rsidR="003D34AA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Середа</w:t>
            </w:r>
          </w:p>
          <w:p w:rsidR="002B7DEB" w:rsidRPr="004939E8" w:rsidRDefault="002B7DEB" w:rsidP="000138AE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09:00-11:00</w:t>
            </w:r>
          </w:p>
        </w:tc>
      </w:tr>
      <w:tr w:rsidR="003D34AA" w:rsidRPr="004939E8" w:rsidTr="003D34AA">
        <w:trPr>
          <w:trHeight w:val="830"/>
        </w:trPr>
        <w:tc>
          <w:tcPr>
            <w:tcW w:w="612" w:type="dxa"/>
            <w:vAlign w:val="center"/>
          </w:tcPr>
          <w:p w:rsidR="003D34AA" w:rsidRPr="004939E8" w:rsidRDefault="003D34AA" w:rsidP="003D34A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50" w:type="dxa"/>
          </w:tcPr>
          <w:p w:rsidR="003D34AA" w:rsidRPr="004939E8" w:rsidRDefault="003D34AA" w:rsidP="005E593B">
            <w:pPr>
              <w:rPr>
                <w:sz w:val="24"/>
                <w:szCs w:val="24"/>
                <w:lang w:val="uk-UA"/>
              </w:rPr>
            </w:pPr>
            <w:r w:rsidRPr="004939E8">
              <w:rPr>
                <w:b/>
                <w:sz w:val="24"/>
                <w:szCs w:val="24"/>
                <w:lang w:val="uk-UA"/>
              </w:rPr>
              <w:t xml:space="preserve">Родіонова Інна Григорівна, </w:t>
            </w:r>
            <w:r w:rsidR="005E593B"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</w:tc>
        <w:tc>
          <w:tcPr>
            <w:tcW w:w="4060" w:type="dxa"/>
          </w:tcPr>
          <w:p w:rsidR="003D34AA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 w:rsidRPr="004939E8">
              <w:rPr>
                <w:sz w:val="24"/>
                <w:szCs w:val="24"/>
                <w:lang w:val="uk-UA"/>
              </w:rPr>
              <w:t xml:space="preserve">Історія української </w:t>
            </w:r>
            <w:r>
              <w:rPr>
                <w:sz w:val="24"/>
                <w:szCs w:val="24"/>
                <w:lang w:val="uk-UA"/>
              </w:rPr>
              <w:t>та зарубіжної літератури (у т. ч. Фольклор)</w:t>
            </w:r>
          </w:p>
          <w:p w:rsidR="005E593B" w:rsidRPr="004939E8" w:rsidRDefault="005E593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Вступ до літературознавства </w:t>
            </w:r>
          </w:p>
          <w:p w:rsidR="003D34AA" w:rsidRDefault="003D34AA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Сучасний український роман</w:t>
            </w:r>
            <w:r w:rsidRPr="004939E8">
              <w:rPr>
                <w:sz w:val="24"/>
                <w:szCs w:val="24"/>
                <w:lang w:val="uk-UA"/>
              </w:rPr>
              <w:t xml:space="preserve"> </w:t>
            </w:r>
          </w:p>
          <w:p w:rsidR="003D34AA" w:rsidRDefault="005E593B" w:rsidP="003D34AA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Компаративне літературознавство</w:t>
            </w:r>
          </w:p>
          <w:p w:rsidR="005E593B" w:rsidRPr="004939E8" w:rsidRDefault="005E593B" w:rsidP="003D34AA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Давня українська література </w:t>
            </w:r>
          </w:p>
        </w:tc>
        <w:tc>
          <w:tcPr>
            <w:tcW w:w="1712" w:type="dxa"/>
          </w:tcPr>
          <w:p w:rsidR="003D34AA" w:rsidRDefault="002B7DEB" w:rsidP="002B7DEB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Понеділок</w:t>
            </w:r>
            <w:proofErr w:type="spellEnd"/>
          </w:p>
          <w:p w:rsidR="002B7DEB" w:rsidRPr="004939E8" w:rsidRDefault="002B7DEB" w:rsidP="002B7DEB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09:00-11:00</w:t>
            </w:r>
          </w:p>
        </w:tc>
      </w:tr>
      <w:tr w:rsidR="005E593B" w:rsidRPr="005E593B" w:rsidTr="003D34AA">
        <w:trPr>
          <w:trHeight w:val="830"/>
        </w:trPr>
        <w:tc>
          <w:tcPr>
            <w:tcW w:w="612" w:type="dxa"/>
            <w:vAlign w:val="center"/>
          </w:tcPr>
          <w:p w:rsidR="005E593B" w:rsidRPr="004939E8" w:rsidRDefault="005E593B" w:rsidP="003D34A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50" w:type="dxa"/>
          </w:tcPr>
          <w:p w:rsidR="005E593B" w:rsidRPr="004939E8" w:rsidRDefault="005E593B" w:rsidP="000138AE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Олексюк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Олеся Миколаївна, </w:t>
            </w:r>
            <w:r w:rsidRPr="005E593B"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</w:tc>
        <w:tc>
          <w:tcPr>
            <w:tcW w:w="4060" w:type="dxa"/>
          </w:tcPr>
          <w:p w:rsidR="005E593B" w:rsidRDefault="005E593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Соціолінгвістика </w:t>
            </w:r>
          </w:p>
          <w:p w:rsidR="005E593B" w:rsidRPr="004939E8" w:rsidRDefault="005E593B" w:rsidP="000138AE">
            <w:pPr>
              <w:ind w:right="-1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Соціолінгвістика в цифровому середовищі </w:t>
            </w:r>
          </w:p>
        </w:tc>
        <w:tc>
          <w:tcPr>
            <w:tcW w:w="1712" w:type="dxa"/>
          </w:tcPr>
          <w:p w:rsidR="005E593B" w:rsidRDefault="005E593B" w:rsidP="002B7DEB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41F6A" w:rsidRDefault="00141F6A" w:rsidP="002B7DEB">
            <w:pPr>
              <w:pStyle w:val="TableParagraph"/>
              <w:ind w:left="238" w:right="57" w:hanging="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09:00-10:30</w:t>
            </w:r>
          </w:p>
        </w:tc>
      </w:tr>
    </w:tbl>
    <w:p w:rsidR="00141F6A" w:rsidRDefault="00141F6A">
      <w:pPr>
        <w:rPr>
          <w:lang w:val="ru-RU"/>
        </w:rPr>
      </w:pPr>
    </w:p>
    <w:p w:rsidR="00141F6A" w:rsidRPr="00141F6A" w:rsidRDefault="00141F6A" w:rsidP="00141F6A">
      <w:pPr>
        <w:rPr>
          <w:lang w:val="ru-RU"/>
        </w:rPr>
      </w:pPr>
    </w:p>
    <w:p w:rsidR="00141F6A" w:rsidRDefault="00141F6A" w:rsidP="00141F6A">
      <w:pPr>
        <w:rPr>
          <w:lang w:val="ru-RU"/>
        </w:rPr>
      </w:pPr>
    </w:p>
    <w:p w:rsidR="00141F6A" w:rsidRPr="00141F6A" w:rsidRDefault="00141F6A" w:rsidP="00141F6A">
      <w:pPr>
        <w:rPr>
          <w:sz w:val="28"/>
          <w:lang w:val="ru-RU"/>
        </w:rPr>
      </w:pPr>
      <w:proofErr w:type="spellStart"/>
      <w:r w:rsidRPr="00141F6A">
        <w:rPr>
          <w:sz w:val="28"/>
          <w:lang w:val="ru-RU"/>
        </w:rPr>
        <w:t>В.о</w:t>
      </w:r>
      <w:proofErr w:type="spellEnd"/>
      <w:r w:rsidRPr="00141F6A">
        <w:rPr>
          <w:sz w:val="28"/>
          <w:lang w:val="ru-RU"/>
        </w:rPr>
        <w:t xml:space="preserve">. </w:t>
      </w:r>
      <w:proofErr w:type="spellStart"/>
      <w:r w:rsidRPr="00141F6A">
        <w:rPr>
          <w:sz w:val="28"/>
          <w:lang w:val="ru-RU"/>
        </w:rPr>
        <w:t>завідувача</w:t>
      </w:r>
      <w:proofErr w:type="spellEnd"/>
      <w:r w:rsidRPr="00141F6A">
        <w:rPr>
          <w:sz w:val="28"/>
          <w:lang w:val="ru-RU"/>
        </w:rPr>
        <w:t xml:space="preserve"> </w:t>
      </w:r>
      <w:proofErr w:type="spellStart"/>
      <w:r w:rsidRPr="00141F6A">
        <w:rPr>
          <w:sz w:val="28"/>
          <w:lang w:val="ru-RU"/>
        </w:rPr>
        <w:t>кафедри</w:t>
      </w:r>
      <w:proofErr w:type="spellEnd"/>
      <w:r w:rsidRPr="00141F6A">
        <w:rPr>
          <w:sz w:val="28"/>
          <w:lang w:val="ru-RU"/>
        </w:rPr>
        <w:t xml:space="preserve"> </w:t>
      </w:r>
      <w:proofErr w:type="spellStart"/>
      <w:r w:rsidRPr="00141F6A">
        <w:rPr>
          <w:sz w:val="28"/>
          <w:lang w:val="ru-RU"/>
        </w:rPr>
        <w:t>української</w:t>
      </w:r>
      <w:proofErr w:type="spellEnd"/>
      <w:r w:rsidRPr="00141F6A">
        <w:rPr>
          <w:sz w:val="28"/>
          <w:lang w:val="ru-RU"/>
        </w:rPr>
        <w:t xml:space="preserve"> </w:t>
      </w:r>
      <w:proofErr w:type="spellStart"/>
      <w:r w:rsidRPr="00141F6A">
        <w:rPr>
          <w:sz w:val="28"/>
          <w:lang w:val="ru-RU"/>
        </w:rPr>
        <w:t>мови</w:t>
      </w:r>
      <w:proofErr w:type="spellEnd"/>
      <w:r w:rsidRPr="00141F6A">
        <w:rPr>
          <w:sz w:val="28"/>
          <w:lang w:val="ru-RU"/>
        </w:rPr>
        <w:t xml:space="preserve">, </w:t>
      </w:r>
    </w:p>
    <w:p w:rsidR="00624264" w:rsidRPr="00141F6A" w:rsidRDefault="00141F6A" w:rsidP="00141F6A">
      <w:pPr>
        <w:rPr>
          <w:sz w:val="28"/>
          <w:lang w:val="ru-RU"/>
        </w:rPr>
      </w:pPr>
      <w:proofErr w:type="spellStart"/>
      <w:r w:rsidRPr="00141F6A">
        <w:rPr>
          <w:sz w:val="28"/>
          <w:lang w:val="ru-RU"/>
        </w:rPr>
        <w:t>літератури</w:t>
      </w:r>
      <w:proofErr w:type="spellEnd"/>
      <w:r w:rsidRPr="00141F6A">
        <w:rPr>
          <w:sz w:val="28"/>
          <w:lang w:val="ru-RU"/>
        </w:rPr>
        <w:t xml:space="preserve"> та методики </w:t>
      </w:r>
      <w:proofErr w:type="spellStart"/>
      <w:r w:rsidRPr="00141F6A">
        <w:rPr>
          <w:sz w:val="28"/>
          <w:lang w:val="ru-RU"/>
        </w:rPr>
        <w:t>навчання</w:t>
      </w:r>
      <w:proofErr w:type="spellEnd"/>
      <w:r w:rsidRPr="00141F6A">
        <w:rPr>
          <w:sz w:val="28"/>
          <w:lang w:val="ru-RU"/>
        </w:rPr>
        <w:t xml:space="preserve">                </w:t>
      </w:r>
      <w:r>
        <w:rPr>
          <w:sz w:val="28"/>
          <w:lang w:val="ru-RU"/>
        </w:rPr>
        <w:t xml:space="preserve">       </w:t>
      </w:r>
      <w:bookmarkStart w:id="0" w:name="_GoBack"/>
      <w:bookmarkEnd w:id="0"/>
      <w:r>
        <w:rPr>
          <w:sz w:val="28"/>
          <w:lang w:val="ru-RU"/>
        </w:rPr>
        <w:t xml:space="preserve"> </w:t>
      </w:r>
      <w:r w:rsidRPr="00141F6A">
        <w:rPr>
          <w:sz w:val="28"/>
          <w:lang w:val="ru-RU"/>
        </w:rPr>
        <w:t xml:space="preserve">    </w:t>
      </w:r>
      <w:proofErr w:type="spellStart"/>
      <w:r w:rsidRPr="00141F6A">
        <w:rPr>
          <w:sz w:val="28"/>
          <w:lang w:val="ru-RU"/>
        </w:rPr>
        <w:t>Рускуліс</w:t>
      </w:r>
      <w:proofErr w:type="spellEnd"/>
      <w:r w:rsidRPr="00141F6A">
        <w:rPr>
          <w:sz w:val="28"/>
          <w:lang w:val="ru-RU"/>
        </w:rPr>
        <w:t xml:space="preserve"> </w:t>
      </w:r>
      <w:proofErr w:type="spellStart"/>
      <w:r w:rsidRPr="00141F6A">
        <w:rPr>
          <w:sz w:val="28"/>
          <w:lang w:val="ru-RU"/>
        </w:rPr>
        <w:t>Лілія</w:t>
      </w:r>
      <w:proofErr w:type="spellEnd"/>
      <w:r w:rsidRPr="00141F6A">
        <w:rPr>
          <w:sz w:val="28"/>
          <w:lang w:val="ru-RU"/>
        </w:rPr>
        <w:t xml:space="preserve"> </w:t>
      </w:r>
      <w:proofErr w:type="spellStart"/>
      <w:r w:rsidRPr="00141F6A">
        <w:rPr>
          <w:sz w:val="28"/>
          <w:lang w:val="ru-RU"/>
        </w:rPr>
        <w:t>Володимирівна</w:t>
      </w:r>
      <w:proofErr w:type="spellEnd"/>
    </w:p>
    <w:sectPr w:rsidR="00624264" w:rsidRPr="00141F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4D8"/>
    <w:multiLevelType w:val="hybridMultilevel"/>
    <w:tmpl w:val="11D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AA"/>
    <w:rsid w:val="000E4442"/>
    <w:rsid w:val="00141F6A"/>
    <w:rsid w:val="002B7DEB"/>
    <w:rsid w:val="003D34AA"/>
    <w:rsid w:val="005E593B"/>
    <w:rsid w:val="00C7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DF39"/>
  <w15:chartTrackingRefBased/>
  <w15:docId w15:val="{2E897A24-EC62-421E-8EF7-46C7D586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34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34AA"/>
    <w:pPr>
      <w:ind w:left="1813"/>
      <w:jc w:val="center"/>
    </w:pPr>
    <w:rPr>
      <w:b/>
      <w:bCs/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34AA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3D34AA"/>
  </w:style>
  <w:style w:type="paragraph" w:customStyle="1" w:styleId="TableParagraph">
    <w:name w:val="Table Paragraph"/>
    <w:basedOn w:val="a"/>
    <w:uiPriority w:val="1"/>
    <w:qFormat/>
    <w:rsid w:val="003D34A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4AA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2026-02-09T16:17:00Z</cp:lastPrinted>
  <dcterms:created xsi:type="dcterms:W3CDTF">2023-06-07T13:28:00Z</dcterms:created>
  <dcterms:modified xsi:type="dcterms:W3CDTF">2026-02-09T16:18:00Z</dcterms:modified>
</cp:coreProperties>
</file>