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7A2" w:rsidRPr="002E32DE" w:rsidRDefault="009606E1" w:rsidP="009606E1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2E32DE">
        <w:rPr>
          <w:rFonts w:ascii="Times New Roman" w:hAnsi="Times New Roman" w:cs="Times New Roman"/>
          <w:b/>
          <w:sz w:val="28"/>
          <w:lang w:val="uk-UA"/>
        </w:rPr>
        <w:t>КАДРОВЕ ЗАБЕЗПЕЧЕННЯ</w:t>
      </w:r>
    </w:p>
    <w:p w:rsidR="002E32DE" w:rsidRPr="002E32DE" w:rsidRDefault="009606E1" w:rsidP="002E32DE">
      <w:pPr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2E32DE">
        <w:rPr>
          <w:rFonts w:ascii="Times New Roman" w:hAnsi="Times New Roman" w:cs="Times New Roman"/>
          <w:b/>
          <w:sz w:val="28"/>
          <w:lang w:val="uk-UA"/>
        </w:rPr>
        <w:t>КАФЕДР ФІЛОЛОГІЧНОГО ФАКУЛЬТЕТУ</w:t>
      </w:r>
    </w:p>
    <w:p w:rsidR="007D5426" w:rsidRPr="007D5426" w:rsidRDefault="007D5426" w:rsidP="002E32DE">
      <w:pPr>
        <w:rPr>
          <w:rFonts w:ascii="Times New Roman" w:hAnsi="Times New Roman" w:cs="Times New Roman"/>
          <w:sz w:val="28"/>
          <w:lang w:val="uk-UA"/>
        </w:rPr>
      </w:pPr>
    </w:p>
    <w:tbl>
      <w:tblPr>
        <w:tblW w:w="156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4"/>
        <w:gridCol w:w="1217"/>
        <w:gridCol w:w="1559"/>
        <w:gridCol w:w="1835"/>
        <w:gridCol w:w="1960"/>
        <w:gridCol w:w="2586"/>
        <w:gridCol w:w="1401"/>
        <w:gridCol w:w="1188"/>
        <w:gridCol w:w="1731"/>
      </w:tblGrid>
      <w:tr w:rsidR="00873D3C" w:rsidRPr="00C32169" w:rsidTr="00EB3945">
        <w:tc>
          <w:tcPr>
            <w:tcW w:w="15671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3D3C" w:rsidRPr="00C32169" w:rsidRDefault="00873D3C" w:rsidP="009D0CE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C3216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КАФЕДРА ПЕРЕКЛАДУ</w:t>
            </w:r>
          </w:p>
        </w:tc>
      </w:tr>
      <w:tr w:rsidR="002F043A" w:rsidRPr="00094DB0" w:rsidTr="00EB3945">
        <w:tc>
          <w:tcPr>
            <w:tcW w:w="219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3D3C" w:rsidRPr="00C32169" w:rsidRDefault="00873D3C" w:rsidP="009D0CE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32169">
              <w:rPr>
                <w:rFonts w:ascii="Times New Roman" w:hAnsi="Times New Roman" w:cs="Times New Roman"/>
                <w:iCs/>
                <w:sz w:val="28"/>
                <w:szCs w:val="28"/>
              </w:rPr>
              <w:t>ПІБ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3D3C" w:rsidRPr="002E32DE" w:rsidRDefault="00873D3C" w:rsidP="009D0CEF">
            <w:pPr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E32D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3D3C" w:rsidRPr="002E32DE" w:rsidRDefault="00873D3C" w:rsidP="009D0CEF">
            <w:pPr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E32D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Освіта за дипломом (спеціальність, кваліфікація)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3D3C" w:rsidRPr="002E32DE" w:rsidRDefault="00873D3C" w:rsidP="009D0CEF">
            <w:pPr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E32D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Науковий ступінь, учене звання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3D3C" w:rsidRDefault="00873D3C" w:rsidP="009D0CEF">
            <w:pPr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E32D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Тема кандидатської дисертації</w:t>
            </w:r>
          </w:p>
          <w:p w:rsidR="002F043A" w:rsidRPr="002E32DE" w:rsidRDefault="002F043A" w:rsidP="00943D9F">
            <w:pPr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(спеціальність</w:t>
            </w:r>
            <w:r w:rsidR="00943D9F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, рік отримання відповідного диплома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)</w:t>
            </w:r>
          </w:p>
        </w:tc>
        <w:tc>
          <w:tcPr>
            <w:tcW w:w="2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3D3C" w:rsidRDefault="00873D3C" w:rsidP="009D0CEF">
            <w:pPr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E32D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Тема докторської дисертації</w:t>
            </w:r>
            <w:r w:rsidR="002F043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</w:t>
            </w:r>
          </w:p>
          <w:p w:rsidR="002F043A" w:rsidRPr="002E32DE" w:rsidRDefault="002F043A" w:rsidP="009D0CEF">
            <w:pPr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(спеціальність</w:t>
            </w:r>
            <w:r w:rsidR="00943D9F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, рік отримання відповідного диплома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)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3D3C" w:rsidRDefault="00873D3C" w:rsidP="009D0CEF">
            <w:pPr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Підвищення кваліфікації</w:t>
            </w:r>
          </w:p>
          <w:p w:rsidR="00873D3C" w:rsidRPr="002E32DE" w:rsidRDefault="00873D3C" w:rsidP="009D0CEF">
            <w:pPr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(рік проходження останньої)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3D3C" w:rsidRPr="00873D3C" w:rsidRDefault="00873D3C" w:rsidP="009D0CEF">
            <w:pPr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E32D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Кількість лекційних курсів</w:t>
            </w:r>
          </w:p>
          <w:p w:rsidR="00873D3C" w:rsidRPr="00873D3C" w:rsidRDefault="00873D3C" w:rsidP="009D0CEF">
            <w:pPr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у</w:t>
            </w:r>
            <w:r w:rsidRPr="00873D3C">
              <w:rPr>
                <w:rFonts w:ascii="Times New Roman" w:hAnsi="Times New Roman"/>
                <w:iCs/>
                <w:sz w:val="24"/>
                <w:szCs w:val="24"/>
              </w:rPr>
              <w:t xml:space="preserve"> 2025 – 2026 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н. р.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3D3C" w:rsidRDefault="00873D3C" w:rsidP="009D0CEF">
            <w:pPr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E32D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Наявність щонайменше 5 публікацій у фахових виданнях України категорії Б та / або </w:t>
            </w:r>
            <w:proofErr w:type="spellStart"/>
            <w:r w:rsidRPr="002E32D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наукометричних</w:t>
            </w:r>
            <w:proofErr w:type="spellEnd"/>
            <w:r w:rsidRPr="002E32D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базах </w:t>
            </w:r>
            <w:r w:rsidRPr="002E32D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Scopus</w:t>
            </w:r>
            <w:r w:rsidRPr="002E32D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, </w:t>
            </w:r>
            <w:r w:rsidRPr="002E32D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Web</w:t>
            </w:r>
            <w:r w:rsidRPr="002E32D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</w:t>
            </w:r>
            <w:r w:rsidRPr="002E32D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of</w:t>
            </w:r>
            <w:r w:rsidRPr="002E32D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</w:t>
            </w:r>
            <w:r w:rsidRPr="002E32D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Science</w:t>
            </w:r>
          </w:p>
          <w:p w:rsidR="00873D3C" w:rsidRPr="00873D3C" w:rsidRDefault="00873D3C" w:rsidP="009D0CEF">
            <w:pPr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за останні 5 років</w:t>
            </w:r>
          </w:p>
        </w:tc>
      </w:tr>
      <w:tr w:rsidR="002F043A" w:rsidRPr="00307478" w:rsidTr="00EB3945">
        <w:tc>
          <w:tcPr>
            <w:tcW w:w="219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3D3C" w:rsidRPr="00873D3C" w:rsidRDefault="00873D3C" w:rsidP="00873D3C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873D3C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Солодка </w:t>
            </w:r>
            <w:proofErr w:type="spellStart"/>
            <w:r w:rsidRPr="00873D3C">
              <w:rPr>
                <w:rFonts w:ascii="Times New Roman" w:hAnsi="Times New Roman" w:cs="Times New Roman"/>
                <w:iCs/>
                <w:sz w:val="24"/>
                <w:szCs w:val="28"/>
              </w:rPr>
              <w:t>Анжеліка</w:t>
            </w:r>
            <w:proofErr w:type="spellEnd"/>
            <w:r w:rsidRPr="00873D3C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 </w:t>
            </w:r>
            <w:proofErr w:type="spellStart"/>
            <w:r w:rsidRPr="00873D3C">
              <w:rPr>
                <w:rFonts w:ascii="Times New Roman" w:hAnsi="Times New Roman" w:cs="Times New Roman"/>
                <w:iCs/>
                <w:sz w:val="24"/>
                <w:szCs w:val="28"/>
              </w:rPr>
              <w:t>Костянтинівна</w:t>
            </w:r>
            <w:proofErr w:type="spellEnd"/>
            <w:r w:rsidRPr="00873D3C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 </w:t>
            </w:r>
          </w:p>
        </w:tc>
        <w:tc>
          <w:tcPr>
            <w:tcW w:w="12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3D3C" w:rsidRPr="009D37D9" w:rsidRDefault="009D37D9" w:rsidP="009D0CE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D37D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 xml:space="preserve">Професор, </w:t>
            </w:r>
            <w:proofErr w:type="spellStart"/>
            <w:r w:rsidRPr="009D37D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в.о.завідувача</w:t>
            </w:r>
            <w:proofErr w:type="spellEnd"/>
            <w:r w:rsidRPr="009D37D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 xml:space="preserve"> кафедри перекладу</w:t>
            </w:r>
          </w:p>
        </w:tc>
        <w:tc>
          <w:tcPr>
            <w:tcW w:w="15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7D9" w:rsidRPr="009D37D9" w:rsidRDefault="00307478" w:rsidP="009D3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1.</w:t>
            </w:r>
            <w:r w:rsidR="00617FA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читель</w:t>
            </w:r>
            <w:r w:rsidR="009D37D9" w:rsidRPr="009D37D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іноземної мови (диплом МВ №.993568)</w:t>
            </w:r>
            <w:r w:rsidR="009D37D9" w:rsidRPr="009D37D9">
              <w:rPr>
                <w:rFonts w:ascii="Calibri" w:eastAsia="Calibri" w:hAnsi="Calibri" w:cs="Times New Roman"/>
                <w:lang w:val="uk-UA"/>
              </w:rPr>
              <w:t xml:space="preserve"> (</w:t>
            </w:r>
            <w:r w:rsidR="009D37D9" w:rsidRPr="009D37D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1991 р.)</w:t>
            </w:r>
          </w:p>
          <w:p w:rsidR="00873D3C" w:rsidRPr="00307478" w:rsidRDefault="009D37D9" w:rsidP="00307478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9D37D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2. </w:t>
            </w:r>
            <w:r w:rsidR="000B477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Філологія. С</w:t>
            </w:r>
            <w:r w:rsidRPr="009D37D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пеціаліст з перекладу (англійська, німецька) (2015 р.)</w:t>
            </w:r>
          </w:p>
        </w:tc>
        <w:tc>
          <w:tcPr>
            <w:tcW w:w="18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7478" w:rsidRPr="00307478" w:rsidRDefault="00307478" w:rsidP="003074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0747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Доктор педагогічних наук 13.00.07 – теорія і методика виховання (з 2016р). </w:t>
            </w:r>
          </w:p>
          <w:p w:rsidR="00307478" w:rsidRPr="00307478" w:rsidRDefault="00307478" w:rsidP="003074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:rsidR="00307478" w:rsidRPr="00307478" w:rsidRDefault="00307478" w:rsidP="003074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0747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Професор кафедри германської філології та перекладу з 2021 р.</w:t>
            </w:r>
          </w:p>
          <w:p w:rsidR="00307478" w:rsidRPr="00307478" w:rsidRDefault="00307478" w:rsidP="003074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0747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Атестат АП № 003002</w:t>
            </w:r>
          </w:p>
          <w:p w:rsidR="00873D3C" w:rsidRPr="00307478" w:rsidRDefault="00307478" w:rsidP="0030747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30747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від 29 червня 2021</w:t>
            </w:r>
          </w:p>
        </w:tc>
        <w:tc>
          <w:tcPr>
            <w:tcW w:w="1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3D3C" w:rsidRPr="00307478" w:rsidRDefault="00307478" w:rsidP="00307478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«Полікультурне виховання старшокласників в процесі вивчен</w:t>
            </w:r>
            <w:r w:rsidR="006A4E4A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ня предметів гуманітарних предметів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» (2005)</w:t>
            </w:r>
          </w:p>
        </w:tc>
        <w:tc>
          <w:tcPr>
            <w:tcW w:w="25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3D3C" w:rsidRPr="000B4773" w:rsidRDefault="00307478" w:rsidP="000B4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0747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«Теоретико-методичні засади </w:t>
            </w:r>
            <w:proofErr w:type="spellStart"/>
            <w:r w:rsidRPr="0030747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кросс</w:t>
            </w:r>
            <w:proofErr w:type="spellEnd"/>
            <w:r w:rsidRPr="0030747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-культурної взаємодії учасників педагогічного процесу у вищих навчальних закладах»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(2016)</w:t>
            </w:r>
          </w:p>
        </w:tc>
        <w:tc>
          <w:tcPr>
            <w:tcW w:w="14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3D3C" w:rsidRPr="00307478" w:rsidRDefault="00307478" w:rsidP="009D0CE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val="uk-UA"/>
              </w:rPr>
            </w:pPr>
            <w:r w:rsidRPr="00307478">
              <w:rPr>
                <w:rFonts w:ascii="Times New Roman" w:hAnsi="Times New Roman" w:cs="Times New Roman"/>
                <w:iCs/>
                <w:sz w:val="18"/>
                <w:szCs w:val="18"/>
                <w:lang w:val="uk-UA"/>
              </w:rPr>
              <w:t>2025</w:t>
            </w:r>
          </w:p>
        </w:tc>
        <w:tc>
          <w:tcPr>
            <w:tcW w:w="118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3D3C" w:rsidRPr="00307478" w:rsidRDefault="00307478" w:rsidP="009D0CE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val="uk-UA"/>
              </w:rPr>
            </w:pPr>
            <w:r w:rsidRPr="00307478">
              <w:rPr>
                <w:rFonts w:ascii="Times New Roman" w:hAnsi="Times New Roman" w:cs="Times New Roman"/>
                <w:iCs/>
                <w:sz w:val="18"/>
                <w:szCs w:val="18"/>
                <w:lang w:val="uk-UA"/>
              </w:rPr>
              <w:t>5+1 вибірковий</w:t>
            </w:r>
          </w:p>
        </w:tc>
        <w:tc>
          <w:tcPr>
            <w:tcW w:w="173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3D3C" w:rsidRPr="00307478" w:rsidRDefault="00307478" w:rsidP="009D0CE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307478">
              <w:rPr>
                <w:rFonts w:ascii="Times New Roman" w:hAnsi="Times New Roman" w:cs="Times New Roman"/>
                <w:iCs/>
                <w:lang w:val="uk-UA"/>
              </w:rPr>
              <w:t xml:space="preserve">4 – </w:t>
            </w:r>
            <w:r w:rsidRPr="00307478">
              <w:rPr>
                <w:rFonts w:ascii="Times New Roman" w:hAnsi="Times New Roman" w:cs="Times New Roman"/>
                <w:iCs/>
                <w:lang w:val="en-US"/>
              </w:rPr>
              <w:t>WOS,</w:t>
            </w:r>
          </w:p>
          <w:p w:rsidR="00307478" w:rsidRDefault="00307478" w:rsidP="009D0CE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307478">
              <w:rPr>
                <w:rFonts w:ascii="Times New Roman" w:hAnsi="Times New Roman" w:cs="Times New Roman"/>
                <w:iCs/>
                <w:lang w:val="en-US"/>
              </w:rPr>
              <w:t>1-Scopus</w:t>
            </w:r>
            <w:r w:rsidR="000B4773">
              <w:rPr>
                <w:rFonts w:ascii="Times New Roman" w:hAnsi="Times New Roman" w:cs="Times New Roman"/>
                <w:iCs/>
                <w:lang w:val="uk-UA"/>
              </w:rPr>
              <w:t>,</w:t>
            </w:r>
          </w:p>
          <w:p w:rsidR="000B4773" w:rsidRPr="000B4773" w:rsidRDefault="000B4773" w:rsidP="009D0CE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lang w:val="uk-UA"/>
              </w:rPr>
              <w:t>2-категорія Б</w:t>
            </w:r>
          </w:p>
        </w:tc>
      </w:tr>
      <w:tr w:rsidR="002F043A" w:rsidRPr="00C32169" w:rsidTr="00EB3945">
        <w:tc>
          <w:tcPr>
            <w:tcW w:w="219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3D3C" w:rsidRPr="00873D3C" w:rsidRDefault="00873D3C" w:rsidP="00873D3C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proofErr w:type="spellStart"/>
            <w:r w:rsidRPr="00873D3C">
              <w:rPr>
                <w:rFonts w:ascii="Times New Roman" w:hAnsi="Times New Roman" w:cs="Times New Roman"/>
                <w:iCs/>
                <w:sz w:val="24"/>
                <w:szCs w:val="28"/>
              </w:rPr>
              <w:t>Єфименко</w:t>
            </w:r>
            <w:proofErr w:type="spellEnd"/>
            <w:r w:rsidRPr="00873D3C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 </w:t>
            </w:r>
            <w:proofErr w:type="spellStart"/>
            <w:r w:rsidRPr="00873D3C">
              <w:rPr>
                <w:rFonts w:ascii="Times New Roman" w:hAnsi="Times New Roman" w:cs="Times New Roman"/>
                <w:iCs/>
                <w:sz w:val="24"/>
                <w:szCs w:val="28"/>
              </w:rPr>
              <w:t>Тетяна</w:t>
            </w:r>
            <w:proofErr w:type="spellEnd"/>
            <w:r w:rsidRPr="00873D3C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 </w:t>
            </w:r>
            <w:proofErr w:type="spellStart"/>
            <w:r w:rsidRPr="00873D3C">
              <w:rPr>
                <w:rFonts w:ascii="Times New Roman" w:hAnsi="Times New Roman" w:cs="Times New Roman"/>
                <w:iCs/>
                <w:sz w:val="24"/>
                <w:szCs w:val="28"/>
              </w:rPr>
              <w:t>Миколаївна</w:t>
            </w:r>
            <w:proofErr w:type="spellEnd"/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3D3C" w:rsidRPr="00C32169" w:rsidRDefault="000B4773" w:rsidP="009D0CE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773">
              <w:rPr>
                <w:rFonts w:ascii="Times New Roman" w:eastAsia="Calibri" w:hAnsi="Times New Roman" w:cs="Times New Roman"/>
                <w:sz w:val="20"/>
                <w:szCs w:val="24"/>
                <w:lang w:val="uk-UA"/>
              </w:rPr>
              <w:t>Доцент кафедри перекладу</w:t>
            </w:r>
          </w:p>
        </w:tc>
        <w:tc>
          <w:tcPr>
            <w:tcW w:w="155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873D3C" w:rsidRPr="00617FA1" w:rsidRDefault="00617FA1" w:rsidP="00617FA1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Філологія. В</w:t>
            </w:r>
            <w:r w:rsidRPr="00617FA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читель англійської, німецької мов і зарубіжної літератури.</w:t>
            </w:r>
          </w:p>
        </w:tc>
        <w:tc>
          <w:tcPr>
            <w:tcW w:w="18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617FA1" w:rsidRPr="00617FA1" w:rsidRDefault="00617FA1" w:rsidP="00617FA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17F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Кандидат філологічних наук, 10.02.04- германські мови</w:t>
            </w:r>
          </w:p>
          <w:p w:rsidR="00617FA1" w:rsidRPr="00617FA1" w:rsidRDefault="00617FA1" w:rsidP="00617FA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17F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диплом ДК № 041864</w:t>
            </w:r>
          </w:p>
          <w:p w:rsidR="00617FA1" w:rsidRPr="00617FA1" w:rsidRDefault="00617FA1" w:rsidP="00617FA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73D3C" w:rsidRPr="00617FA1" w:rsidRDefault="00617FA1" w:rsidP="00617FA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7F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Доцент  кафедри германської філології та перекладу (Атестат АД № 008751 від 27.09.2021)</w:t>
            </w:r>
          </w:p>
        </w:tc>
        <w:tc>
          <w:tcPr>
            <w:tcW w:w="196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873D3C" w:rsidRPr="00617FA1" w:rsidRDefault="00617FA1" w:rsidP="009D0CE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7F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«Рефлексія образності англомовного готичного роману: </w:t>
            </w:r>
            <w:proofErr w:type="spellStart"/>
            <w:r w:rsidRPr="00617F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лінгвокогнітивний</w:t>
            </w:r>
            <w:proofErr w:type="spellEnd"/>
            <w:r w:rsidRPr="00617F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семіотичний та комунікативно-</w:t>
            </w:r>
            <w:r w:rsidRPr="00617F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прагматичний аспекти».</w:t>
            </w:r>
          </w:p>
        </w:tc>
        <w:tc>
          <w:tcPr>
            <w:tcW w:w="258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873D3C" w:rsidRPr="00617FA1" w:rsidRDefault="00873D3C" w:rsidP="009D0CE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0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873D3C" w:rsidRPr="00FA070F" w:rsidRDefault="00FA070F" w:rsidP="009D0CE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07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8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873D3C" w:rsidRPr="00FA070F" w:rsidRDefault="00FA070F" w:rsidP="009D0CE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07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73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B4773" w:rsidRPr="000B4773" w:rsidRDefault="000B4773" w:rsidP="000B47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 w:rsidRPr="000B4773">
              <w:rPr>
                <w:rFonts w:ascii="Times New Roman" w:hAnsi="Times New Roman" w:cs="Times New Roman"/>
                <w:sz w:val="20"/>
                <w:szCs w:val="20"/>
              </w:rPr>
              <w:t xml:space="preserve"> – WOS,</w:t>
            </w:r>
          </w:p>
          <w:p w:rsidR="00873D3C" w:rsidRPr="00C32169" w:rsidRDefault="000B4773" w:rsidP="000B477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0B47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0B4773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</w:p>
        </w:tc>
      </w:tr>
      <w:tr w:rsidR="002F043A" w:rsidRPr="00C32169" w:rsidTr="00EB3945">
        <w:tc>
          <w:tcPr>
            <w:tcW w:w="219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3D3C" w:rsidRPr="00873D3C" w:rsidRDefault="00873D3C" w:rsidP="00873D3C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873D3C">
              <w:rPr>
                <w:rFonts w:ascii="Times New Roman" w:hAnsi="Times New Roman" w:cs="Times New Roman"/>
                <w:iCs/>
                <w:sz w:val="24"/>
                <w:szCs w:val="28"/>
                <w:lang w:val="uk-UA"/>
              </w:rPr>
              <w:lastRenderedPageBreak/>
              <w:t>Мороз Тетяна Олександрівна</w:t>
            </w:r>
          </w:p>
        </w:tc>
        <w:tc>
          <w:tcPr>
            <w:tcW w:w="12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3D3C" w:rsidRPr="00C32169" w:rsidRDefault="00FA070F" w:rsidP="009D0CEF">
            <w:pPr>
              <w:pStyle w:val="1"/>
              <w:widowControl w:val="0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A070F">
              <w:rPr>
                <w:rFonts w:ascii="Times New Roman" w:hAnsi="Times New Roman"/>
                <w:sz w:val="20"/>
                <w:lang w:val="uk-UA" w:eastAsia="en-US"/>
              </w:rPr>
              <w:t>доцент кафедри перекладу</w:t>
            </w:r>
          </w:p>
        </w:tc>
        <w:tc>
          <w:tcPr>
            <w:tcW w:w="15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A070F" w:rsidRPr="009D37D9" w:rsidRDefault="00FA070F" w:rsidP="00FA0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1.</w:t>
            </w:r>
            <w:r w:rsidR="00617FA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читель</w:t>
            </w:r>
            <w:r w:rsidRPr="009D37D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іноземної мови (диплом МВ №.993568)</w:t>
            </w:r>
            <w:r w:rsidRPr="009D37D9">
              <w:rPr>
                <w:rFonts w:ascii="Calibri" w:eastAsia="Calibri" w:hAnsi="Calibri" w:cs="Times New Roman"/>
                <w:lang w:val="uk-UA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1994</w:t>
            </w:r>
            <w:r w:rsidRPr="009D37D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р.)</w:t>
            </w:r>
          </w:p>
          <w:p w:rsidR="00873D3C" w:rsidRPr="000B4773" w:rsidRDefault="00FA070F" w:rsidP="00FA070F">
            <w:pPr>
              <w:pStyle w:val="1"/>
              <w:widowControl w:val="0"/>
              <w:contextualSpacing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9D37D9">
              <w:rPr>
                <w:rFonts w:ascii="Times New Roman" w:hAnsi="Times New Roman"/>
                <w:sz w:val="20"/>
                <w:szCs w:val="20"/>
                <w:lang w:val="uk-UA" w:eastAsia="uk-UA"/>
              </w:rPr>
              <w:t>2.</w:t>
            </w:r>
            <w:r w:rsidR="000B4773">
              <w:rPr>
                <w:rFonts w:ascii="Times New Roman" w:hAnsi="Times New Roman"/>
                <w:sz w:val="20"/>
                <w:szCs w:val="20"/>
                <w:lang w:val="uk-UA" w:eastAsia="uk-UA"/>
              </w:rPr>
              <w:t>Філолгія.</w:t>
            </w:r>
            <w:r w:rsidRPr="009D37D9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 </w:t>
            </w:r>
            <w:r w:rsidR="00617FA1">
              <w:rPr>
                <w:rFonts w:ascii="Times New Roman" w:hAnsi="Times New Roman"/>
                <w:sz w:val="20"/>
                <w:szCs w:val="20"/>
                <w:lang w:val="uk-UA" w:eastAsia="uk-UA"/>
              </w:rPr>
              <w:t>С</w:t>
            </w:r>
            <w:r w:rsidRPr="009D37D9">
              <w:rPr>
                <w:rFonts w:ascii="Times New Roman" w:hAnsi="Times New Roman"/>
                <w:sz w:val="20"/>
                <w:szCs w:val="20"/>
                <w:lang w:val="uk-UA" w:eastAsia="uk-UA"/>
              </w:rPr>
              <w:t>пеціаліст з перекладу (англійська, німецька) (2015 р.)</w:t>
            </w:r>
          </w:p>
        </w:tc>
        <w:tc>
          <w:tcPr>
            <w:tcW w:w="18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A070F" w:rsidRPr="00FA070F" w:rsidRDefault="00FA070F" w:rsidP="00FA070F">
            <w:pPr>
              <w:shd w:val="clear" w:color="auto" w:fill="FFFFFF"/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FA07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Кандидат педагогічних наук (диплом ДК №045624 від 12.03.2008р.; рішення президії Вищої атестаційної комісії України, протокол №41-06/3) 13.00.07 – теорія і методика виховання. </w:t>
            </w:r>
          </w:p>
          <w:p w:rsidR="00FA070F" w:rsidRPr="00FA070F" w:rsidRDefault="00FA070F" w:rsidP="00FA070F">
            <w:pPr>
              <w:shd w:val="clear" w:color="auto" w:fill="FFFFFF"/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FA07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Доцент кафедри</w:t>
            </w:r>
            <w:r w:rsidRPr="00FA07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FA07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іноземних</w:t>
            </w:r>
            <w:r w:rsidRPr="00FA07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FA07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мов (</w:t>
            </w:r>
            <w:proofErr w:type="spellStart"/>
            <w:r w:rsidRPr="00FA07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атетстат</w:t>
            </w:r>
            <w:proofErr w:type="spellEnd"/>
            <w:r w:rsidRPr="00FA07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доцента 12ДЦ №024639, рішення Атестаційної колегії МОН України, протокол №2/77-Д від 14.04.2011р.) </w:t>
            </w:r>
          </w:p>
          <w:p w:rsidR="00873D3C" w:rsidRPr="00FA070F" w:rsidRDefault="00873D3C" w:rsidP="009D0CEF">
            <w:pPr>
              <w:pStyle w:val="1"/>
              <w:widowControl w:val="0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73D3C" w:rsidRPr="00C32169" w:rsidRDefault="00FA070F" w:rsidP="00FA070F">
            <w:pPr>
              <w:pStyle w:val="1"/>
              <w:widowControl w:val="0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FA070F">
              <w:rPr>
                <w:rFonts w:ascii="Times New Roman" w:hAnsi="Times New Roman"/>
                <w:color w:val="000000"/>
                <w:sz w:val="18"/>
                <w:szCs w:val="18"/>
              </w:rPr>
              <w:t>«</w:t>
            </w:r>
            <w:proofErr w:type="spellStart"/>
            <w:r w:rsidRPr="00FA070F">
              <w:rPr>
                <w:rFonts w:ascii="Times New Roman" w:hAnsi="Times New Roman"/>
                <w:color w:val="000000"/>
                <w:sz w:val="18"/>
                <w:szCs w:val="18"/>
              </w:rPr>
              <w:t>Загальнокультурна</w:t>
            </w:r>
            <w:proofErr w:type="spellEnd"/>
            <w:r w:rsidRPr="00FA070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компонента як </w:t>
            </w:r>
            <w:proofErr w:type="spellStart"/>
            <w:r w:rsidRPr="00FA070F">
              <w:rPr>
                <w:rFonts w:ascii="Times New Roman" w:hAnsi="Times New Roman"/>
                <w:color w:val="000000"/>
                <w:sz w:val="18"/>
                <w:szCs w:val="18"/>
              </w:rPr>
              <w:t>засіб</w:t>
            </w:r>
            <w:proofErr w:type="spellEnd"/>
            <w:r w:rsidRPr="00FA070F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FA070F">
              <w:rPr>
                <w:rFonts w:ascii="Times New Roman" w:hAnsi="Times New Roman"/>
                <w:color w:val="000000"/>
                <w:sz w:val="18"/>
                <w:szCs w:val="18"/>
              </w:rPr>
              <w:t>естетичного</w:t>
            </w:r>
            <w:proofErr w:type="spellEnd"/>
            <w:r w:rsidRPr="00FA070F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FA070F">
              <w:rPr>
                <w:rFonts w:ascii="Times New Roman" w:hAnsi="Times New Roman"/>
                <w:color w:val="000000"/>
                <w:sz w:val="18"/>
                <w:szCs w:val="18"/>
              </w:rPr>
              <w:t>виховання</w:t>
            </w:r>
            <w:proofErr w:type="spellEnd"/>
            <w:r w:rsidRPr="00FA070F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FA070F">
              <w:rPr>
                <w:rFonts w:ascii="Times New Roman" w:hAnsi="Times New Roman"/>
                <w:color w:val="000000"/>
                <w:sz w:val="18"/>
                <w:szCs w:val="18"/>
              </w:rPr>
              <w:t>майбутніх</w:t>
            </w:r>
            <w:proofErr w:type="spellEnd"/>
            <w:r w:rsidRPr="00FA070F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FA070F">
              <w:rPr>
                <w:rFonts w:ascii="Times New Roman" w:hAnsi="Times New Roman"/>
                <w:color w:val="000000"/>
                <w:sz w:val="18"/>
                <w:szCs w:val="18"/>
              </w:rPr>
              <w:t>учителів</w:t>
            </w:r>
            <w:proofErr w:type="spellEnd"/>
            <w:r w:rsidRPr="00FA070F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FA070F">
              <w:rPr>
                <w:rFonts w:ascii="Times New Roman" w:hAnsi="Times New Roman"/>
                <w:color w:val="000000"/>
                <w:sz w:val="18"/>
                <w:szCs w:val="18"/>
              </w:rPr>
              <w:t>іноземної</w:t>
            </w:r>
            <w:proofErr w:type="spellEnd"/>
            <w:r w:rsidRPr="00FA070F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FA070F">
              <w:rPr>
                <w:rFonts w:ascii="Times New Roman" w:hAnsi="Times New Roman"/>
                <w:color w:val="000000"/>
                <w:sz w:val="18"/>
                <w:szCs w:val="18"/>
              </w:rPr>
              <w:t>мови</w:t>
            </w:r>
            <w:proofErr w:type="spellEnd"/>
            <w:r w:rsidRPr="00FA070F"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258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73D3C" w:rsidRPr="00FA070F" w:rsidRDefault="00873D3C" w:rsidP="009D0CEF">
            <w:pPr>
              <w:pStyle w:val="1"/>
              <w:widowControl w:val="0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73D3C" w:rsidRPr="00FA070F" w:rsidRDefault="00FA070F" w:rsidP="009D0CEF">
            <w:pPr>
              <w:pStyle w:val="1"/>
              <w:widowControl w:val="0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FA070F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8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73D3C" w:rsidRPr="00FA070F" w:rsidRDefault="00FA070F" w:rsidP="009D0CEF">
            <w:pPr>
              <w:pStyle w:val="1"/>
              <w:widowControl w:val="0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FA070F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5+1 вибірковий</w:t>
            </w:r>
          </w:p>
        </w:tc>
        <w:tc>
          <w:tcPr>
            <w:tcW w:w="17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B4773" w:rsidRDefault="000B4773" w:rsidP="009D0CEF">
            <w:pPr>
              <w:pStyle w:val="1"/>
              <w:widowControl w:val="0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  <w:p w:rsidR="000B4773" w:rsidRDefault="000B4773" w:rsidP="009D0CEF">
            <w:pPr>
              <w:pStyle w:val="1"/>
              <w:widowControl w:val="0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  <w:p w:rsidR="000B4773" w:rsidRDefault="000B4773" w:rsidP="009D0CEF">
            <w:pPr>
              <w:pStyle w:val="1"/>
              <w:widowControl w:val="0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/>
              </w:rPr>
              <w:t>3</w:t>
            </w:r>
            <w:r w:rsidR="00FA070F">
              <w:rPr>
                <w:rFonts w:ascii="Times New Roman" w:eastAsia="Calibri" w:hAnsi="Times New Roman"/>
                <w:sz w:val="20"/>
                <w:szCs w:val="20"/>
              </w:rPr>
              <w:t xml:space="preserve"> – WOS</w:t>
            </w:r>
            <w:r>
              <w:rPr>
                <w:rFonts w:ascii="Times New Roman" w:eastAsia="Calibri" w:hAnsi="Times New Roman"/>
                <w:sz w:val="20"/>
                <w:szCs w:val="20"/>
                <w:lang w:val="uk-UA"/>
              </w:rPr>
              <w:t xml:space="preserve">, </w:t>
            </w:r>
          </w:p>
          <w:p w:rsidR="00873D3C" w:rsidRPr="000B4773" w:rsidRDefault="000B4773" w:rsidP="009D0CEF">
            <w:pPr>
              <w:pStyle w:val="1"/>
              <w:widowControl w:val="0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Категорія Б -3</w:t>
            </w:r>
          </w:p>
        </w:tc>
      </w:tr>
      <w:tr w:rsidR="006A4E4A" w:rsidRPr="00C32169" w:rsidTr="00EB3945">
        <w:tc>
          <w:tcPr>
            <w:tcW w:w="219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4E4A" w:rsidRPr="00873D3C" w:rsidRDefault="006A4E4A" w:rsidP="006A4E4A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proofErr w:type="spellStart"/>
            <w:r w:rsidRPr="00873D3C">
              <w:rPr>
                <w:rFonts w:ascii="Times New Roman" w:hAnsi="Times New Roman" w:cs="Times New Roman"/>
                <w:iCs/>
                <w:sz w:val="24"/>
                <w:szCs w:val="28"/>
              </w:rPr>
              <w:t>Ворчакова</w:t>
            </w:r>
            <w:proofErr w:type="spellEnd"/>
            <w:r w:rsidRPr="00873D3C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 </w:t>
            </w:r>
            <w:proofErr w:type="spellStart"/>
            <w:r w:rsidRPr="00873D3C">
              <w:rPr>
                <w:rFonts w:ascii="Times New Roman" w:hAnsi="Times New Roman" w:cs="Times New Roman"/>
                <w:iCs/>
                <w:sz w:val="24"/>
                <w:szCs w:val="28"/>
              </w:rPr>
              <w:t>Ірина</w:t>
            </w:r>
            <w:proofErr w:type="spellEnd"/>
            <w:r w:rsidRPr="00873D3C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 </w:t>
            </w:r>
            <w:proofErr w:type="spellStart"/>
            <w:r w:rsidRPr="00873D3C">
              <w:rPr>
                <w:rFonts w:ascii="Times New Roman" w:hAnsi="Times New Roman" w:cs="Times New Roman"/>
                <w:iCs/>
                <w:sz w:val="24"/>
                <w:szCs w:val="28"/>
              </w:rPr>
              <w:t>Євгенівна</w:t>
            </w:r>
            <w:proofErr w:type="spellEnd"/>
          </w:p>
        </w:tc>
        <w:tc>
          <w:tcPr>
            <w:tcW w:w="12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4E4A" w:rsidRPr="00352990" w:rsidRDefault="006A4E4A" w:rsidP="006A4E4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29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Доцент</w:t>
            </w:r>
          </w:p>
        </w:tc>
        <w:tc>
          <w:tcPr>
            <w:tcW w:w="15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A4E4A" w:rsidRPr="006A4E4A" w:rsidRDefault="006A4E4A" w:rsidP="006A4E4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A4E4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1)</w:t>
            </w:r>
            <w:r w:rsidRPr="006A4E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2002 р., </w:t>
            </w:r>
            <w:r w:rsidRPr="006A4E4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магістр</w:t>
            </w:r>
            <w:r w:rsidRPr="006A4E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політології, викладач соціально-гуманітарних дисциплін;</w:t>
            </w:r>
          </w:p>
          <w:p w:rsidR="006A4E4A" w:rsidRPr="006A4E4A" w:rsidRDefault="006A4E4A" w:rsidP="006A4E4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A4E4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2)</w:t>
            </w:r>
            <w:r w:rsidRPr="006A4E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2022 р, Філологія (Прикладна лінгвістика), </w:t>
            </w:r>
            <w:r w:rsidRPr="006A4E4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магістр філології</w:t>
            </w:r>
          </w:p>
          <w:p w:rsidR="006A4E4A" w:rsidRPr="006A4E4A" w:rsidRDefault="006A4E4A" w:rsidP="006A4E4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A4E4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3)</w:t>
            </w:r>
            <w:r w:rsidRPr="006A4E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2024 р. Спеціальність: Морський та внутрішній водний транспорт. </w:t>
            </w:r>
            <w:r w:rsidRPr="006A4E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Спеціалізація : Управління судновими технічними системами і комплексами. Освітня програма: Експлуатація суднових енергетичних установок. Диплом </w:t>
            </w:r>
            <w:r w:rsidRPr="006A4E4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магістра</w:t>
            </w:r>
            <w:r w:rsidRPr="006A4E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2024.</w:t>
            </w:r>
          </w:p>
          <w:p w:rsidR="006A4E4A" w:rsidRPr="006A4E4A" w:rsidRDefault="006A4E4A" w:rsidP="006A4E4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A4E4A" w:rsidRPr="006A4E4A" w:rsidRDefault="006A4E4A" w:rsidP="006A4E4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A4E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Кандидат політологічних наук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A4E4A" w:rsidRPr="006A4E4A" w:rsidRDefault="006A4E4A" w:rsidP="006A4E4A">
            <w:pPr>
              <w:widowControl w:val="0"/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6A4E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«Жіночий рух у суспільно-політичному житті України: витоки, здобутки, проблеми та перспективи»</w:t>
            </w:r>
          </w:p>
          <w:p w:rsidR="006A4E4A" w:rsidRPr="006A4E4A" w:rsidRDefault="006A4E4A" w:rsidP="006A4E4A">
            <w:pPr>
              <w:widowControl w:val="0"/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A4E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(23.00.02 – політичні інститути та процеси, 2010 р.)</w:t>
            </w:r>
          </w:p>
          <w:p w:rsidR="006A4E4A" w:rsidRPr="006A4E4A" w:rsidRDefault="006A4E4A" w:rsidP="006A4E4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A4E4A" w:rsidRPr="00C32169" w:rsidRDefault="006A4E4A" w:rsidP="006A4E4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A4E4A" w:rsidRPr="00352990" w:rsidRDefault="006A4E4A" w:rsidP="006A4E4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29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18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A4E4A" w:rsidRPr="00C56FD8" w:rsidRDefault="006A4E4A" w:rsidP="006A4E4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6F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1+1 вибірковий</w:t>
            </w:r>
          </w:p>
        </w:tc>
        <w:tc>
          <w:tcPr>
            <w:tcW w:w="17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A4E4A" w:rsidRPr="004F1AA4" w:rsidRDefault="006A4E4A" w:rsidP="006A4E4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1A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Так,</w:t>
            </w:r>
          </w:p>
          <w:p w:rsidR="006A4E4A" w:rsidRDefault="006A4E4A" w:rsidP="006A4E4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4-</w:t>
            </w:r>
            <w:r w:rsidRPr="002E32D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Scopus</w:t>
            </w:r>
            <w:r w:rsidRPr="002E32D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, </w:t>
            </w:r>
            <w:r w:rsidRPr="002E32D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Web</w:t>
            </w:r>
            <w:r w:rsidRPr="002E32D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</w:t>
            </w:r>
            <w:r w:rsidRPr="002E32D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of</w:t>
            </w:r>
            <w:r w:rsidRPr="002E32D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</w:t>
            </w:r>
            <w:r w:rsidRPr="002E32D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Science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,</w:t>
            </w:r>
          </w:p>
          <w:p w:rsidR="006A4E4A" w:rsidRPr="004F1AA4" w:rsidRDefault="006A4E4A" w:rsidP="006A4E4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категорія Б</w:t>
            </w:r>
          </w:p>
        </w:tc>
      </w:tr>
      <w:tr w:rsidR="002F043A" w:rsidRPr="00AF74C1" w:rsidTr="00EB3945">
        <w:tc>
          <w:tcPr>
            <w:tcW w:w="219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3D3C" w:rsidRPr="00873D3C" w:rsidRDefault="00873D3C" w:rsidP="00873D3C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proofErr w:type="spellStart"/>
            <w:r w:rsidRPr="00873D3C">
              <w:rPr>
                <w:rFonts w:ascii="Times New Roman" w:hAnsi="Times New Roman" w:cs="Times New Roman"/>
                <w:iCs/>
                <w:sz w:val="24"/>
                <w:szCs w:val="28"/>
                <w:lang w:val="uk-UA"/>
              </w:rPr>
              <w:lastRenderedPageBreak/>
              <w:t>Гогоренко</w:t>
            </w:r>
            <w:proofErr w:type="spellEnd"/>
            <w:r w:rsidRPr="00873D3C">
              <w:rPr>
                <w:rFonts w:ascii="Times New Roman" w:hAnsi="Times New Roman" w:cs="Times New Roman"/>
                <w:iCs/>
                <w:sz w:val="24"/>
                <w:szCs w:val="28"/>
                <w:lang w:val="uk-UA"/>
              </w:rPr>
              <w:t xml:space="preserve"> Олена Володимирівна</w:t>
            </w:r>
          </w:p>
          <w:p w:rsidR="00873D3C" w:rsidRPr="00873D3C" w:rsidRDefault="00873D3C" w:rsidP="00873D3C">
            <w:pPr>
              <w:widowControl w:val="0"/>
              <w:spacing w:after="0" w:line="240" w:lineRule="auto"/>
              <w:ind w:left="720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8"/>
                <w:lang w:val="uk-UA"/>
              </w:rPr>
              <w:t>(сумісник)</w:t>
            </w:r>
          </w:p>
        </w:tc>
        <w:tc>
          <w:tcPr>
            <w:tcW w:w="12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3D3C" w:rsidRPr="00873D3C" w:rsidRDefault="00873D3C" w:rsidP="009D0CE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в.о. декана </w:t>
            </w:r>
          </w:p>
        </w:tc>
        <w:tc>
          <w:tcPr>
            <w:tcW w:w="15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873D3C" w:rsidRDefault="00873D3C" w:rsidP="009D0CE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Спеціальність – Філологія (Прикладна лінгвістика)</w:t>
            </w:r>
          </w:p>
          <w:p w:rsidR="00873D3C" w:rsidRPr="00873D3C" w:rsidRDefault="00873D3C" w:rsidP="009D0CE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Кваліфікація – Магістр філології (прикладна лінгвістика), викладач української, англійської та німецької мов</w:t>
            </w:r>
          </w:p>
        </w:tc>
        <w:tc>
          <w:tcPr>
            <w:tcW w:w="18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73D3C" w:rsidRPr="00873D3C" w:rsidRDefault="00873D3C" w:rsidP="009D0CE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Доктор філологічних наук, доцент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73D3C" w:rsidRDefault="002F043A" w:rsidP="009D0CE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«Впливова динаміка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лінгвосеміотичних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кодів у рекламному дискурсі»</w:t>
            </w:r>
          </w:p>
          <w:p w:rsidR="002F043A" w:rsidRPr="00873D3C" w:rsidRDefault="002F043A" w:rsidP="009D0CE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(10.02.01 – українська мова</w:t>
            </w:r>
            <w:r w:rsidR="00943D9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, 2019 р.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)</w:t>
            </w:r>
          </w:p>
        </w:tc>
        <w:tc>
          <w:tcPr>
            <w:tcW w:w="258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73D3C" w:rsidRDefault="002F043A" w:rsidP="009D0CE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Нейролінгвосеміотична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модель публіцистичного </w:t>
            </w:r>
            <w:proofErr w:type="spellStart"/>
            <w:r w:rsidR="00D13A5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кіно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дискурсу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: стратегії впливу»</w:t>
            </w:r>
          </w:p>
          <w:p w:rsidR="002F043A" w:rsidRPr="00873D3C" w:rsidRDefault="002F043A" w:rsidP="009D0CE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(035 Філологія</w:t>
            </w:r>
            <w:r w:rsidR="00943D9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, 2024 р.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)</w:t>
            </w:r>
          </w:p>
        </w:tc>
        <w:tc>
          <w:tcPr>
            <w:tcW w:w="14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73D3C" w:rsidRPr="00873D3C" w:rsidRDefault="002F043A" w:rsidP="009D0CE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2024</w:t>
            </w:r>
          </w:p>
        </w:tc>
        <w:tc>
          <w:tcPr>
            <w:tcW w:w="118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73D3C" w:rsidRPr="00873D3C" w:rsidRDefault="002F043A" w:rsidP="009D0CE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3</w:t>
            </w:r>
            <w:r w:rsidR="00B833CA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+ 1 вибірковий</w:t>
            </w:r>
          </w:p>
        </w:tc>
        <w:tc>
          <w:tcPr>
            <w:tcW w:w="17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73D3C" w:rsidRDefault="002F043A" w:rsidP="009D0CE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Так, </w:t>
            </w:r>
          </w:p>
          <w:p w:rsidR="002F043A" w:rsidRDefault="002F043A" w:rsidP="009D0CE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6 –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Web of </w:t>
            </w:r>
            <w:r w:rsidR="005F37D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Science</w:t>
            </w:r>
          </w:p>
          <w:p w:rsidR="002F043A" w:rsidRPr="002F043A" w:rsidRDefault="002F043A" w:rsidP="002F043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2F043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</w:t>
            </w:r>
            <w:r w:rsidRPr="002F043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– категорія Б</w:t>
            </w:r>
          </w:p>
        </w:tc>
      </w:tr>
    </w:tbl>
    <w:p w:rsidR="002E32DE" w:rsidRDefault="002E32DE" w:rsidP="002E32DE">
      <w:pPr>
        <w:rPr>
          <w:rFonts w:ascii="Times New Roman" w:hAnsi="Times New Roman" w:cs="Times New Roman"/>
          <w:sz w:val="28"/>
          <w:lang w:val="uk-UA"/>
        </w:rPr>
      </w:pPr>
      <w:bookmarkStart w:id="0" w:name="_GoBack"/>
      <w:bookmarkEnd w:id="0"/>
    </w:p>
    <w:sectPr w:rsidR="002E32DE" w:rsidSect="002E32DE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35D2E"/>
    <w:multiLevelType w:val="multilevel"/>
    <w:tmpl w:val="E1C4D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D32E4C"/>
    <w:multiLevelType w:val="multilevel"/>
    <w:tmpl w:val="8CECE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A778B1"/>
    <w:multiLevelType w:val="multilevel"/>
    <w:tmpl w:val="FF12E85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6A424640"/>
    <w:multiLevelType w:val="multilevel"/>
    <w:tmpl w:val="907EC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576DF1"/>
    <w:multiLevelType w:val="multilevel"/>
    <w:tmpl w:val="FA181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606E1"/>
    <w:rsid w:val="000041DB"/>
    <w:rsid w:val="000059A3"/>
    <w:rsid w:val="000073FB"/>
    <w:rsid w:val="000133A3"/>
    <w:rsid w:val="0002015A"/>
    <w:rsid w:val="00022442"/>
    <w:rsid w:val="00027A6C"/>
    <w:rsid w:val="000330DB"/>
    <w:rsid w:val="00033274"/>
    <w:rsid w:val="000361A6"/>
    <w:rsid w:val="00052B7E"/>
    <w:rsid w:val="00053712"/>
    <w:rsid w:val="000647C3"/>
    <w:rsid w:val="00066B95"/>
    <w:rsid w:val="000731A7"/>
    <w:rsid w:val="00075B92"/>
    <w:rsid w:val="00075E5F"/>
    <w:rsid w:val="000809E3"/>
    <w:rsid w:val="000815F3"/>
    <w:rsid w:val="00081A92"/>
    <w:rsid w:val="00082687"/>
    <w:rsid w:val="000854C0"/>
    <w:rsid w:val="000858C0"/>
    <w:rsid w:val="00086C93"/>
    <w:rsid w:val="000953AB"/>
    <w:rsid w:val="000A072E"/>
    <w:rsid w:val="000A1C6A"/>
    <w:rsid w:val="000A3CD3"/>
    <w:rsid w:val="000A6882"/>
    <w:rsid w:val="000B14F4"/>
    <w:rsid w:val="000B3BE4"/>
    <w:rsid w:val="000B4773"/>
    <w:rsid w:val="000C37AA"/>
    <w:rsid w:val="000C6DA9"/>
    <w:rsid w:val="000C6F01"/>
    <w:rsid w:val="000C7093"/>
    <w:rsid w:val="000D304B"/>
    <w:rsid w:val="000F393D"/>
    <w:rsid w:val="0010743A"/>
    <w:rsid w:val="0011667E"/>
    <w:rsid w:val="00117998"/>
    <w:rsid w:val="001313E5"/>
    <w:rsid w:val="0014770C"/>
    <w:rsid w:val="00151AE4"/>
    <w:rsid w:val="00153D74"/>
    <w:rsid w:val="00155C78"/>
    <w:rsid w:val="00163453"/>
    <w:rsid w:val="0016426C"/>
    <w:rsid w:val="001705D7"/>
    <w:rsid w:val="001715CC"/>
    <w:rsid w:val="0017305F"/>
    <w:rsid w:val="00184C65"/>
    <w:rsid w:val="00185750"/>
    <w:rsid w:val="001940FE"/>
    <w:rsid w:val="001945A5"/>
    <w:rsid w:val="00195015"/>
    <w:rsid w:val="00196199"/>
    <w:rsid w:val="001968BB"/>
    <w:rsid w:val="0019779A"/>
    <w:rsid w:val="001A1CC2"/>
    <w:rsid w:val="001A21AB"/>
    <w:rsid w:val="001A6D02"/>
    <w:rsid w:val="001A725A"/>
    <w:rsid w:val="001B0FB8"/>
    <w:rsid w:val="001C020A"/>
    <w:rsid w:val="001C31A0"/>
    <w:rsid w:val="001C50E3"/>
    <w:rsid w:val="001C512F"/>
    <w:rsid w:val="001E6469"/>
    <w:rsid w:val="001F3A8D"/>
    <w:rsid w:val="001F69CC"/>
    <w:rsid w:val="00210A99"/>
    <w:rsid w:val="002228F5"/>
    <w:rsid w:val="00224CD2"/>
    <w:rsid w:val="0024288E"/>
    <w:rsid w:val="00252775"/>
    <w:rsid w:val="002608FF"/>
    <w:rsid w:val="00260948"/>
    <w:rsid w:val="0027302F"/>
    <w:rsid w:val="00285AE7"/>
    <w:rsid w:val="00293A56"/>
    <w:rsid w:val="002941B0"/>
    <w:rsid w:val="00294E07"/>
    <w:rsid w:val="002B347A"/>
    <w:rsid w:val="002B39D8"/>
    <w:rsid w:val="002C34C9"/>
    <w:rsid w:val="002C5F4F"/>
    <w:rsid w:val="002C61CA"/>
    <w:rsid w:val="002C6EFB"/>
    <w:rsid w:val="002C71D0"/>
    <w:rsid w:val="002D2241"/>
    <w:rsid w:val="002D2BE5"/>
    <w:rsid w:val="002D3176"/>
    <w:rsid w:val="002D5A45"/>
    <w:rsid w:val="002E1A89"/>
    <w:rsid w:val="002E32DE"/>
    <w:rsid w:val="002F043A"/>
    <w:rsid w:val="003010DE"/>
    <w:rsid w:val="0030245E"/>
    <w:rsid w:val="00307478"/>
    <w:rsid w:val="003112CB"/>
    <w:rsid w:val="00315B3B"/>
    <w:rsid w:val="00316998"/>
    <w:rsid w:val="00331D69"/>
    <w:rsid w:val="003403FE"/>
    <w:rsid w:val="003404E5"/>
    <w:rsid w:val="003416E9"/>
    <w:rsid w:val="00347C40"/>
    <w:rsid w:val="003523CD"/>
    <w:rsid w:val="00356416"/>
    <w:rsid w:val="00373CB6"/>
    <w:rsid w:val="00385C43"/>
    <w:rsid w:val="003934D5"/>
    <w:rsid w:val="0039621E"/>
    <w:rsid w:val="003A346A"/>
    <w:rsid w:val="003B5105"/>
    <w:rsid w:val="003B71B5"/>
    <w:rsid w:val="003C16F6"/>
    <w:rsid w:val="003C1D11"/>
    <w:rsid w:val="003D4727"/>
    <w:rsid w:val="003F479B"/>
    <w:rsid w:val="00411D06"/>
    <w:rsid w:val="00416B0C"/>
    <w:rsid w:val="00416F59"/>
    <w:rsid w:val="00424518"/>
    <w:rsid w:val="004326C1"/>
    <w:rsid w:val="00432C6E"/>
    <w:rsid w:val="00437979"/>
    <w:rsid w:val="00454C7E"/>
    <w:rsid w:val="00460A43"/>
    <w:rsid w:val="00460A68"/>
    <w:rsid w:val="00463274"/>
    <w:rsid w:val="0046346D"/>
    <w:rsid w:val="0046430F"/>
    <w:rsid w:val="00465F8E"/>
    <w:rsid w:val="0047008C"/>
    <w:rsid w:val="004730C7"/>
    <w:rsid w:val="004741D8"/>
    <w:rsid w:val="00494F1A"/>
    <w:rsid w:val="004A6EA5"/>
    <w:rsid w:val="004B0EDE"/>
    <w:rsid w:val="004B2013"/>
    <w:rsid w:val="004B3B20"/>
    <w:rsid w:val="004B3E7B"/>
    <w:rsid w:val="004B7E66"/>
    <w:rsid w:val="004C494F"/>
    <w:rsid w:val="004C7569"/>
    <w:rsid w:val="004D3835"/>
    <w:rsid w:val="004E123E"/>
    <w:rsid w:val="004E5D24"/>
    <w:rsid w:val="004F0EAB"/>
    <w:rsid w:val="004F2628"/>
    <w:rsid w:val="004F3C4E"/>
    <w:rsid w:val="004F5111"/>
    <w:rsid w:val="004F59BA"/>
    <w:rsid w:val="004F6B81"/>
    <w:rsid w:val="005008EA"/>
    <w:rsid w:val="00510171"/>
    <w:rsid w:val="005164FD"/>
    <w:rsid w:val="005204E1"/>
    <w:rsid w:val="00521F06"/>
    <w:rsid w:val="00525551"/>
    <w:rsid w:val="00525CAF"/>
    <w:rsid w:val="0053012F"/>
    <w:rsid w:val="005308FE"/>
    <w:rsid w:val="005319B1"/>
    <w:rsid w:val="005402F4"/>
    <w:rsid w:val="00540E7D"/>
    <w:rsid w:val="005532D2"/>
    <w:rsid w:val="00556DFD"/>
    <w:rsid w:val="00562ED0"/>
    <w:rsid w:val="005721BF"/>
    <w:rsid w:val="005B12B0"/>
    <w:rsid w:val="005B5C32"/>
    <w:rsid w:val="005B6340"/>
    <w:rsid w:val="005C1B5C"/>
    <w:rsid w:val="005C70F0"/>
    <w:rsid w:val="005D1B56"/>
    <w:rsid w:val="005D3863"/>
    <w:rsid w:val="005D66B7"/>
    <w:rsid w:val="005E15C7"/>
    <w:rsid w:val="005F37D9"/>
    <w:rsid w:val="006015B8"/>
    <w:rsid w:val="00610331"/>
    <w:rsid w:val="00610AC5"/>
    <w:rsid w:val="006133F9"/>
    <w:rsid w:val="00617FA1"/>
    <w:rsid w:val="00636512"/>
    <w:rsid w:val="00643FA5"/>
    <w:rsid w:val="00645A31"/>
    <w:rsid w:val="00662F70"/>
    <w:rsid w:val="00665922"/>
    <w:rsid w:val="00665A7B"/>
    <w:rsid w:val="00665E58"/>
    <w:rsid w:val="00675948"/>
    <w:rsid w:val="00691DFA"/>
    <w:rsid w:val="006921E4"/>
    <w:rsid w:val="006940FF"/>
    <w:rsid w:val="00694680"/>
    <w:rsid w:val="00697195"/>
    <w:rsid w:val="006A0EAB"/>
    <w:rsid w:val="006A4E4A"/>
    <w:rsid w:val="006A7624"/>
    <w:rsid w:val="006E0777"/>
    <w:rsid w:val="006E185A"/>
    <w:rsid w:val="006E65F3"/>
    <w:rsid w:val="006E7187"/>
    <w:rsid w:val="006E7BC4"/>
    <w:rsid w:val="006F1ABE"/>
    <w:rsid w:val="006F5C10"/>
    <w:rsid w:val="007019B1"/>
    <w:rsid w:val="0070234A"/>
    <w:rsid w:val="00702D0E"/>
    <w:rsid w:val="00712A3F"/>
    <w:rsid w:val="007277A3"/>
    <w:rsid w:val="00735172"/>
    <w:rsid w:val="0073570D"/>
    <w:rsid w:val="00736C30"/>
    <w:rsid w:val="00741D5E"/>
    <w:rsid w:val="0077351F"/>
    <w:rsid w:val="0078384C"/>
    <w:rsid w:val="00792807"/>
    <w:rsid w:val="007A4797"/>
    <w:rsid w:val="007A76B4"/>
    <w:rsid w:val="007B3F42"/>
    <w:rsid w:val="007B5B2B"/>
    <w:rsid w:val="007C2620"/>
    <w:rsid w:val="007C37A0"/>
    <w:rsid w:val="007C48DB"/>
    <w:rsid w:val="007D1325"/>
    <w:rsid w:val="007D2CCC"/>
    <w:rsid w:val="007D5426"/>
    <w:rsid w:val="007D6755"/>
    <w:rsid w:val="007E2CAC"/>
    <w:rsid w:val="007F0552"/>
    <w:rsid w:val="00800033"/>
    <w:rsid w:val="008009B2"/>
    <w:rsid w:val="00810AAC"/>
    <w:rsid w:val="0081140B"/>
    <w:rsid w:val="00811D31"/>
    <w:rsid w:val="0081625B"/>
    <w:rsid w:val="00826C3A"/>
    <w:rsid w:val="00861B90"/>
    <w:rsid w:val="00865C86"/>
    <w:rsid w:val="0087337C"/>
    <w:rsid w:val="00873D3C"/>
    <w:rsid w:val="00881FEA"/>
    <w:rsid w:val="00890FA0"/>
    <w:rsid w:val="00897FDD"/>
    <w:rsid w:val="008A210C"/>
    <w:rsid w:val="008A4110"/>
    <w:rsid w:val="008B2F0C"/>
    <w:rsid w:val="008B50B4"/>
    <w:rsid w:val="008C36D0"/>
    <w:rsid w:val="008C5E7B"/>
    <w:rsid w:val="008D547C"/>
    <w:rsid w:val="008F190D"/>
    <w:rsid w:val="00924E41"/>
    <w:rsid w:val="00935FD2"/>
    <w:rsid w:val="009374F8"/>
    <w:rsid w:val="009377A2"/>
    <w:rsid w:val="00940D08"/>
    <w:rsid w:val="00943D9F"/>
    <w:rsid w:val="00951427"/>
    <w:rsid w:val="00954A5D"/>
    <w:rsid w:val="0095631F"/>
    <w:rsid w:val="0095721D"/>
    <w:rsid w:val="009606E1"/>
    <w:rsid w:val="00966D73"/>
    <w:rsid w:val="009671A6"/>
    <w:rsid w:val="0097134A"/>
    <w:rsid w:val="0097592D"/>
    <w:rsid w:val="00980E4C"/>
    <w:rsid w:val="00981F52"/>
    <w:rsid w:val="00997195"/>
    <w:rsid w:val="009A12AE"/>
    <w:rsid w:val="009B24BA"/>
    <w:rsid w:val="009C6963"/>
    <w:rsid w:val="009D37D9"/>
    <w:rsid w:val="009D5EE1"/>
    <w:rsid w:val="009E69AC"/>
    <w:rsid w:val="009F4526"/>
    <w:rsid w:val="00A00322"/>
    <w:rsid w:val="00A0577B"/>
    <w:rsid w:val="00A078B7"/>
    <w:rsid w:val="00A10740"/>
    <w:rsid w:val="00A177D3"/>
    <w:rsid w:val="00A21D4A"/>
    <w:rsid w:val="00A26E45"/>
    <w:rsid w:val="00A3084A"/>
    <w:rsid w:val="00A338A0"/>
    <w:rsid w:val="00A42FC5"/>
    <w:rsid w:val="00A506B3"/>
    <w:rsid w:val="00A602BB"/>
    <w:rsid w:val="00A867A3"/>
    <w:rsid w:val="00A8748A"/>
    <w:rsid w:val="00A969EF"/>
    <w:rsid w:val="00AA1B52"/>
    <w:rsid w:val="00AC44DE"/>
    <w:rsid w:val="00AC6C41"/>
    <w:rsid w:val="00AC7E3E"/>
    <w:rsid w:val="00AD2341"/>
    <w:rsid w:val="00AE36DA"/>
    <w:rsid w:val="00AF1182"/>
    <w:rsid w:val="00AF74C1"/>
    <w:rsid w:val="00B00049"/>
    <w:rsid w:val="00B0436F"/>
    <w:rsid w:val="00B04E47"/>
    <w:rsid w:val="00B04F8F"/>
    <w:rsid w:val="00B1711C"/>
    <w:rsid w:val="00B32A20"/>
    <w:rsid w:val="00B413CB"/>
    <w:rsid w:val="00B53ED5"/>
    <w:rsid w:val="00B54E4A"/>
    <w:rsid w:val="00B566BC"/>
    <w:rsid w:val="00B56E14"/>
    <w:rsid w:val="00B609BC"/>
    <w:rsid w:val="00B622AF"/>
    <w:rsid w:val="00B6254B"/>
    <w:rsid w:val="00B67004"/>
    <w:rsid w:val="00B82CEC"/>
    <w:rsid w:val="00B82D07"/>
    <w:rsid w:val="00B833CA"/>
    <w:rsid w:val="00B96EBC"/>
    <w:rsid w:val="00BA4A49"/>
    <w:rsid w:val="00BB0517"/>
    <w:rsid w:val="00BB428E"/>
    <w:rsid w:val="00BC11F5"/>
    <w:rsid w:val="00BC417D"/>
    <w:rsid w:val="00BC534A"/>
    <w:rsid w:val="00BC61F6"/>
    <w:rsid w:val="00BC6B3B"/>
    <w:rsid w:val="00BD058F"/>
    <w:rsid w:val="00BE7536"/>
    <w:rsid w:val="00BF799D"/>
    <w:rsid w:val="00C22CBF"/>
    <w:rsid w:val="00C43016"/>
    <w:rsid w:val="00C504D8"/>
    <w:rsid w:val="00C52678"/>
    <w:rsid w:val="00C75F69"/>
    <w:rsid w:val="00C771E7"/>
    <w:rsid w:val="00C835A3"/>
    <w:rsid w:val="00C91B46"/>
    <w:rsid w:val="00C92860"/>
    <w:rsid w:val="00C939E3"/>
    <w:rsid w:val="00C97ED5"/>
    <w:rsid w:val="00CA25A6"/>
    <w:rsid w:val="00CA2EBB"/>
    <w:rsid w:val="00CA75EE"/>
    <w:rsid w:val="00CB2794"/>
    <w:rsid w:val="00CB3416"/>
    <w:rsid w:val="00CB446E"/>
    <w:rsid w:val="00CC0D49"/>
    <w:rsid w:val="00CC32DC"/>
    <w:rsid w:val="00CC4133"/>
    <w:rsid w:val="00CC52D1"/>
    <w:rsid w:val="00CC6718"/>
    <w:rsid w:val="00CC683A"/>
    <w:rsid w:val="00CD4657"/>
    <w:rsid w:val="00CD7D16"/>
    <w:rsid w:val="00D0159D"/>
    <w:rsid w:val="00D056B1"/>
    <w:rsid w:val="00D13A5C"/>
    <w:rsid w:val="00D21D3D"/>
    <w:rsid w:val="00D22F66"/>
    <w:rsid w:val="00D35E1F"/>
    <w:rsid w:val="00D36612"/>
    <w:rsid w:val="00D40162"/>
    <w:rsid w:val="00D46AE1"/>
    <w:rsid w:val="00D50E19"/>
    <w:rsid w:val="00D56D16"/>
    <w:rsid w:val="00D57FA6"/>
    <w:rsid w:val="00D70913"/>
    <w:rsid w:val="00DA5E91"/>
    <w:rsid w:val="00DB1BF3"/>
    <w:rsid w:val="00DC5DAB"/>
    <w:rsid w:val="00DC78F6"/>
    <w:rsid w:val="00DD027B"/>
    <w:rsid w:val="00DE1A5A"/>
    <w:rsid w:val="00DE3103"/>
    <w:rsid w:val="00DF05CB"/>
    <w:rsid w:val="00DF063B"/>
    <w:rsid w:val="00DF35C1"/>
    <w:rsid w:val="00E14BCF"/>
    <w:rsid w:val="00E150C6"/>
    <w:rsid w:val="00E27577"/>
    <w:rsid w:val="00E353F3"/>
    <w:rsid w:val="00E377BB"/>
    <w:rsid w:val="00E61BA1"/>
    <w:rsid w:val="00E6399A"/>
    <w:rsid w:val="00E67888"/>
    <w:rsid w:val="00E6791E"/>
    <w:rsid w:val="00E85931"/>
    <w:rsid w:val="00E873A0"/>
    <w:rsid w:val="00E90A37"/>
    <w:rsid w:val="00EA2B89"/>
    <w:rsid w:val="00EA7E4C"/>
    <w:rsid w:val="00EB3945"/>
    <w:rsid w:val="00EC2A20"/>
    <w:rsid w:val="00EC6BE5"/>
    <w:rsid w:val="00EC70F7"/>
    <w:rsid w:val="00ED5206"/>
    <w:rsid w:val="00ED7C9F"/>
    <w:rsid w:val="00ED7CEF"/>
    <w:rsid w:val="00EE1F43"/>
    <w:rsid w:val="00EE6DC9"/>
    <w:rsid w:val="00EF4781"/>
    <w:rsid w:val="00EF654B"/>
    <w:rsid w:val="00F00652"/>
    <w:rsid w:val="00F024B2"/>
    <w:rsid w:val="00F035BC"/>
    <w:rsid w:val="00F21280"/>
    <w:rsid w:val="00F22CE1"/>
    <w:rsid w:val="00F2560C"/>
    <w:rsid w:val="00F377E8"/>
    <w:rsid w:val="00F4275E"/>
    <w:rsid w:val="00F44DE1"/>
    <w:rsid w:val="00F51504"/>
    <w:rsid w:val="00F5289C"/>
    <w:rsid w:val="00F6244D"/>
    <w:rsid w:val="00F62FB4"/>
    <w:rsid w:val="00F64F61"/>
    <w:rsid w:val="00F774F4"/>
    <w:rsid w:val="00F96B24"/>
    <w:rsid w:val="00FA070F"/>
    <w:rsid w:val="00FC3373"/>
    <w:rsid w:val="00FD5029"/>
    <w:rsid w:val="00FE1356"/>
    <w:rsid w:val="00FE21D8"/>
    <w:rsid w:val="00FF262E"/>
    <w:rsid w:val="00FF6925"/>
    <w:rsid w:val="00FF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59F27"/>
  <w15:docId w15:val="{23E8DC94-8713-4589-9C09-378C74C1F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E32DE"/>
    <w:pPr>
      <w:ind w:left="720"/>
      <w:contextualSpacing/>
    </w:pPr>
  </w:style>
  <w:style w:type="table" w:styleId="a4">
    <w:name w:val="Table Grid"/>
    <w:basedOn w:val="a1"/>
    <w:uiPriority w:val="99"/>
    <w:unhideWhenUsed/>
    <w:rsid w:val="002E32DE"/>
    <w:pPr>
      <w:widowControl w:val="0"/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customStyle="1" w:styleId="1">
    <w:name w:val="Без интервала1"/>
    <w:basedOn w:val="a"/>
    <w:rsid w:val="00873D3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GYPNORION</dc:creator>
  <cp:lastModifiedBy>Lenovo</cp:lastModifiedBy>
  <cp:revision>18</cp:revision>
  <dcterms:created xsi:type="dcterms:W3CDTF">2026-02-05T11:43:00Z</dcterms:created>
  <dcterms:modified xsi:type="dcterms:W3CDTF">2026-02-05T18:18:00Z</dcterms:modified>
</cp:coreProperties>
</file>