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1B1" w:rsidRPr="004B5730" w:rsidRDefault="008D71B1" w:rsidP="00BC0F78">
      <w:pPr>
        <w:spacing w:after="0" w:line="240" w:lineRule="auto"/>
        <w:jc w:val="center"/>
        <w:rPr>
          <w:rFonts w:ascii="Times New Roman" w:eastAsia="Times New Roman" w:hAnsi="Times New Roman" w:cs="Times New Roman"/>
          <w:b/>
          <w:bCs/>
          <w:color w:val="002060"/>
          <w:lang w:val="uk-UA" w:eastAsia="ru-RU"/>
        </w:rPr>
      </w:pPr>
      <w:r w:rsidRPr="004B5730">
        <w:rPr>
          <w:rFonts w:ascii="Times New Roman" w:eastAsia="Times New Roman" w:hAnsi="Times New Roman" w:cs="Times New Roman"/>
          <w:b/>
          <w:bCs/>
          <w:color w:val="002060"/>
          <w:lang w:val="uk-UA" w:eastAsia="ru-RU"/>
        </w:rPr>
        <w:t xml:space="preserve">ПОКАЗНИКИ, ЩО ВИЗНАЧАЮТЬ РІВЕНЬ НАУКОВОЇ ТА ПРОФЕСІЙНОЇ АКТИВНОСТІ </w:t>
      </w:r>
      <w:r w:rsidRPr="004B5730">
        <w:rPr>
          <w:rFonts w:ascii="Times New Roman" w:eastAsia="Times New Roman" w:hAnsi="Times New Roman" w:cs="Times New Roman"/>
          <w:b/>
          <w:bCs/>
          <w:color w:val="002060"/>
          <w:lang w:val="uk-UA" w:eastAsia="ru-RU"/>
        </w:rPr>
        <w:br/>
        <w:t>НАУКОВО-ПЕДАГОГІЧНОГО ПРАЦІВНИКА</w:t>
      </w:r>
      <w:r w:rsidRPr="004B5730">
        <w:rPr>
          <w:rFonts w:ascii="Times New Roman" w:eastAsia="Times New Roman" w:hAnsi="Times New Roman" w:cs="Times New Roman"/>
          <w:b/>
          <w:bCs/>
          <w:color w:val="002060"/>
          <w:lang w:val="uk-UA" w:eastAsia="ru-RU"/>
        </w:rPr>
        <w:br/>
      </w:r>
      <w:r w:rsidR="00BC0F78" w:rsidRPr="004B5730">
        <w:rPr>
          <w:rFonts w:ascii="Times New Roman" w:eastAsia="Times New Roman" w:hAnsi="Times New Roman" w:cs="Times New Roman"/>
          <w:b/>
          <w:bCs/>
          <w:color w:val="002060"/>
          <w:lang w:val="uk-UA" w:eastAsia="ru-RU"/>
        </w:rPr>
        <w:t>КАФЕДРИ ПРИКЛАДНОЇ ЛІНГВІСТИКИ</w:t>
      </w:r>
    </w:p>
    <w:p w:rsidR="00BC0F78" w:rsidRPr="004B5730" w:rsidRDefault="00BC0F78" w:rsidP="00BC0F78">
      <w:pPr>
        <w:spacing w:after="0" w:line="240" w:lineRule="auto"/>
        <w:jc w:val="center"/>
        <w:rPr>
          <w:rFonts w:ascii="Times New Roman" w:eastAsia="Times New Roman" w:hAnsi="Times New Roman" w:cs="Times New Roman"/>
          <w:b/>
          <w:bCs/>
          <w:i/>
          <w:iCs/>
          <w:color w:val="002060"/>
          <w:lang w:val="uk-UA" w:eastAsia="ru-RU"/>
        </w:rPr>
      </w:pPr>
      <w:bookmarkStart w:id="0" w:name="_Hlk241670558"/>
    </w:p>
    <w:p w:rsidR="00BC0F78" w:rsidRPr="004B5730" w:rsidRDefault="008D71B1" w:rsidP="00F65FF2">
      <w:pPr>
        <w:pStyle w:val="1"/>
        <w:jc w:val="center"/>
        <w:rPr>
          <w:rFonts w:ascii="Times New Roman" w:eastAsia="Times New Roman" w:hAnsi="Times New Roman" w:cs="Times New Roman"/>
          <w:b/>
          <w:sz w:val="22"/>
          <w:szCs w:val="22"/>
          <w:lang w:val="uk-UA" w:eastAsia="ru-RU"/>
        </w:rPr>
      </w:pPr>
      <w:bookmarkStart w:id="1" w:name="_Hlk241672322"/>
      <w:r w:rsidRPr="004B5730">
        <w:rPr>
          <w:rFonts w:ascii="Times New Roman" w:eastAsia="Times New Roman" w:hAnsi="Times New Roman" w:cs="Times New Roman"/>
          <w:b/>
          <w:sz w:val="22"/>
          <w:szCs w:val="22"/>
          <w:lang w:val="uk-UA" w:eastAsia="ru-RU"/>
        </w:rPr>
        <w:t>ФІЛІППОВ</w:t>
      </w:r>
      <w:r w:rsidR="00BC0F78" w:rsidRPr="004B5730">
        <w:rPr>
          <w:rFonts w:ascii="Times New Roman" w:eastAsia="Times New Roman" w:hAnsi="Times New Roman" w:cs="Times New Roman"/>
          <w:b/>
          <w:sz w:val="22"/>
          <w:szCs w:val="22"/>
          <w:lang w:val="uk-UA" w:eastAsia="ru-RU"/>
        </w:rPr>
        <w:t>А</w:t>
      </w:r>
      <w:r w:rsidRPr="004B5730">
        <w:rPr>
          <w:rFonts w:ascii="Times New Roman" w:eastAsia="Times New Roman" w:hAnsi="Times New Roman" w:cs="Times New Roman"/>
          <w:b/>
          <w:sz w:val="22"/>
          <w:szCs w:val="22"/>
          <w:lang w:val="uk-UA" w:eastAsia="ru-RU"/>
        </w:rPr>
        <w:t xml:space="preserve"> НІН</w:t>
      </w:r>
      <w:r w:rsidR="00BC0F78" w:rsidRPr="004B5730">
        <w:rPr>
          <w:rFonts w:ascii="Times New Roman" w:eastAsia="Times New Roman" w:hAnsi="Times New Roman" w:cs="Times New Roman"/>
          <w:b/>
          <w:sz w:val="22"/>
          <w:szCs w:val="22"/>
          <w:lang w:val="uk-UA" w:eastAsia="ru-RU"/>
        </w:rPr>
        <w:t>А</w:t>
      </w:r>
      <w:r w:rsidRPr="004B5730">
        <w:rPr>
          <w:rFonts w:ascii="Times New Roman" w:eastAsia="Times New Roman" w:hAnsi="Times New Roman" w:cs="Times New Roman"/>
          <w:b/>
          <w:sz w:val="22"/>
          <w:szCs w:val="22"/>
          <w:lang w:val="uk-UA" w:eastAsia="ru-RU"/>
        </w:rPr>
        <w:t xml:space="preserve"> МИХАЙЛІВН</w:t>
      </w:r>
      <w:r w:rsidR="00BC0F78" w:rsidRPr="004B5730">
        <w:rPr>
          <w:rFonts w:ascii="Times New Roman" w:eastAsia="Times New Roman" w:hAnsi="Times New Roman" w:cs="Times New Roman"/>
          <w:b/>
          <w:sz w:val="22"/>
          <w:szCs w:val="22"/>
          <w:lang w:val="uk-UA" w:eastAsia="ru-RU"/>
        </w:rPr>
        <w:t>А</w:t>
      </w:r>
      <w:bookmarkStart w:id="2" w:name="_GoBack"/>
      <w:bookmarkEnd w:id="2"/>
    </w:p>
    <w:p w:rsidR="00BC0F78" w:rsidRPr="004B5730" w:rsidRDefault="00BC0F78" w:rsidP="00BC0F78">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 xml:space="preserve">Завідувач кафедри прикладної лінгвістики, </w:t>
      </w:r>
    </w:p>
    <w:p w:rsidR="008D71B1" w:rsidRPr="004B5730" w:rsidRDefault="00BC0F78" w:rsidP="00BC0F78">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Кандидат філологічних наук, доцент, професор НУК</w:t>
      </w:r>
    </w:p>
    <w:p w:rsidR="00004C9C" w:rsidRPr="004B5730" w:rsidRDefault="00004C9C" w:rsidP="00004C9C">
      <w:pPr>
        <w:spacing w:after="0" w:line="240" w:lineRule="auto"/>
        <w:ind w:firstLine="709"/>
        <w:rPr>
          <w:rFonts w:ascii="Times New Roman" w:hAnsi="Times New Roman" w:cs="Times New Roman"/>
          <w:lang w:val="uk-UA"/>
        </w:rPr>
      </w:pPr>
      <w:bookmarkStart w:id="3" w:name="_Hlk241697492"/>
      <w:r w:rsidRPr="004B5730">
        <w:rPr>
          <w:rFonts w:ascii="Times New Roman" w:hAnsi="Times New Roman" w:cs="Times New Roman"/>
          <w:lang w:val="uk-UA"/>
        </w:rPr>
        <w:t xml:space="preserve">ID викладача </w:t>
      </w:r>
      <w:r w:rsidRPr="004B5730">
        <w:rPr>
          <w:rFonts w:ascii="Times New Roman" w:hAnsi="Times New Roman" w:cs="Times New Roman"/>
          <w:b/>
          <w:lang w:val="uk-UA"/>
        </w:rPr>
        <w:t>122351</w:t>
      </w:r>
    </w:p>
    <w:bookmarkEnd w:id="0"/>
    <w:bookmarkEnd w:id="1"/>
    <w:p w:rsidR="00004C9C" w:rsidRPr="004B5730" w:rsidRDefault="00004C9C" w:rsidP="00004C9C">
      <w:pPr>
        <w:spacing w:after="0" w:line="240" w:lineRule="auto"/>
        <w:ind w:firstLine="709"/>
        <w:rPr>
          <w:rFonts w:ascii="Times New Roman" w:hAnsi="Times New Roman" w:cs="Times New Roman"/>
          <w:lang w:val="uk-UA"/>
        </w:rPr>
      </w:pPr>
      <w:r w:rsidRPr="004B5730">
        <w:rPr>
          <w:rFonts w:ascii="Times New Roman" w:hAnsi="Times New Roman" w:cs="Times New Roman"/>
          <w:lang w:val="uk-UA"/>
        </w:rPr>
        <w:t xml:space="preserve">E-mail: </w:t>
      </w:r>
      <w:hyperlink r:id="rId8" w:history="1">
        <w:r w:rsidRPr="004B5730">
          <w:rPr>
            <w:rStyle w:val="a3"/>
            <w:rFonts w:ascii="Times New Roman" w:hAnsi="Times New Roman" w:cs="Times New Roman"/>
            <w:lang w:val="uk-UA"/>
          </w:rPr>
          <w:t>nina.filippova@nuos.edu.ua</w:t>
        </w:r>
      </w:hyperlink>
      <w:r w:rsidRPr="004B5730">
        <w:rPr>
          <w:rFonts w:ascii="Times New Roman" w:hAnsi="Times New Roman" w:cs="Times New Roman"/>
          <w:lang w:val="uk-UA"/>
        </w:rPr>
        <w:t xml:space="preserve"> </w:t>
      </w:r>
    </w:p>
    <w:p w:rsidR="00BC0F78" w:rsidRPr="004B5730" w:rsidRDefault="004B5730" w:rsidP="00BC0F78">
      <w:pPr>
        <w:spacing w:after="0" w:line="240" w:lineRule="auto"/>
        <w:ind w:firstLine="709"/>
        <w:rPr>
          <w:rFonts w:ascii="Times New Roman" w:hAnsi="Times New Roman" w:cs="Times New Roman"/>
          <w:lang w:val="uk-UA"/>
        </w:rPr>
      </w:pPr>
      <w:hyperlink r:id="rId9" w:history="1">
        <w:r w:rsidR="00BC0F78" w:rsidRPr="004B5730">
          <w:rPr>
            <w:rStyle w:val="a3"/>
            <w:rFonts w:ascii="Times New Roman" w:hAnsi="Times New Roman" w:cs="Times New Roman"/>
            <w:lang w:val="uk-UA"/>
          </w:rPr>
          <w:t>https://nbuviap.gov.ua/bpnu/bpnu_profile.php?bpnuid=BUN0035368</w:t>
        </w:r>
      </w:hyperlink>
      <w:r w:rsidR="00BC0F78" w:rsidRPr="004B5730">
        <w:rPr>
          <w:rFonts w:ascii="Times New Roman" w:hAnsi="Times New Roman" w:cs="Times New Roman"/>
          <w:lang w:val="uk-UA"/>
        </w:rPr>
        <w:t xml:space="preserve"> </w:t>
      </w:r>
    </w:p>
    <w:p w:rsidR="00BC0F78" w:rsidRPr="004B5730" w:rsidRDefault="00BC0F78" w:rsidP="00BC0F78">
      <w:pPr>
        <w:spacing w:after="0" w:line="240" w:lineRule="auto"/>
        <w:ind w:firstLine="709"/>
        <w:rPr>
          <w:rFonts w:ascii="Times New Roman" w:hAnsi="Times New Roman" w:cs="Times New Roman"/>
          <w:lang w:val="uk-UA"/>
        </w:rPr>
      </w:pPr>
      <w:r w:rsidRPr="004B5730">
        <w:rPr>
          <w:rFonts w:ascii="Times New Roman" w:hAnsi="Times New Roman" w:cs="Times New Roman"/>
          <w:lang w:val="uk-UA"/>
        </w:rPr>
        <w:t xml:space="preserve">Scholar Google: </w:t>
      </w:r>
      <w:hyperlink r:id="rId10" w:history="1">
        <w:r w:rsidRPr="004B5730">
          <w:rPr>
            <w:rStyle w:val="a3"/>
            <w:rFonts w:ascii="Times New Roman" w:hAnsi="Times New Roman" w:cs="Times New Roman"/>
            <w:lang w:val="uk-UA"/>
          </w:rPr>
          <w:t>https://scholar.google.ru/citations?hl=ru&amp;amp;user=irDO1GoAAAAJ</w:t>
        </w:r>
      </w:hyperlink>
      <w:r w:rsidRPr="004B5730">
        <w:rPr>
          <w:rFonts w:ascii="Times New Roman" w:hAnsi="Times New Roman" w:cs="Times New Roman"/>
          <w:lang w:val="uk-UA"/>
        </w:rPr>
        <w:t xml:space="preserve"> </w:t>
      </w:r>
    </w:p>
    <w:p w:rsidR="00BC0F78" w:rsidRPr="004B5730" w:rsidRDefault="00BC0F78" w:rsidP="00BC0F78">
      <w:pPr>
        <w:spacing w:after="0" w:line="240" w:lineRule="auto"/>
        <w:ind w:firstLine="709"/>
        <w:rPr>
          <w:rFonts w:ascii="Times New Roman" w:hAnsi="Times New Roman" w:cs="Times New Roman"/>
          <w:lang w:val="uk-UA"/>
        </w:rPr>
      </w:pPr>
      <w:r w:rsidRPr="004B5730">
        <w:rPr>
          <w:rFonts w:ascii="Times New Roman" w:hAnsi="Times New Roman" w:cs="Times New Roman"/>
          <w:lang w:val="uk-UA"/>
        </w:rPr>
        <w:t>Web of Science ID: V-5601-2017</w:t>
      </w:r>
    </w:p>
    <w:p w:rsidR="00BC0F78" w:rsidRPr="004B5730" w:rsidRDefault="00BC0F78" w:rsidP="00BC0F78">
      <w:pPr>
        <w:spacing w:after="0" w:line="240" w:lineRule="auto"/>
        <w:ind w:firstLine="709"/>
        <w:rPr>
          <w:rFonts w:ascii="Times New Roman" w:hAnsi="Times New Roman" w:cs="Times New Roman"/>
          <w:lang w:val="uk-UA"/>
        </w:rPr>
      </w:pPr>
      <w:r w:rsidRPr="004B5730">
        <w:rPr>
          <w:rFonts w:ascii="Times New Roman" w:hAnsi="Times New Roman" w:cs="Times New Roman"/>
          <w:lang w:val="uk-UA"/>
        </w:rPr>
        <w:t xml:space="preserve">ORCID: </w:t>
      </w:r>
      <w:hyperlink r:id="rId11" w:history="1">
        <w:r w:rsidR="00C87D73" w:rsidRPr="004B5730">
          <w:rPr>
            <w:rStyle w:val="a3"/>
            <w:rFonts w:ascii="Times New Roman" w:hAnsi="Times New Roman" w:cs="Times New Roman"/>
            <w:lang w:val="uk-UA"/>
          </w:rPr>
          <w:t>https://orcid.org/0000-0002-8840-774X</w:t>
        </w:r>
      </w:hyperlink>
      <w:bookmarkEnd w:id="3"/>
      <w:r w:rsidR="00C87D73" w:rsidRPr="004B5730">
        <w:rPr>
          <w:rFonts w:ascii="Times New Roman" w:hAnsi="Times New Roman" w:cs="Times New Roman"/>
          <w:lang w:val="uk-UA"/>
        </w:rPr>
        <w:t xml:space="preserve"> </w:t>
      </w:r>
    </w:p>
    <w:tbl>
      <w:tblPr>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1"/>
        <w:gridCol w:w="3395"/>
        <w:gridCol w:w="6769"/>
      </w:tblGrid>
      <w:tr w:rsidR="00004C9C" w:rsidRPr="004B5730" w:rsidTr="00004C9C">
        <w:trPr>
          <w:trHeight w:val="240"/>
        </w:trPr>
        <w:tc>
          <w:tcPr>
            <w:tcW w:w="371" w:type="dxa"/>
            <w:shd w:val="clear" w:color="auto" w:fill="EEECE1"/>
            <w:tcMar>
              <w:top w:w="0" w:type="dxa"/>
              <w:left w:w="45" w:type="dxa"/>
              <w:bottom w:w="0" w:type="dxa"/>
              <w:right w:w="45" w:type="dxa"/>
            </w:tcMar>
            <w:vAlign w:val="center"/>
            <w:hideMark/>
          </w:tcPr>
          <w:p w:rsidR="00004C9C" w:rsidRPr="004B5730" w:rsidRDefault="00004C9C" w:rsidP="00004C9C">
            <w:pPr>
              <w:spacing w:after="0" w:line="240" w:lineRule="auto"/>
              <w:jc w:val="center"/>
              <w:rPr>
                <w:rFonts w:ascii="Times New Roman" w:eastAsia="Times New Roman" w:hAnsi="Times New Roman" w:cs="Times New Roman"/>
                <w:b/>
                <w:bCs/>
                <w:color w:val="002060"/>
                <w:lang w:val="uk-UA" w:eastAsia="ru-RU"/>
              </w:rPr>
            </w:pPr>
            <w:r w:rsidRPr="004B5730">
              <w:rPr>
                <w:rFonts w:ascii="Times New Roman" w:eastAsia="Times New Roman" w:hAnsi="Times New Roman" w:cs="Times New Roman"/>
                <w:b/>
                <w:bCs/>
                <w:color w:val="002060"/>
                <w:lang w:val="uk-UA" w:eastAsia="ru-RU"/>
              </w:rPr>
              <w:t>№</w:t>
            </w:r>
          </w:p>
        </w:tc>
        <w:tc>
          <w:tcPr>
            <w:tcW w:w="3395" w:type="dxa"/>
            <w:shd w:val="clear" w:color="auto" w:fill="EEECE1"/>
            <w:tcMar>
              <w:top w:w="0" w:type="dxa"/>
              <w:left w:w="45" w:type="dxa"/>
              <w:bottom w:w="0" w:type="dxa"/>
              <w:right w:w="45" w:type="dxa"/>
            </w:tcMar>
            <w:vAlign w:val="center"/>
            <w:hideMark/>
          </w:tcPr>
          <w:p w:rsidR="00004C9C" w:rsidRPr="004B5730" w:rsidRDefault="00004C9C" w:rsidP="00004C9C">
            <w:pPr>
              <w:spacing w:after="0" w:line="240" w:lineRule="auto"/>
              <w:jc w:val="center"/>
              <w:rPr>
                <w:rFonts w:ascii="Times New Roman" w:eastAsia="Times New Roman" w:hAnsi="Times New Roman" w:cs="Times New Roman"/>
                <w:b/>
                <w:bCs/>
                <w:color w:val="002060"/>
                <w:lang w:val="uk-UA" w:eastAsia="ru-RU"/>
              </w:rPr>
            </w:pPr>
            <w:r w:rsidRPr="004B5730">
              <w:rPr>
                <w:rFonts w:ascii="Times New Roman" w:eastAsia="Times New Roman" w:hAnsi="Times New Roman" w:cs="Times New Roman"/>
                <w:b/>
                <w:bCs/>
                <w:color w:val="002060"/>
                <w:lang w:val="uk-UA" w:eastAsia="ru-RU"/>
              </w:rPr>
              <w:t>ПОЛОЖЕННЯ</w:t>
            </w:r>
          </w:p>
        </w:tc>
        <w:tc>
          <w:tcPr>
            <w:tcW w:w="6769" w:type="dxa"/>
            <w:shd w:val="clear" w:color="auto" w:fill="F2F2F2"/>
            <w:tcMar>
              <w:top w:w="0" w:type="dxa"/>
              <w:left w:w="45" w:type="dxa"/>
              <w:bottom w:w="0" w:type="dxa"/>
              <w:right w:w="45" w:type="dxa"/>
            </w:tcMar>
            <w:vAlign w:val="center"/>
            <w:hideMark/>
          </w:tcPr>
          <w:p w:rsidR="00004C9C" w:rsidRPr="004B5730" w:rsidRDefault="00004C9C" w:rsidP="00004C9C">
            <w:pPr>
              <w:spacing w:after="0" w:line="240" w:lineRule="auto"/>
              <w:jc w:val="center"/>
              <w:rPr>
                <w:rFonts w:ascii="Times New Roman" w:eastAsia="Times New Roman" w:hAnsi="Times New Roman" w:cs="Times New Roman"/>
                <w:b/>
                <w:bCs/>
                <w:color w:val="002060"/>
                <w:lang w:val="uk-UA" w:eastAsia="ru-RU"/>
              </w:rPr>
            </w:pPr>
            <w:r w:rsidRPr="004B5730">
              <w:rPr>
                <w:rFonts w:ascii="Times New Roman" w:eastAsia="Times New Roman" w:hAnsi="Times New Roman" w:cs="Times New Roman"/>
                <w:b/>
                <w:bCs/>
                <w:color w:val="002060"/>
                <w:lang w:val="uk-UA" w:eastAsia="ru-RU"/>
              </w:rPr>
              <w:t>РОЗШИФРОВКА (РОЗГОРНУТА ІНФОРМАЦІЯ ЩОДО НАЯВНИХ ПОКАЗНИКІВ)</w:t>
            </w: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не менше п’яти публікацій у періодичних наукових виданнях, що включені до переліку фахових видань України, до наукометричних баз, зокрема Scopus, Web of Science Core Collection;</w:t>
            </w:r>
          </w:p>
        </w:tc>
        <w:tc>
          <w:tcPr>
            <w:tcW w:w="6769" w:type="dxa"/>
            <w:shd w:val="clear" w:color="auto" w:fill="FFFFFF"/>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1. Фахові видання України (категорія Б): 4</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«Метафоричне моделювання в англомовному науково-технічному дискурсі кораблебудівної тематики» // Записки з українського мовознавства: Вип. 29: Зб. наукових праць = Opera in linguistics Ukrainians: Fascicullum 29. / Головний редактор Т. Ю. Ковалевська. Одеса : Одеса: Видавець С.Л.Назарчук, 2022, 388 сс. 292-303. URL:  </w:t>
            </w:r>
            <w:hyperlink r:id="rId12" w:history="1">
              <w:r w:rsidRPr="004B5730">
                <w:rPr>
                  <w:rStyle w:val="a3"/>
                  <w:rFonts w:ascii="Times New Roman" w:eastAsia="Times New Roman" w:hAnsi="Times New Roman" w:cs="Times New Roman"/>
                  <w:lang w:val="en-US" w:eastAsia="ru-RU"/>
                </w:rPr>
                <w:t>https</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en-US" w:eastAsia="ru-RU"/>
                </w:rPr>
                <w:t>doi</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en-US" w:eastAsia="ru-RU"/>
                </w:rPr>
                <w:t>org</w:t>
              </w:r>
              <w:r w:rsidRPr="004B5730">
                <w:rPr>
                  <w:rStyle w:val="a3"/>
                  <w:rFonts w:ascii="Times New Roman" w:eastAsia="Times New Roman" w:hAnsi="Times New Roman" w:cs="Times New Roman"/>
                  <w:lang w:val="uk-UA" w:eastAsia="ru-RU"/>
                </w:rPr>
                <w:t>/10.18524/2414-0627.2022.29.262414</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«Поняттєвий компонент семантичної структури концепту ДОБРОЧЕСНІСТЬ» Записки з українського мовознавства : Вип. 30. : Зб. наук. праць = Opera in linguistica ukrainiana : Fascicullum 30 / Головний ред. Т. Ю. Ковалевська. Одеса : Видавець С. Л. Назарчук, 2023. 388 сс. 220-229.  URL: </w:t>
            </w:r>
            <w:hyperlink r:id="rId13" w:history="1">
              <w:r w:rsidRPr="004B5730">
                <w:rPr>
                  <w:rStyle w:val="a3"/>
                  <w:rFonts w:ascii="Times New Roman" w:eastAsia="Times New Roman" w:hAnsi="Times New Roman" w:cs="Times New Roman"/>
                  <w:lang w:val="uk-UA" w:eastAsia="ru-RU"/>
                </w:rPr>
                <w:t>http://zum.onu.edu.ua/article/view/289284</w:t>
              </w:r>
            </w:hyperlink>
            <w:r w:rsidRPr="004B5730">
              <w:rPr>
                <w:rFonts w:ascii="Times New Roman" w:eastAsia="Times New Roman" w:hAnsi="Times New Roman" w:cs="Times New Roman"/>
                <w:lang w:val="uk-UA" w:eastAsia="ru-RU"/>
              </w:rPr>
              <w:t xml:space="preserve"> URL:  </w:t>
            </w:r>
            <w:hyperlink r:id="rId14" w:history="1">
              <w:r w:rsidRPr="004B5730">
                <w:rPr>
                  <w:rStyle w:val="a3"/>
                  <w:rFonts w:ascii="Times New Roman" w:eastAsia="Times New Roman" w:hAnsi="Times New Roman" w:cs="Times New Roman"/>
                  <w:lang w:val="uk-UA" w:eastAsia="ru-RU"/>
                </w:rPr>
                <w:t>http://zum.onu.edu.ua/article/view/289284/283013</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lang w:val="uk-UA" w:eastAsia="ru-RU"/>
              </w:rPr>
              <w:t>- Філіппова, Н. М. Семантичний простір універсального морально-етичного концепту «ЖАЛІСТЬ» = Semantic space of the universal moral and ethical concept ЖАЛІСТЬ/SYMPATHY / Н. М. Філіппова // Записки з укр. мовознавства : зб. наук. пр. – Одеса : Видав. С. Л. Назарчук, 2024. – Вип. 31. – С. 253–263. URL:</w:t>
            </w:r>
            <w:r w:rsidRPr="004B5730">
              <w:rPr>
                <w:rFonts w:ascii="Times New Roman" w:eastAsia="Times New Roman" w:hAnsi="Times New Roman" w:cs="Times New Roman"/>
                <w:i/>
                <w:lang w:val="uk-UA" w:eastAsia="ru-RU"/>
              </w:rPr>
              <w:t xml:space="preserve"> </w:t>
            </w:r>
            <w:hyperlink r:id="rId15" w:history="1">
              <w:r w:rsidRPr="004B5730">
                <w:rPr>
                  <w:rStyle w:val="a3"/>
                  <w:rFonts w:ascii="Times New Roman" w:eastAsia="Times New Roman" w:hAnsi="Times New Roman" w:cs="Times New Roman"/>
                  <w:lang w:val="uk-UA" w:eastAsia="ru-RU"/>
                </w:rPr>
                <w:t>https://eir.nuos.edu.ua/handle/123456789/8783</w:t>
              </w:r>
            </w:hyperlink>
            <w:r w:rsidRPr="004B5730">
              <w:rPr>
                <w:rFonts w:ascii="Times New Roman" w:eastAsia="Times New Roman" w:hAnsi="Times New Roman" w:cs="Times New Roman"/>
                <w:i/>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Концепт ЛЮДИНА у неформальному спілкуванні: прикладний аспект = Concept PERSONALITY in informal communication: applied linguistic approach / Н. М. Філіппова // Закарпатські філологічні студії : зб. наук. пр. з філол. наук. – Ужгород : Гельветика, 2025. – Вип. 42, т. 3. – С. 212–218. URL: </w:t>
            </w:r>
            <w:hyperlink r:id="rId16" w:history="1">
              <w:r w:rsidRPr="004B5730">
                <w:rPr>
                  <w:rStyle w:val="a3"/>
                  <w:rFonts w:ascii="Times New Roman" w:eastAsia="Times New Roman" w:hAnsi="Times New Roman" w:cs="Times New Roman"/>
                  <w:lang w:val="uk-UA" w:eastAsia="ru-RU"/>
                </w:rPr>
                <w:t>https://eir.nuos.edu.ua/handle/123456789/11471</w:t>
              </w:r>
            </w:hyperlink>
            <w:r w:rsidRPr="004B5730">
              <w:rPr>
                <w:rFonts w:ascii="Times New Roman" w:eastAsia="Times New Roman" w:hAnsi="Times New Roman" w:cs="Times New Roman"/>
                <w:b/>
                <w:i/>
                <w:lang w:val="uk-UA" w:eastAsia="ru-RU"/>
              </w:rPr>
              <w:t xml:space="preserve"> ; </w:t>
            </w:r>
            <w:hyperlink r:id="rId17" w:history="1">
              <w:r w:rsidRPr="004B5730">
                <w:rPr>
                  <w:rStyle w:val="a3"/>
                  <w:rFonts w:ascii="Times New Roman" w:eastAsia="Times New Roman" w:hAnsi="Times New Roman" w:cs="Times New Roman"/>
                  <w:lang w:val="uk-UA" w:eastAsia="ru-RU"/>
                </w:rPr>
                <w:t>http://zfs-journal.uzhnu.uz.ua/index.php/42-3-2025</w:t>
              </w:r>
            </w:hyperlink>
            <w:r w:rsidRPr="004B5730">
              <w:rPr>
                <w:rFonts w:ascii="Times New Roman" w:eastAsia="Times New Roman" w:hAnsi="Times New Roman" w:cs="Times New Roman"/>
                <w:lang w:val="uk-UA" w:eastAsia="ru-RU"/>
              </w:rPr>
              <w:t xml:space="preserve"> </w:t>
            </w:r>
            <w:hyperlink r:id="rId18" w:history="1">
              <w:r w:rsidRPr="004B5730">
                <w:rPr>
                  <w:rStyle w:val="a3"/>
                  <w:rFonts w:ascii="Times New Roman" w:eastAsia="Times New Roman" w:hAnsi="Times New Roman" w:cs="Times New Roman"/>
                  <w:lang w:val="uk-UA" w:eastAsia="ru-RU"/>
                </w:rPr>
                <w:t>https://doi.org/10.32782/tps2663-4880/2025.42.3.34</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en-US" w:eastAsia="ru-RU"/>
              </w:rPr>
            </w:pPr>
            <w:r w:rsidRPr="004B5730">
              <w:rPr>
                <w:rFonts w:ascii="Times New Roman" w:eastAsia="Times New Roman" w:hAnsi="Times New Roman" w:cs="Times New Roman"/>
                <w:lang w:val="uk-UA" w:eastAsia="ru-RU"/>
              </w:rPr>
              <w:t>https://doi.org/10.18524/2414-0627.2026.33.368009</w:t>
            </w:r>
          </w:p>
          <w:p w:rsidR="00004C9C" w:rsidRPr="004B5730" w:rsidRDefault="00004C9C"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2. Наукометричні бази Scopus, Web of Science Core Collection</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Filippova N. M. Educational and Film Discourse of the Covid-19 Pandemic Period: an Influential Aspects / O. Shcherbak, H. Truba, N. Filippova, V. Romanets, S. Bordeniuk. International Journal of Health Sciences. Vol. 6. No. 1, April 2022. P. 322–335. </w:t>
            </w:r>
            <w:hyperlink r:id="rId19" w:history="1">
              <w:r w:rsidRPr="004B5730">
                <w:rPr>
                  <w:rStyle w:val="a3"/>
                  <w:rFonts w:ascii="Times New Roman" w:eastAsia="Times New Roman" w:hAnsi="Times New Roman" w:cs="Times New Roman"/>
                  <w:lang w:val="uk-UA" w:eastAsia="ru-RU"/>
                </w:rPr>
                <w:t>https://doi.org/10.53730/ijhs.v6n1.4277</w:t>
              </w:r>
            </w:hyperlink>
            <w:r w:rsidRPr="004B5730">
              <w:rPr>
                <w:rFonts w:ascii="Times New Roman" w:eastAsia="Times New Roman" w:hAnsi="Times New Roman" w:cs="Times New Roman"/>
                <w:lang w:val="uk-UA" w:eastAsia="ru-RU"/>
              </w:rPr>
              <w:t xml:space="preserve"> / URL: </w:t>
            </w:r>
            <w:hyperlink r:id="rId20" w:history="1">
              <w:r w:rsidRPr="004B5730">
                <w:rPr>
                  <w:rStyle w:val="a3"/>
                  <w:rFonts w:ascii="Times New Roman" w:eastAsia="Times New Roman" w:hAnsi="Times New Roman" w:cs="Times New Roman"/>
                  <w:lang w:val="uk-UA" w:eastAsia="ru-RU"/>
                </w:rPr>
                <w:t>http://sciencescholar.us/journal/index.php/ijhs/article/view/4277/793</w:t>
              </w:r>
            </w:hyperlink>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Filippova N. Neurolinguistic and Semiotic Film Structure Modelling as the Linguistic Student Engagement Technique / O. Shcherbak, N. Filippova // Arab World English Journal (AWEJ). – 2022. – Vol. 13. – N 3. – P. 130–138. URL: </w:t>
            </w:r>
            <w:hyperlink r:id="rId21" w:tgtFrame="_blank" w:history="1">
              <w:r w:rsidRPr="004B5730">
                <w:rPr>
                  <w:rFonts w:ascii="Times New Roman" w:eastAsia="Times New Roman" w:hAnsi="Times New Roman" w:cs="Times New Roman"/>
                  <w:color w:val="0000FF"/>
                  <w:u w:val="single"/>
                  <w:lang w:val="uk-UA" w:eastAsia="ru-RU"/>
                </w:rPr>
                <w:t>http://eir.nuos.edu.ua/xmlui/handle/123456789/6045</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val="uk-UA" w:eastAsia="ru-RU"/>
              </w:rPr>
              <w:t xml:space="preserve">Filippova N. &amp; Shcherbak O. Neurolinguistic and Semiotic Film </w:t>
            </w:r>
            <w:r w:rsidRPr="004B5730">
              <w:rPr>
                <w:rFonts w:ascii="Times New Roman" w:eastAsia="Times New Roman" w:hAnsi="Times New Roman" w:cs="Times New Roman"/>
                <w:lang w:val="uk-UA" w:eastAsia="ru-RU"/>
              </w:rPr>
              <w:lastRenderedPageBreak/>
              <w:t xml:space="preserve">Structure Modelling as the Linguistic Student Engagement Technique. Arab World English Journal. Vol. 13 (3), September 2022. P. 130–138 (Web of Science, Malaysia) </w:t>
            </w:r>
            <w:hyperlink r:id="rId22" w:history="1">
              <w:r w:rsidRPr="004B5730">
                <w:rPr>
                  <w:rStyle w:val="a3"/>
                  <w:rFonts w:ascii="Times New Roman" w:eastAsia="Times New Roman" w:hAnsi="Times New Roman" w:cs="Times New Roman"/>
                  <w:lang w:val="uk-UA" w:eastAsia="ru-RU"/>
                </w:rPr>
                <w:t>https://dx.doi.org/10.24093/awej/vol13no3.8</w:t>
              </w:r>
            </w:hyperlink>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val="uk-UA" w:eastAsia="ru-RU"/>
              </w:rPr>
              <w:t xml:space="preserve"> URL: </w:t>
            </w:r>
            <w:hyperlink r:id="rId23" w:history="1">
              <w:r w:rsidRPr="004B5730">
                <w:rPr>
                  <w:rStyle w:val="a3"/>
                  <w:rFonts w:ascii="Times New Roman" w:eastAsia="Times New Roman" w:hAnsi="Times New Roman" w:cs="Times New Roman"/>
                  <w:lang w:val="uk-UA" w:eastAsia="ru-RU"/>
                </w:rPr>
                <w:t>https://awej.org/wp-content/uploads/2022/08/8.pdf</w:t>
              </w:r>
            </w:hyperlink>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en-US" w:eastAsia="ru-RU"/>
              </w:rPr>
            </w:pP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val="uk-UA" w:eastAsia="ru-RU"/>
              </w:rPr>
              <w:t xml:space="preserve">Shcherbak O., Truba H., Filippova N., Romanets V., Bordeniuk S., Shchokin R. Sociological Research on the Impact of the Covid-19 Pandemic on Student Preparation and the Development of Film Discourse. Revista de Cercetare si Interventie Sociala, 81, 2023, p. 148-164, DOI: 10.33788/rcis.81.9 URL: </w:t>
            </w:r>
            <w:hyperlink r:id="rId24" w:history="1">
              <w:r w:rsidRPr="004B5730">
                <w:rPr>
                  <w:rStyle w:val="a3"/>
                  <w:rFonts w:ascii="Times New Roman" w:eastAsia="Times New Roman" w:hAnsi="Times New Roman" w:cs="Times New Roman"/>
                  <w:lang w:val="uk-UA" w:eastAsia="ru-RU"/>
                </w:rPr>
                <w:t>https://www.rcis.ro/images/documente/rcis81_09.pdf</w:t>
              </w:r>
            </w:hyperlink>
            <w:r w:rsidRPr="004B5730">
              <w:rPr>
                <w:rFonts w:ascii="Times New Roman" w:eastAsia="Times New Roman" w:hAnsi="Times New Roman" w:cs="Times New Roman"/>
                <w:lang w:val="en-US"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en-US" w:eastAsia="ru-RU"/>
              </w:rPr>
            </w:pP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Applied Analysis of Conceptual Linguistic Interference within Modern Information Space Speech Situations міжнародний науковий журнал «3L: Language, Linguistics, Literature. The Southeast Asian Journal of English Language Studies», який видається видавництвом UKM Press (Університет Кебангсаан Малайзія) </w:t>
            </w:r>
            <w:r w:rsidRPr="004B5730">
              <w:rPr>
                <w:rFonts w:ascii="Times New Roman" w:eastAsia="Times New Roman" w:hAnsi="Times New Roman" w:cs="Times New Roman"/>
                <w:i/>
                <w:lang w:val="uk-UA" w:eastAsia="ru-RU"/>
              </w:rPr>
              <w:t>подано до друку Q1, 2026.</w:t>
            </w: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2</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одного патенту на винахід або п’яти деклараційних патентів на винахід чи корисну модель, включаючи секретні, або наявність не менше п’яти свідоцтв про реєстрацію авторського права на твір;</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3</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виданого підручника чи навчального посібника (включаючи електронні) або монографії (загальним обсягом не менше 5 авторських аркушів), в тому числі видані у співавторстві (обсягом не менше 1,5 авторського аркуша на кожного співавтора);</w:t>
            </w:r>
          </w:p>
        </w:tc>
        <w:tc>
          <w:tcPr>
            <w:tcW w:w="6769"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3.1. Видано навчальні посібники:</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Особливості англомовного риторично-організованого наукового дискурсу : навчальний посібник / Н. М. Філіппова. – Миколаїв : НУК, 2021. – 172 с. ISBN 978-966-321-431-3. URL:   </w:t>
            </w:r>
            <w:hyperlink r:id="rId25" w:history="1">
              <w:r w:rsidRPr="004B5730">
                <w:rPr>
                  <w:rStyle w:val="a3"/>
                  <w:rFonts w:ascii="Times New Roman" w:eastAsia="Times New Roman" w:hAnsi="Times New Roman" w:cs="Times New Roman"/>
                  <w:lang w:val="uk-UA" w:eastAsia="ru-RU"/>
                </w:rPr>
                <w:t>http://eir.nuos.edu.ua/xmlui/handle/123456789/5577</w:t>
              </w:r>
            </w:hyperlink>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Знак – інформація – мова: семіотика та комунікація : навчальний посібник для самостійної роботи студентів спеціальності 035 «Філологія». – Вид. 2-ге, доп. і перероб. / Н. М. Філіппова. – Миколаїв : НУК, 2023. – 188 с. ISBN 978-966-321-444-3. URL: </w:t>
            </w:r>
            <w:hyperlink r:id="rId26" w:history="1">
              <w:r w:rsidRPr="004B5730">
                <w:rPr>
                  <w:rStyle w:val="a3"/>
                  <w:rFonts w:ascii="Times New Roman" w:eastAsia="Times New Roman" w:hAnsi="Times New Roman" w:cs="Times New Roman"/>
                  <w:lang w:val="uk-UA" w:eastAsia="ru-RU"/>
                </w:rPr>
                <w:t>http://eir.nuos.edu.ua/handle/123456789/6700</w:t>
              </w:r>
            </w:hyperlink>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Пізнання–мова–комунікація : навч. посібник. – Вид. 2-ге, доп. і перероб. / Н. М. Філіппова. – Миколаїв : НУК, 2024. – 180 с. ISBN 978-966-321-430-3. URL: </w:t>
            </w:r>
            <w:hyperlink r:id="rId27" w:history="1">
              <w:r w:rsidRPr="004B5730">
                <w:rPr>
                  <w:rStyle w:val="a3"/>
                  <w:rFonts w:ascii="Times New Roman" w:eastAsia="Times New Roman" w:hAnsi="Times New Roman" w:cs="Times New Roman"/>
                  <w:lang w:val="uk-UA" w:eastAsia="ru-RU"/>
                </w:rPr>
                <w:t>https://eir.nuos.edu.ua/handle/123456789/8026</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lang w:val="uk-UA" w:eastAsia="ru-RU"/>
              </w:rPr>
              <w:t xml:space="preserve">- Філіппова, Н. М. Вступ до прикладної лінгвістики : навч. посібник / Н. М. Філіппова. – Вид. 2-ге, допов. і перероб. – Миколаїв : НУК, 2024. – 188 с. URL: </w:t>
            </w:r>
            <w:hyperlink r:id="rId28" w:history="1">
              <w:r w:rsidRPr="004B5730">
                <w:rPr>
                  <w:rStyle w:val="a3"/>
                  <w:rFonts w:ascii="Times New Roman" w:eastAsia="Times New Roman" w:hAnsi="Times New Roman" w:cs="Times New Roman"/>
                  <w:lang w:val="uk-UA" w:eastAsia="ru-RU"/>
                </w:rPr>
                <w:t>https://eir.nuos.edu.ua/handle/123456789/9086</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COMPASS for Research Students : навч. посібник для підготовки до кандидатського іспиту з англійської мови  / Н. М. Філіппова. – Вид. 2-ге, допов. і перероб. – Миколаїв : НУК, 2025. – 150 с. URL: </w:t>
            </w:r>
            <w:hyperlink r:id="rId29" w:history="1">
              <w:r w:rsidRPr="004B5730">
                <w:rPr>
                  <w:rStyle w:val="a3"/>
                  <w:rFonts w:ascii="Times New Roman" w:eastAsia="Times New Roman" w:hAnsi="Times New Roman" w:cs="Times New Roman"/>
                  <w:lang w:val="uk-UA" w:eastAsia="ru-RU"/>
                </w:rPr>
                <w:t>https://eir.nuos.edu.ua/handle/123456789/9988</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lang w:val="uk-UA" w:eastAsia="ru-RU"/>
              </w:rPr>
              <w:t xml:space="preserve">- Мовна особистість: прикладні аспекти : навчальний посібник для самостійної роботи студентів спеціальності В11 Філологія спеціалізації В 11.10 Прикладна лінгвістика – Миколаїв : Видавництво НУК. – 185  с. </w:t>
            </w:r>
            <w:r w:rsidRPr="004B5730">
              <w:rPr>
                <w:rFonts w:ascii="Times New Roman" w:eastAsia="Times New Roman" w:hAnsi="Times New Roman" w:cs="Times New Roman"/>
                <w:i/>
                <w:lang w:val="uk-UA" w:eastAsia="ru-RU"/>
              </w:rPr>
              <w:t>подано до редакції 2026.</w:t>
            </w:r>
          </w:p>
          <w:p w:rsidR="00004C9C" w:rsidRPr="004B5730" w:rsidRDefault="00004C9C"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3.2. Словник:</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Українсько-англійський глосарій термінів у галузі підводної робототехніки колектива авторів за ред. д-ра техн. наук, проф. В. С. Блінцова. — Наукове видання. Миколаїв : Іліон, 2026. //— 286 с. </w:t>
            </w:r>
            <w:r w:rsidRPr="004B5730">
              <w:rPr>
                <w:rFonts w:ascii="Times New Roman" w:eastAsia="Times New Roman" w:hAnsi="Times New Roman" w:cs="Times New Roman"/>
                <w:i/>
                <w:lang w:val="uk-UA" w:eastAsia="ru-RU"/>
              </w:rPr>
              <w:t>Тираж очікується у серпні 2026 року.</w:t>
            </w:r>
            <w:r w:rsidRPr="004B5730">
              <w:rPr>
                <w:rFonts w:ascii="Times New Roman" w:eastAsia="Times New Roman" w:hAnsi="Times New Roman" w:cs="Times New Roman"/>
                <w:lang w:val="uk-UA" w:eastAsia="ru-RU"/>
              </w:rPr>
              <w:t xml:space="preserve"> </w:t>
            </w: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4</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Наявність виданих навчально-методичних посібників/посібників для самостійної роботи здобувачів вищої освіти та дистанційного </w:t>
            </w:r>
            <w:r w:rsidRPr="004B5730">
              <w:rPr>
                <w:rFonts w:ascii="Times New Roman" w:eastAsia="Times New Roman" w:hAnsi="Times New Roman" w:cs="Times New Roman"/>
                <w:lang w:val="uk-UA" w:eastAsia="ru-RU"/>
              </w:rPr>
              <w:lastRenderedPageBreak/>
              <w:t>навчання, електронних курсів на освітніх платформах ліцензіатів, конспектів лекцій/практикумів/методичних вказівок/рекомендацій/ робочих програм, інших друкованих навчально-методичних праць загальною кількістю три найменування;</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lastRenderedPageBreak/>
              <w:t>4.1. Методичні рекомендації:</w:t>
            </w:r>
          </w:p>
          <w:p w:rsidR="00004C9C" w:rsidRPr="004B5730" w:rsidRDefault="00004C9C" w:rsidP="00004C9C">
            <w:pPr>
              <w:spacing w:after="0" w:line="240" w:lineRule="auto"/>
              <w:jc w:val="both"/>
              <w:rPr>
                <w:rStyle w:val="a3"/>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Проєктна робота студентів-філологів : методичні рекомендації / Н. М. Філіппова, О. В. Щербак. Миколаїв : НУК, 2022. 50 с. URL: </w:t>
            </w:r>
            <w:hyperlink r:id="rId30" w:history="1">
              <w:r w:rsidRPr="004B5730">
                <w:rPr>
                  <w:rStyle w:val="a3"/>
                  <w:rFonts w:ascii="Times New Roman" w:eastAsia="Times New Roman" w:hAnsi="Times New Roman" w:cs="Times New Roman"/>
                  <w:lang w:val="uk-UA" w:eastAsia="ru-RU"/>
                </w:rPr>
                <w:t>https://eir.nuos.edu.ua/handle/123456789/8521</w:t>
              </w:r>
            </w:hyperlink>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lastRenderedPageBreak/>
              <w:t xml:space="preserve">- Філіппова, Н. М. Методичні рекомендації для написання кваліфікаційної роботи другого (магістерського) рівня вищої освіти галузі знань В Культура, мистецтво та гуманітарні науки спеціальності В11 Філологія за спеціалізацією В11.10 Прикладна лінгвістика освітньої програми Прикладна лінгвістика / Н. М. Філіппова, С. С. Левентир. – Миколаїв : НУК, 2026. – 57 с. URL: </w:t>
            </w:r>
            <w:hyperlink r:id="rId31" w:history="1">
              <w:r w:rsidRPr="004B5730">
                <w:rPr>
                  <w:rStyle w:val="a3"/>
                  <w:rFonts w:ascii="Times New Roman" w:eastAsia="Times New Roman" w:hAnsi="Times New Roman" w:cs="Times New Roman"/>
                  <w:lang w:val="uk-UA" w:eastAsia="ru-RU"/>
                </w:rPr>
                <w:t>https://eir.nuos.edu.ua/handle/123456789/12654</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eastAsia="ru-RU"/>
              </w:rPr>
            </w:pPr>
            <w:r w:rsidRPr="004B5730">
              <w:rPr>
                <w:rFonts w:ascii="Times New Roman" w:eastAsia="Times New Roman" w:hAnsi="Times New Roman" w:cs="Times New Roman"/>
                <w:lang w:val="uk-UA" w:eastAsia="ru-RU"/>
              </w:rPr>
              <w:t xml:space="preserve">- Філіппова, Н. М. Теорія і практика науково-технічного перекладу = Theory and practice of scientific and technical translation : метод. рек. для студ. першого рівня вищої освіти галузі знань В Культура, мистецтво та гуманітарні науки спеціальності В11 Філологія за спеціалізацією Прикладна лінгвістика / Н. М. Філіппова, Н. Є. Шаманова. – Миколаїв : НУК, 2026. – 35 с. URL: </w:t>
            </w:r>
            <w:hyperlink r:id="rId32" w:tgtFrame="_blank" w:history="1">
              <w:r w:rsidRPr="004B5730">
                <w:rPr>
                  <w:rStyle w:val="a3"/>
                  <w:rFonts w:ascii="Times New Roman" w:eastAsia="Times New Roman" w:hAnsi="Times New Roman" w:cs="Times New Roman"/>
                  <w:lang w:val="uk-UA" w:eastAsia="ru-RU"/>
                </w:rPr>
                <w:t>https://eir.nuos.edu.ua/handle/123456789/12791</w:t>
              </w:r>
            </w:hyperlink>
          </w:p>
          <w:p w:rsidR="00004C9C" w:rsidRPr="004B5730" w:rsidRDefault="00004C9C" w:rsidP="00004C9C">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lang w:val="uk-UA" w:eastAsia="ru-RU"/>
              </w:rPr>
              <w:t xml:space="preserve">- Філіппова, Н. М. Семіотична концептологія / Н. М. Філіппова / методичні рекомендації для студентів другого рівня вищої освіти спеціальності В11 «Філологія» спеціалізації «Прикладна лінгвістика, Миколаїв : НУК. 31 c. </w:t>
            </w:r>
            <w:r w:rsidRPr="004B5730">
              <w:rPr>
                <w:rFonts w:ascii="Times New Roman" w:eastAsia="Times New Roman" w:hAnsi="Times New Roman" w:cs="Times New Roman"/>
                <w:i/>
                <w:lang w:val="uk-UA" w:eastAsia="ru-RU"/>
              </w:rPr>
              <w:t>подано до редакційного відділу</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Основи комунікативної лінгвістики / Н. М. Філіппова/ методичні рекомендації для студентів спеціальності 035 Філологія спеціалізації 035.10 Прикладна лінгвістика за РНДП «Основи комунікативної лінгвістики», Миколаїв : НУК, 33 c. </w:t>
            </w:r>
            <w:r w:rsidRPr="004B5730">
              <w:rPr>
                <w:rFonts w:ascii="Times New Roman" w:eastAsia="Times New Roman" w:hAnsi="Times New Roman" w:cs="Times New Roman"/>
                <w:i/>
                <w:lang w:val="uk-UA" w:eastAsia="ru-RU"/>
              </w:rPr>
              <w:t>подано до редакційного відділу</w:t>
            </w:r>
          </w:p>
          <w:p w:rsidR="00004C9C" w:rsidRPr="004B5730" w:rsidRDefault="00004C9C" w:rsidP="00004C9C">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i/>
                <w:lang w:val="uk-UA" w:eastAsia="ru-RU"/>
              </w:rPr>
              <w:t xml:space="preserve">- </w:t>
            </w:r>
            <w:r w:rsidRPr="004B5730">
              <w:rPr>
                <w:rFonts w:ascii="Times New Roman" w:eastAsia="Times New Roman" w:hAnsi="Times New Roman" w:cs="Times New Roman"/>
                <w:lang w:val="uk-UA" w:eastAsia="ru-RU"/>
              </w:rPr>
              <w:t>Філіппова, Н. М. Лексикологія англійської мови / Н. М. Філіппова / методичні рекомендації для студентів другого рівня вищої освіти спеціальності В11 «Філологія» спеціалізації «Прикладна лінгвістика, Миколаїв : НУК, 37 c.</w:t>
            </w:r>
            <w:r w:rsidRPr="004B5730">
              <w:rPr>
                <w:rFonts w:ascii="Times New Roman" w:eastAsia="Times New Roman" w:hAnsi="Times New Roman" w:cs="Times New Roman"/>
                <w:i/>
                <w:lang w:val="uk-UA" w:eastAsia="ru-RU"/>
              </w:rPr>
              <w:t xml:space="preserve"> подано до редакційного відділу</w:t>
            </w:r>
          </w:p>
          <w:p w:rsidR="00004C9C" w:rsidRPr="004B5730" w:rsidRDefault="00004C9C" w:rsidP="00004C9C">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i/>
                <w:lang w:val="uk-UA" w:eastAsia="ru-RU"/>
              </w:rPr>
              <w:t xml:space="preserve">- </w:t>
            </w:r>
            <w:r w:rsidRPr="004B5730">
              <w:rPr>
                <w:rFonts w:ascii="Times New Roman" w:eastAsia="Times New Roman" w:hAnsi="Times New Roman" w:cs="Times New Roman"/>
                <w:lang w:val="uk-UA" w:eastAsia="ru-RU"/>
              </w:rPr>
              <w:t xml:space="preserve">Філіппова, Н. М. Стилістика англійської мови / Н. М. Філіппова / методичні рекомендації для студентів другого рівня вищої освіти спеціальності В11 «Філологія» спеціалізації «Прикладна лінгвістика, Миколаїв : НУК. 35 c. </w:t>
            </w:r>
            <w:r w:rsidRPr="004B5730">
              <w:rPr>
                <w:rFonts w:ascii="Times New Roman" w:eastAsia="Times New Roman" w:hAnsi="Times New Roman" w:cs="Times New Roman"/>
                <w:i/>
                <w:lang w:val="uk-UA" w:eastAsia="ru-RU"/>
              </w:rPr>
              <w:t>подано до редакційного відділу</w:t>
            </w:r>
          </w:p>
          <w:p w:rsidR="00004C9C" w:rsidRPr="004B5730" w:rsidRDefault="00004C9C" w:rsidP="00004C9C">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i/>
                <w:lang w:val="uk-UA" w:eastAsia="ru-RU"/>
              </w:rPr>
              <w:t xml:space="preserve">- </w:t>
            </w:r>
            <w:r w:rsidRPr="004B5730">
              <w:rPr>
                <w:rFonts w:ascii="Times New Roman" w:eastAsia="Times New Roman" w:hAnsi="Times New Roman" w:cs="Times New Roman"/>
                <w:lang w:val="uk-UA" w:eastAsia="ru-RU"/>
              </w:rPr>
              <w:t xml:space="preserve">Філіппова Н. М., Методичні рекомендації для написання кваліфікаційної роботи // Філіппова Н. М., Данильчук О. М., Шаманова Н. Є., Мочалова Н. С., Левентир С. С. / методичні рекомендації для першого (бакалаврського) рівня вищої освіти галузі знань В Культура, мистецтво та гуманітарні науки спеціальності В11 Філологія за спеціалізацією В11.10 Прикладна лінгвістика, Миколаїв : НУК, 2026. – 41 с. Внесено в репозитарій НУК за посиланням: </w:t>
            </w:r>
            <w:hyperlink r:id="rId33" w:history="1">
              <w:r w:rsidRPr="004B5730">
                <w:rPr>
                  <w:rStyle w:val="a3"/>
                  <w:rFonts w:ascii="Times New Roman" w:eastAsia="Times New Roman" w:hAnsi="Times New Roman" w:cs="Times New Roman"/>
                  <w:lang w:val="uk-UA" w:eastAsia="ru-RU"/>
                </w:rPr>
                <w:t>https://eir.nuos.edu.ua/handle/123456789/13151</w:t>
              </w:r>
            </w:hyperlink>
            <w:r w:rsidRPr="004B5730">
              <w:rPr>
                <w:rFonts w:ascii="Times New Roman" w:eastAsia="Times New Roman" w:hAnsi="Times New Roman" w:cs="Times New Roman"/>
                <w:i/>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 xml:space="preserve">4.2. Розробник ОПП: </w:t>
            </w:r>
          </w:p>
          <w:p w:rsidR="004B5730" w:rsidRPr="004B5730" w:rsidRDefault="00004C9C" w:rsidP="00004C9C">
            <w:pPr>
              <w:spacing w:after="0" w:line="240" w:lineRule="auto"/>
              <w:jc w:val="both"/>
              <w:rPr>
                <w:rFonts w:ascii="Times New Roman" w:hAnsi="Times New Roman" w:cs="Times New Roman"/>
              </w:rPr>
            </w:pPr>
            <w:r w:rsidRPr="004B5730">
              <w:rPr>
                <w:rFonts w:ascii="Times New Roman" w:eastAsia="Times New Roman" w:hAnsi="Times New Roman" w:cs="Times New Roman"/>
                <w:lang w:val="uk-UA" w:eastAsia="ru-RU"/>
              </w:rPr>
              <w:t>- Філіппова, Н. М. ОПП Прикладна лінгвістика : Миколаїв. НУК, 2025 – 21 с. (</w:t>
            </w:r>
            <w:r w:rsidRPr="004B5730">
              <w:rPr>
                <w:rFonts w:ascii="Times New Roman" w:hAnsi="Times New Roman" w:cs="Times New Roman"/>
                <w:lang w:val="uk-UA" w:eastAsia="uk-UA"/>
              </w:rPr>
              <w:t>Затверджено</w:t>
            </w:r>
            <w:r w:rsidRPr="004B5730">
              <w:rPr>
                <w:rFonts w:ascii="Times New Roman" w:eastAsia="Times New Roman" w:hAnsi="Times New Roman" w:cs="Times New Roman"/>
                <w:lang w:val="uk-UA" w:eastAsia="ru-RU"/>
              </w:rPr>
              <w:t xml:space="preserve"> ВР НУК протокол № 2 від 28.02.2025 р.).</w:t>
            </w:r>
            <w:r w:rsidRPr="004B5730">
              <w:rPr>
                <w:rFonts w:ascii="Times New Roman" w:hAnsi="Times New Roman" w:cs="Times New Roman"/>
              </w:rPr>
              <w:t xml:space="preserve"> </w:t>
            </w:r>
          </w:p>
          <w:p w:rsidR="00004C9C" w:rsidRPr="004B5730" w:rsidRDefault="00004C9C" w:rsidP="00004C9C">
            <w:pPr>
              <w:spacing w:after="0" w:line="240" w:lineRule="auto"/>
              <w:jc w:val="both"/>
              <w:rPr>
                <w:rFonts w:ascii="Times New Roman" w:hAnsi="Times New Roman" w:cs="Times New Roman"/>
              </w:rPr>
            </w:pPr>
            <w:r w:rsidRPr="004B5730">
              <w:rPr>
                <w:rFonts w:ascii="Times New Roman" w:eastAsia="Times New Roman" w:hAnsi="Times New Roman" w:cs="Times New Roman"/>
                <w:b/>
                <w:i/>
                <w:lang w:val="uk-UA" w:eastAsia="ru-RU"/>
              </w:rPr>
              <w:t>4.3. Розробник програми практики для ОПП Прикладна лінгвістика:</w:t>
            </w:r>
            <w:r w:rsidRPr="004B5730">
              <w:rPr>
                <w:rFonts w:ascii="Times New Roman" w:hAnsi="Times New Roman" w:cs="Times New Roman"/>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Наскрізна програма практики/ За ред. Н.М. Філіппової, Н.Є. Шаманової – Миколаїв, НУК, 2024. – 12 с.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Філіппова, Н.М. РПНД «Науково-педагогічне стажування» для</w:t>
            </w:r>
            <w:r w:rsidRPr="004B5730">
              <w:rPr>
                <w:rFonts w:ascii="Times New Roman" w:hAnsi="Times New Roman" w:cs="Times New Roman"/>
                <w:color w:val="000000"/>
                <w:lang w:val="uk-UA"/>
              </w:rPr>
              <w:t xml:space="preserve"> фахівців другого (магістерського) рівня вищої освіти, освітньої програми «Прикладна лінгвістика»</w:t>
            </w:r>
            <w:r w:rsidRPr="004B5730">
              <w:rPr>
                <w:rFonts w:ascii="Times New Roman" w:eastAsia="Times New Roman" w:hAnsi="Times New Roman" w:cs="Times New Roman"/>
                <w:lang w:val="uk-UA" w:eastAsia="ru-RU"/>
              </w:rPr>
              <w:t xml:space="preserve"> : Миколаїв. НУК, 2025. С. 10. </w:t>
            </w:r>
          </w:p>
          <w:p w:rsidR="00004C9C" w:rsidRPr="004B5730" w:rsidRDefault="00004C9C" w:rsidP="00004C9C">
            <w:pPr>
              <w:spacing w:after="0" w:line="240" w:lineRule="auto"/>
              <w:jc w:val="both"/>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4.4. Розробник РПНД для першого рівня вищої освіти:</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Робоча програма кваліфікаційної атестації «Кваліфікаційний екзамен» / Н.М. Філіппова, О.М. Данильчук, Н.С. Мочалова, С.С. Левентир/ РПНД: Миколаїв. НУК, 2024. С. 18.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Н.М. РПНД «Основи прикладної лінгвістики» : Миколаїв. НУК, 2025. С. 13.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Н.М. РПНД «Лексикологія англійської мови» : Миколаїв. НУК, 2025. С. 17. </w:t>
            </w:r>
          </w:p>
          <w:p w:rsidR="004B5730"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Н.М. РПНД «Стилістика англійської мови» : Миколаїв. </w:t>
            </w:r>
            <w:r w:rsidRPr="004B5730">
              <w:rPr>
                <w:rFonts w:ascii="Times New Roman" w:eastAsia="Times New Roman" w:hAnsi="Times New Roman" w:cs="Times New Roman"/>
                <w:lang w:val="uk-UA" w:eastAsia="ru-RU"/>
              </w:rPr>
              <w:lastRenderedPageBreak/>
              <w:t xml:space="preserve">НУК, 2025. С. 16.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Н.М. РПНД «Теорія і практика науково-технічного перекладу» / Н.М. Філіппова, Н.Є. Шаманова : Миколаїв. НУК, 2025. С. 18. </w:t>
            </w:r>
          </w:p>
          <w:p w:rsidR="004B5730"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Н.М. РПНД «Основи комунікативної лінгвістики» : Миколаїв. НУК, 2025. С. 14. </w:t>
            </w:r>
          </w:p>
          <w:p w:rsidR="00004C9C" w:rsidRPr="004B5730" w:rsidRDefault="00004C9C" w:rsidP="00004C9C">
            <w:pPr>
              <w:spacing w:after="0" w:line="240" w:lineRule="auto"/>
              <w:jc w:val="both"/>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4.5. Розробник РПНД для другого рівня вищої освіти:</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-Філіппова, Н.М. «Англійська мова / РПНД : Миколаїв. НУК, 2025. С. 16. </w:t>
            </w:r>
          </w:p>
          <w:p w:rsidR="004B5730"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-Філіппова, Н.М. РПНД «Семіотична концептологія» : Миколаїв. НУК, 2025. С. 15.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Н.М., Труба Г.М., РПНД «Методологія лінгвістичних досліджень» : Миколаїв. НУК, 2025. С. 15. </w:t>
            </w:r>
          </w:p>
          <w:p w:rsidR="004B5730"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b/>
                <w:i/>
                <w:lang w:val="uk-UA" w:eastAsia="ru-RU"/>
              </w:rPr>
              <w:t>4.6. Розробник РПНД для другого рівня вищої освіти вільного вибору:</w:t>
            </w:r>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b/>
                <w:i/>
                <w:lang w:val="uk-UA" w:eastAsia="ru-RU"/>
              </w:rPr>
            </w:pPr>
            <w:r w:rsidRPr="004B5730">
              <w:rPr>
                <w:rFonts w:ascii="Times New Roman" w:eastAsia="Times New Roman" w:hAnsi="Times New Roman" w:cs="Times New Roman"/>
                <w:lang w:val="uk-UA" w:eastAsia="ru-RU"/>
              </w:rPr>
              <w:t xml:space="preserve">«Загальне термінознавство»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b/>
                <w:i/>
                <w:lang w:val="uk-UA" w:eastAsia="ru-RU"/>
              </w:rPr>
              <w:t xml:space="preserve">4.7. Розробник РПНД для PhD: </w:t>
            </w:r>
            <w:r w:rsidRPr="004B5730">
              <w:rPr>
                <w:rFonts w:ascii="Times New Roman" w:eastAsia="Times New Roman" w:hAnsi="Times New Roman" w:cs="Times New Roman"/>
                <w:lang w:val="uk-UA" w:eastAsia="ru-RU"/>
              </w:rPr>
              <w:t>з дисципліни «Фахова англійська мова»</w:t>
            </w:r>
          </w:p>
          <w:p w:rsidR="00004C9C" w:rsidRPr="004B5730" w:rsidRDefault="00004C9C" w:rsidP="00004C9C">
            <w:pPr>
              <w:spacing w:after="0" w:line="240" w:lineRule="auto"/>
              <w:jc w:val="both"/>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4.8. Розробник програм вступного іспиту для філологів.</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b/>
                <w:lang w:val="uk-UA" w:eastAsia="ru-RU"/>
              </w:rPr>
              <w:t xml:space="preserve">4.9. </w:t>
            </w:r>
            <w:r w:rsidRPr="004B5730">
              <w:rPr>
                <w:rFonts w:ascii="Times New Roman" w:eastAsia="Times New Roman" w:hAnsi="Times New Roman" w:cs="Times New Roman"/>
                <w:b/>
                <w:i/>
                <w:lang w:val="uk-UA" w:eastAsia="ru-RU"/>
              </w:rPr>
              <w:t xml:space="preserve">Розробник </w:t>
            </w:r>
            <w:r w:rsidRPr="004B5730">
              <w:rPr>
                <w:rFonts w:ascii="Times New Roman" w:eastAsia="Times New Roman" w:hAnsi="Times New Roman" w:cs="Times New Roman"/>
                <w:lang w:val="uk-UA" w:eastAsia="ru-RU"/>
              </w:rPr>
              <w:t xml:space="preserve"> Положення про кафедру прикладної лінгвістики в Національному університету кораблебудування імені адмірала Макарова / За ред. Н. М. Філіппової –</w:t>
            </w:r>
            <w:hyperlink r:id="rId34" w:history="1">
              <w:r w:rsidRPr="004B5730">
                <w:rPr>
                  <w:rStyle w:val="a3"/>
                  <w:rFonts w:ascii="Times New Roman" w:eastAsia="Times New Roman" w:hAnsi="Times New Roman" w:cs="Times New Roman"/>
                  <w:lang w:val="uk-UA" w:eastAsia="ru-RU"/>
                </w:rPr>
                <w:t>https://res2.webli</w:t>
              </w:r>
              <w:r w:rsidRPr="004B5730">
                <w:rPr>
                  <w:rStyle w:val="a3"/>
                  <w:rFonts w:ascii="Times New Roman" w:eastAsia="Times New Roman" w:hAnsi="Times New Roman" w:cs="Times New Roman"/>
                  <w:lang w:val="uk-UA" w:eastAsia="ru-RU"/>
                </w:rPr>
                <w:t>u</w:t>
              </w:r>
              <w:r w:rsidRPr="004B5730">
                <w:rPr>
                  <w:rStyle w:val="a3"/>
                  <w:rFonts w:ascii="Times New Roman" w:eastAsia="Times New Roman" w:hAnsi="Times New Roman" w:cs="Times New Roman"/>
                  <w:lang w:val="uk-UA" w:eastAsia="ru-RU"/>
                </w:rPr>
                <w:t>m.site/res/68837b3d926877e64e3e2ff1/698bd8ff0bf4f39ed9b9b988</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b/>
                <w:i/>
                <w:lang w:val="uk-UA" w:eastAsia="ru-RU"/>
              </w:rPr>
            </w:pPr>
            <w:r w:rsidRPr="004B5730">
              <w:rPr>
                <w:rFonts w:ascii="Times New Roman" w:eastAsia="Times New Roman" w:hAnsi="Times New Roman" w:cs="Times New Roman"/>
                <w:b/>
                <w:lang w:val="uk-UA" w:eastAsia="ru-RU"/>
              </w:rPr>
              <w:t xml:space="preserve">4.10. </w:t>
            </w:r>
            <w:r w:rsidRPr="004B5730">
              <w:rPr>
                <w:rFonts w:ascii="Times New Roman" w:eastAsia="Times New Roman" w:hAnsi="Times New Roman" w:cs="Times New Roman"/>
                <w:b/>
                <w:i/>
                <w:lang w:val="uk-UA" w:eastAsia="ru-RU"/>
              </w:rPr>
              <w:t>Відповідальна за випуск:</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Прикладна лінгвістика 2021: проблеми і рішення: Матеріали 17-ої Всеукраїнської науково-методичної конференції молодих науковців. – Миколаїв : Видавець Торубара В. В., 2021. – 410 с</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Прикладна лінгвістика 2022: проблеми і рішення: Матеріали 18-ої Всеукраїнської науково-методичної конференції молодих науковців. – Миколаїв : Видавець Торубара В. В., 2022. – 350 с. ISBN 978-617-7472-92-5. URL: </w:t>
            </w:r>
            <w:hyperlink r:id="rId35" w:history="1">
              <w:r w:rsidRPr="004B5730">
                <w:rPr>
                  <w:rStyle w:val="a3"/>
                  <w:rFonts w:ascii="Times New Roman" w:eastAsia="Times New Roman" w:hAnsi="Times New Roman" w:cs="Times New Roman"/>
                  <w:lang w:val="uk-UA" w:eastAsia="ru-RU"/>
                </w:rPr>
                <w:t>https://eir.nuos.edu.ua/handle/123456789/5752</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-Прикладна лінгвістика–2023: проблеми та рішення : матеріали XIX Всеукраїнської науково-методичної конференції студентів та молодих науковців. – Миколаїв : НУК, 2023. – 226 с. ISBN 978-966-321-459-7. URL: </w:t>
            </w:r>
            <w:hyperlink r:id="rId36" w:tgtFrame="_blank" w:history="1">
              <w:r w:rsidRPr="004B5730">
                <w:rPr>
                  <w:rFonts w:ascii="Times New Roman" w:eastAsia="Times New Roman" w:hAnsi="Times New Roman" w:cs="Times New Roman"/>
                  <w:color w:val="0000FF"/>
                  <w:u w:val="single"/>
                  <w:lang w:val="uk-UA" w:eastAsia="ru-RU"/>
                </w:rPr>
                <w:t>https://nuos.edu.ua/wp-content/uploads/2023/06/Materiali_konferencii_PL_2023.pdf</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Прикладна лінгвістика–2024: проблеми та рішення : матеріали XX Всеукраїнської науково-методичної конференції студентів та молодих науковців. – Миколаїв : НУК, 2024. – 270 с. ISBN 978-966-321-430-3. URL: </w:t>
            </w:r>
            <w:hyperlink r:id="rId37" w:history="1">
              <w:r w:rsidRPr="004B5730">
                <w:rPr>
                  <w:rStyle w:val="a3"/>
                  <w:rFonts w:ascii="Times New Roman" w:eastAsia="Times New Roman" w:hAnsi="Times New Roman" w:cs="Times New Roman"/>
                  <w:lang w:val="uk-UA" w:eastAsia="ru-RU"/>
                </w:rPr>
                <w:t>https://eir.nuos.edu.ua/handle/123456789/8026</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Прикладна лінгвістика–2025: проблеми та рішення : матеріали ХХІ всеукр. наук.-метод. конф. студ. та молодих науковців / відп. за вип. Н. М. Філіппова. – Миколаїв : НУК, 2025. – 130 с. URL:  </w:t>
            </w:r>
            <w:hyperlink r:id="rId38" w:history="1">
              <w:r w:rsidRPr="004B5730">
                <w:rPr>
                  <w:rStyle w:val="a3"/>
                  <w:rFonts w:ascii="Times New Roman" w:eastAsia="Times New Roman" w:hAnsi="Times New Roman" w:cs="Times New Roman"/>
                  <w:lang w:val="uk-UA" w:eastAsia="ru-RU"/>
                </w:rPr>
                <w:t>https://eir.nuos.edu.ua/handle/123456789/10585</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Прикладна лінгвістика – 2026: проблеми і рішення : матеріали ХХІІ всеукр. наук.-метод. конференції молодих науковців / відп. за вип. Н. М. Філіппова. – Миколаїв : НУК, 2026. – 150 с. URL:   </w:t>
            </w:r>
            <w:hyperlink r:id="rId39" w:history="1">
              <w:r w:rsidRPr="004B5730">
                <w:rPr>
                  <w:rStyle w:val="a3"/>
                  <w:rFonts w:ascii="Times New Roman" w:eastAsia="Times New Roman" w:hAnsi="Times New Roman" w:cs="Times New Roman"/>
                  <w:lang w:val="uk-UA" w:eastAsia="ru-RU"/>
                </w:rPr>
                <w:t>https://eir.nuos.edu.ua/handle/123456789/12909</w:t>
              </w:r>
            </w:hyperlink>
            <w:r w:rsidRPr="004B5730">
              <w:rPr>
                <w:rFonts w:ascii="Times New Roman" w:eastAsia="Times New Roman" w:hAnsi="Times New Roman" w:cs="Times New Roman"/>
                <w:lang w:val="uk-UA" w:eastAsia="ru-RU"/>
              </w:rPr>
              <w:t xml:space="preserve"> . </w:t>
            </w:r>
          </w:p>
        </w:tc>
      </w:tr>
      <w:tr w:rsidR="00004C9C" w:rsidRPr="004B5730" w:rsidTr="00004C9C">
        <w:trPr>
          <w:trHeight w:val="27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5</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Захист дисертації на здобуття наукового ступеня;</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6</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Наукове керівництво (консультування) здобувача, який одержав документ про присудження наукового ступеня;</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7</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Участь в атестації наукових кадрів як офіційного опонента або члена </w:t>
            </w:r>
            <w:r w:rsidRPr="004B5730">
              <w:rPr>
                <w:rFonts w:ascii="Times New Roman" w:eastAsia="Times New Roman" w:hAnsi="Times New Roman" w:cs="Times New Roman"/>
                <w:lang w:val="uk-UA" w:eastAsia="ru-RU"/>
              </w:rPr>
              <w:lastRenderedPageBreak/>
              <w:t>постійної спеціалізованої вченої ради, або члена не менше трьох разових спеціалізованих вчених рад;</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8</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Виконання функцій (повноважень, обов’язків) наукового керівника або відповідального виконавця наукової теми (проекту), або головного редактора/члена редакційної колегії/експерта (рецензента) наукового видання, включеного до переліку фахових видань України, або іноземного наукового видання, що індексується в бібліографічних базах;</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Керівник ініціативної НДР на тему: «Прикладні аспекти дослідження функціональних і структурних типів мовних засобів і мовленнєвих ситуацій в сучасному інформаційному просторі». Державний реєстраційний номер № 0121U112881 від 08.09.2021</w:t>
            </w: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9</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Робота у складі експертної ради з питань проведення експертизи дисертацій МОН або у складі галузевої експертної ради як експерта Національного агентства із забезпечення якості вищої освіти, або у складі Акредитаційної комісії, або міжгалузевої експертної ради з вищої освіти Акредитаційної комісії, або трьох експертних комісій МОН/зазначеного Агентства, або Науково-методичної ради/науково-методичних комісій (підкомісій) з вищої або фахової передвищої освіти МОН, наукових/науково-методичних/експертних рад органів державної влади та органів місцевого самоврядування, або у складі комісій Державної служби якості освіти із здійснення планових (позапланових) заходів державного нагляду (контролю);</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10</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Участь у міжнародних наукових та/або освітніх проектах, залучення до міжнародної експертизи, наявність звання “суддя міжнародної категорії”;</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Керівник Центру міжнародного тестування з англійської мови Pearson English International Certificate (PEIC) в НУК ім. адм. Макорова № 87309. ДОГОВІР співпраці № 87309/20230110. м. Київ від 01 жовтня 2024 року.</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Координатор Миколаївської області «Українська Асоціація Когнітивної Лінгвістики і Поетики» (УАКЛіП)</w:t>
            </w: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11</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Наукове консультування підприємств, установ, організацій не менше трьох років, що здійснювалося на підставі договору із закладом вищої освіти (науковою установою);</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Наукове консультування спеціалістів інжинірингової компанії MDEM (Marine Design Engineering Mykolayiv)</w:t>
            </w: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12</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Наявність апробаційних та/або науково-популярних, та/або консультаційних (дорадчих), та/або науково-експертних публікацій з наукової або </w:t>
            </w:r>
            <w:r w:rsidRPr="004B5730">
              <w:rPr>
                <w:rFonts w:ascii="Times New Roman" w:eastAsia="Times New Roman" w:hAnsi="Times New Roman" w:cs="Times New Roman"/>
                <w:lang w:val="uk-UA" w:eastAsia="ru-RU"/>
              </w:rPr>
              <w:lastRenderedPageBreak/>
              <w:t>професійної тематики загальною кількістю не менше п’яти публікацій;</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lastRenderedPageBreak/>
              <w:t xml:space="preserve">1. Філіппова Н.М. Modality: teaching grammar through discourse / Філіппова Н.М. // Science and Education a New Dimension. Philology, VIII(65), Issue: 217, 2020 Feb. pp.15-17. Міжнародній конференції: «Pedagogy and Psychology in the Era of Increasing Flow of Information» (лютий 2020) p-ISSN 2308-5258 // e-ISSN 2308-1996. URL: </w:t>
            </w:r>
            <w:hyperlink r:id="rId40" w:history="1">
              <w:r w:rsidRPr="004B5730">
                <w:rPr>
                  <w:rStyle w:val="a3"/>
                  <w:rFonts w:ascii="Times New Roman" w:eastAsia="Times New Roman" w:hAnsi="Times New Roman" w:cs="Times New Roman"/>
                  <w:lang w:val="uk-UA" w:eastAsia="ru-RU"/>
                </w:rPr>
                <w:t>http://surl.li/nnfpjn</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2 Філіппова Н.М. Поліеквівалентні терміни: термінографічний виклик / Н.М. Філіппова // Проблеми української термінології : зб. наук. пр. XVI Міжн. наук. конф. СловоСвіт 2020 «Проблеми української термінології» (м. Львів, 1‒3 жовтня 2020 р.). ‒ Львів : Вид-во Львівської політехніки, 2020. ‒ 172 с. С. 134-136. ISBN 978-966-941-490-8. URL: </w:t>
            </w:r>
            <w:hyperlink r:id="rId41" w:history="1">
              <w:r w:rsidRPr="004B5730">
                <w:rPr>
                  <w:rStyle w:val="a3"/>
                  <w:rFonts w:ascii="Times New Roman" w:eastAsia="Times New Roman" w:hAnsi="Times New Roman" w:cs="Times New Roman"/>
                  <w:lang w:val="uk-UA" w:eastAsia="ru-RU"/>
                </w:rPr>
                <w:t>https://eir.nuos.edu.ua/handle/123456789/8619</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3. Filippova N. M. Blended learning: NEW challenges - old solutions / N. M. Filippova, The 6th International scientific and practical conference “Fundamental and applied research in the modern world” (January 20-22, 2021) BoScience Publisher, Boston, USA. 2021. 992 p. Р. 101-109. ISBN 978-1-73981-124-2, URL: </w:t>
            </w:r>
            <w:hyperlink r:id="rId42" w:history="1">
              <w:r w:rsidRPr="004B5730">
                <w:rPr>
                  <w:rStyle w:val="a3"/>
                  <w:rFonts w:ascii="Times New Roman" w:eastAsia="Times New Roman" w:hAnsi="Times New Roman" w:cs="Times New Roman"/>
                  <w:lang w:val="uk-UA" w:eastAsia="ru-RU"/>
                </w:rPr>
                <w:t>https://eir.nuos.edu.ua/handle/123456789/5296</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4. Nina Filippova. "POLYEQUIVALENT" terms: the electronic reference dictionary. / N. Filippova, Postoyev // Current Trends in Young Scientists’ Research: VIII All Ukrainian Scientific and Practical Conference (April 22, 2021) – Zhytomyr: Zhytomyr Polytechnic State University, 2021. – 301p. pp 65-66. URL: </w:t>
            </w:r>
            <w:hyperlink r:id="rId43" w:history="1">
              <w:r w:rsidRPr="004B5730">
                <w:rPr>
                  <w:rStyle w:val="a3"/>
                  <w:rFonts w:ascii="Times New Roman" w:eastAsia="Times New Roman" w:hAnsi="Times New Roman" w:cs="Times New Roman"/>
                  <w:lang w:val="uk-UA" w:eastAsia="ru-RU"/>
                </w:rPr>
                <w:t>https://conf.ztu.edu.ua/wp-content/uploads/2021/06/tezy2021.pdf</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5. Філіппова Н. М. Культура професійного і наукового мовлення : Гуманітарний вісник НУК: збірник наукових праць. – Випуск 13. – Миколаїв: Ілліон, 2021. – 124 с. С. 36-39 URL: </w:t>
            </w:r>
            <w:hyperlink r:id="rId44" w:history="1">
              <w:r w:rsidRPr="004B5730">
                <w:rPr>
                  <w:rStyle w:val="a3"/>
                  <w:rFonts w:ascii="Times New Roman" w:eastAsia="Times New Roman" w:hAnsi="Times New Roman" w:cs="Times New Roman"/>
                  <w:lang w:val="uk-UA" w:eastAsia="ru-RU"/>
                </w:rPr>
                <w:t>http://hvnuk.com.ua/?wpfb_dl=13</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6. Філіппова Н. М. Критичне мислення як один з вимірів сучасної освіти: можливості формування : Гуманітарний вісник НУК: збірник наукових праць. Випуск 14. Миколаїв: Іліон, 2022. 92 с. С. 23-25. URL: </w:t>
            </w:r>
            <w:hyperlink r:id="rId45" w:history="1">
              <w:r w:rsidRPr="004B5730">
                <w:rPr>
                  <w:rStyle w:val="a3"/>
                  <w:rFonts w:ascii="Times New Roman" w:eastAsia="Times New Roman" w:hAnsi="Times New Roman" w:cs="Times New Roman"/>
                  <w:lang w:val="uk-UA" w:eastAsia="ru-RU"/>
                </w:rPr>
                <w:t>http://hvnuk.com.ua/?wpfb_dl=14</w:t>
              </w:r>
            </w:hyperlink>
            <w:r w:rsidRPr="004B5730">
              <w:rPr>
                <w:rFonts w:ascii="Times New Roman" w:eastAsia="Times New Roman" w:hAnsi="Times New Roman" w:cs="Times New Roman"/>
                <w:lang w:val="uk-UA" w:eastAsia="ru-RU"/>
              </w:rPr>
              <w:t xml:space="preserve"> / URL: </w:t>
            </w:r>
            <w:hyperlink r:id="rId46" w:history="1">
              <w:r w:rsidRPr="004B5730">
                <w:rPr>
                  <w:rStyle w:val="a3"/>
                  <w:rFonts w:ascii="Times New Roman" w:eastAsia="Times New Roman" w:hAnsi="Times New Roman" w:cs="Times New Roman"/>
                  <w:lang w:val="uk-UA" w:eastAsia="ru-RU"/>
                </w:rPr>
                <w:t>https://eir.nuos.edu.ua/handle/123456789/6629</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7. Nina Filippova. Cognitive-based approach to make online academic english classes more effective. Інновації в судобудуванні та океанотехніці : Матеріали ХIII Міжнародної наукової технічної конференції. ― Миколаїв : Видавець Торубара В.В., 2022. – 620 с. C .535-538 ISBN 978-617-7472-99-4. URL: </w:t>
            </w:r>
            <w:hyperlink r:id="rId47" w:history="1">
              <w:r w:rsidRPr="004B5730">
                <w:rPr>
                  <w:rStyle w:val="a3"/>
                  <w:rFonts w:ascii="Times New Roman" w:eastAsia="Times New Roman" w:hAnsi="Times New Roman" w:cs="Times New Roman"/>
                  <w:lang w:val="uk-UA" w:eastAsia="ru-RU"/>
                </w:rPr>
                <w:t>https://nuos.edu.ua/wp-content/uploads/2022/10/Innovation_2022_print_23_10_2022.pdf</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8. Філіппова, Н. Моделі оцінності для розуміння концептуалізації дійсності (із практики викладання теоретичних дисциплін прикладним лінгвістам) / Н. Філіппова // Матеріали І міжнар. наук. конф. "Соціально-гуманітарні студії: інновації, виклики та перспективи". – Житомир : Житомир. політехніка, 2023. – С. 118–120. URL </w:t>
            </w:r>
            <w:hyperlink r:id="rId48" w:history="1">
              <w:r w:rsidRPr="004B5730">
                <w:rPr>
                  <w:rStyle w:val="a3"/>
                  <w:rFonts w:ascii="Times New Roman" w:eastAsia="Times New Roman" w:hAnsi="Times New Roman" w:cs="Times New Roman"/>
                  <w:lang w:val="uk-UA" w:eastAsia="ru-RU"/>
                </w:rPr>
                <w:t>https://eir.nuos.edu.ua/handle/123456789/688714</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9. Філіппова, Н. М. Ідентифікація ідентичності: моделювання універсального лінгвокультурного концепту «КРИЗА» = Identity identification: modelling the universal and cultural concept CRISIS / Н. М. Філіппова // Матеріали ХIV міжнар. наук.-техн. конф. «Інновації в суднобудуванні та океанотехніці». – Миколаїв : НУК, 2023. – С. 589–591. URL: </w:t>
            </w:r>
            <w:hyperlink r:id="rId49" w:history="1">
              <w:r w:rsidRPr="004B5730">
                <w:rPr>
                  <w:rStyle w:val="a3"/>
                  <w:rFonts w:ascii="Times New Roman" w:eastAsia="Times New Roman" w:hAnsi="Times New Roman" w:cs="Times New Roman"/>
                  <w:lang w:val="uk-UA" w:eastAsia="ru-RU"/>
                </w:rPr>
                <w:t>https://eir.nuos.edu.ua/handle/123456789/7477</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10. Filippova, N. English Academic Discourse: Hedges as the Strategic Stereotype for Academic Writers / N. Filippova // Матеріали VІІІ міжнар. наук.-практ. конф. «Дискурс професійної і творчої комунікації: лінгвокультурний, когнітивний, перекладацький та методичний аспекти». – Київ : КПІ ім. І. Сікорського : Вид-во «Політехніка», 2023. – С. 138–139. URL: </w:t>
            </w:r>
            <w:hyperlink r:id="rId50" w:history="1">
              <w:r w:rsidRPr="004B5730">
                <w:rPr>
                  <w:rStyle w:val="a3"/>
                  <w:rFonts w:ascii="Times New Roman" w:eastAsia="Times New Roman" w:hAnsi="Times New Roman" w:cs="Times New Roman"/>
                  <w:lang w:val="uk-UA" w:eastAsia="ru-RU"/>
                </w:rPr>
                <w:t>https://eir.nuos.edu.ua/handle/123456789/7371</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11. Філіппова, Н. М. Семантика концепту ВІЙНА/WAR: лінгводидактичний аспект = Semantics of the concept ВІЙНА/WAR: language didactic aspect / Н. М. Філіппова, В. О. Фомічова // Матеріали ХV міжнар. наук.-техн. конф. "Інновації в суднобудуванні та океанотехніці". – Миколаїв : НУК, 2024. – С. 746–749.</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 xml:space="preserve">. URL: </w:t>
            </w:r>
            <w:hyperlink r:id="rId51" w:history="1">
              <w:r w:rsidRPr="004B5730">
                <w:rPr>
                  <w:rStyle w:val="a3"/>
                  <w:rFonts w:ascii="Times New Roman" w:eastAsia="Times New Roman" w:hAnsi="Times New Roman" w:cs="Times New Roman"/>
                  <w:lang w:val="uk-UA" w:eastAsia="ru-RU"/>
                </w:rPr>
                <w:t>https://eir.nuos.edu.ua/handle/123456789/9019</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12. Філіппова, Н. М. Концепт «ТЕРМІН» у сучасному </w:t>
            </w:r>
            <w:r w:rsidRPr="004B5730">
              <w:rPr>
                <w:rFonts w:ascii="Times New Roman" w:eastAsia="Times New Roman" w:hAnsi="Times New Roman" w:cs="Times New Roman"/>
                <w:lang w:val="uk-UA" w:eastAsia="ru-RU"/>
              </w:rPr>
              <w:lastRenderedPageBreak/>
              <w:t xml:space="preserve">комунікативному просторі // Проблеми української термінології : зб. наук. пр. Міжн. наук. конф. СловоСвіт 2024 «Проблеми української термінології» (м. Львів, 1‒3 жовтня 2024 р.). ‒ Львів : Вид-во Львівської політехніки, 2024. </w:t>
            </w:r>
            <w:hyperlink r:id="rId52" w:history="1">
              <w:r w:rsidRPr="004B5730">
                <w:rPr>
                  <w:rStyle w:val="a3"/>
                  <w:rFonts w:ascii="Times New Roman" w:eastAsia="Times New Roman" w:hAnsi="Times New Roman" w:cs="Times New Roman"/>
                  <w:lang w:val="uk-UA" w:eastAsia="ru-RU"/>
                </w:rPr>
                <w:t>https://docs.google.com/forms/d/e/1FAIpQLScm9ZL5xCSZ1VjWcCSvxen12MOxV_KEBQ10LHTTCYPx_aBscw/formResponse</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eastAsia="ru-RU"/>
              </w:rPr>
            </w:pPr>
            <w:r w:rsidRPr="004B5730">
              <w:rPr>
                <w:rFonts w:ascii="Times New Roman" w:eastAsia="Times New Roman" w:hAnsi="Times New Roman" w:cs="Times New Roman"/>
                <w:lang w:val="uk-UA" w:eastAsia="ru-RU"/>
              </w:rPr>
              <w:t>13.</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 xml:space="preserve">Філіппова, Н. М. Лінгвокогнітивна специфіка вивчення  вторинного детективного дискурсу / Н. М. Філіппова // Матеріали </w:t>
            </w:r>
            <w:r w:rsidRPr="004B5730">
              <w:rPr>
                <w:rFonts w:ascii="Times New Roman" w:eastAsia="Times New Roman" w:hAnsi="Times New Roman" w:cs="Times New Roman"/>
                <w:lang w:val="en-US" w:eastAsia="ru-RU"/>
              </w:rPr>
              <w:t>IV</w:t>
            </w:r>
            <w:r w:rsidRPr="004B5730">
              <w:rPr>
                <w:rFonts w:ascii="Times New Roman" w:eastAsia="Times New Roman" w:hAnsi="Times New Roman" w:cs="Times New Roman"/>
                <w:lang w:val="uk-UA" w:eastAsia="ru-RU"/>
              </w:rPr>
              <w:t xml:space="preserve"> міжнар. конф. ф-ту лінгвістики спільно з УАКЛіП ''Лінгвістика і виклики сучасного світу: перетинаючи дослідницькі кордони = </w:t>
            </w:r>
            <w:r w:rsidRPr="004B5730">
              <w:rPr>
                <w:rFonts w:ascii="Times New Roman" w:eastAsia="Times New Roman" w:hAnsi="Times New Roman" w:cs="Times New Roman"/>
                <w:lang w:val="en-US" w:eastAsia="ru-RU"/>
              </w:rPr>
              <w:t>Linguistics</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and</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the</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challenges</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of</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the</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present</w:t>
            </w:r>
            <w:r w:rsidRPr="004B5730">
              <w:rPr>
                <w:rFonts w:ascii="Times New Roman" w:eastAsia="Times New Roman" w:hAnsi="Times New Roman" w:cs="Times New Roman"/>
                <w:lang w:val="uk-UA" w:eastAsia="ru-RU"/>
              </w:rPr>
              <w:t>-</w:t>
            </w:r>
            <w:r w:rsidRPr="004B5730">
              <w:rPr>
                <w:rFonts w:ascii="Times New Roman" w:eastAsia="Times New Roman" w:hAnsi="Times New Roman" w:cs="Times New Roman"/>
                <w:lang w:val="en-US" w:eastAsia="ru-RU"/>
              </w:rPr>
              <w:t>day</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world</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crossing</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disciplinary</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boundaries</w:t>
            </w:r>
            <w:r w:rsidRPr="004B5730">
              <w:rPr>
                <w:rFonts w:ascii="Times New Roman" w:eastAsia="Times New Roman" w:hAnsi="Times New Roman" w:cs="Times New Roman"/>
                <w:lang w:val="uk-UA" w:eastAsia="ru-RU"/>
              </w:rPr>
              <w:t xml:space="preserve">", присвяч. 30-річчю з дня заснування ф-ту лінгвістики КПІ ім. Ігоря Сікорського . – Київ : КПІ ім. </w:t>
            </w:r>
            <w:r w:rsidRPr="004B5730">
              <w:rPr>
                <w:rFonts w:ascii="Times New Roman" w:eastAsia="Times New Roman" w:hAnsi="Times New Roman" w:cs="Times New Roman"/>
                <w:lang w:eastAsia="ru-RU"/>
              </w:rPr>
              <w:t xml:space="preserve">Ігоря Сікорського, Вид-во «Політехніка», 2025. – С. 97. за посиланням: </w:t>
            </w:r>
            <w:hyperlink r:id="rId53" w:history="1">
              <w:r w:rsidRPr="004B5730">
                <w:rPr>
                  <w:rStyle w:val="a3"/>
                  <w:rFonts w:ascii="Times New Roman" w:eastAsia="Times New Roman" w:hAnsi="Times New Roman" w:cs="Times New Roman"/>
                  <w:lang w:val="en-US" w:eastAsia="ru-RU"/>
                </w:rPr>
                <w:t>https</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eir</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nuos</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edu</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ua</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handle</w:t>
              </w:r>
              <w:r w:rsidRPr="004B5730">
                <w:rPr>
                  <w:rStyle w:val="a3"/>
                  <w:rFonts w:ascii="Times New Roman" w:eastAsia="Times New Roman" w:hAnsi="Times New Roman" w:cs="Times New Roman"/>
                  <w:lang w:eastAsia="ru-RU"/>
                </w:rPr>
                <w:t>/123456789/10470</w:t>
              </w:r>
            </w:hyperlink>
            <w:r w:rsidRPr="004B5730">
              <w:rPr>
                <w:rFonts w:ascii="Times New Roman" w:eastAsia="Times New Roman" w:hAnsi="Times New Roman" w:cs="Times New Roman"/>
                <w:lang w:eastAsia="ru-RU"/>
              </w:rPr>
              <w:t xml:space="preserve"> </w:t>
            </w:r>
          </w:p>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14. Філіппова, Н. М. Прикладна лінгвістика 5D: проблеми і виклики курсу "Вступ до прикладної лінгвістики" / Н. М. Філіппова // IV Intern. Scientific and Practical Conf. "Applied Linguistics-3D: Language, IT, ELT". – Zhytomyr : Zhytomyr Polytechnic State University, 2025. – С. 57–60. за посиланням: </w:t>
            </w:r>
            <w:hyperlink r:id="rId54" w:history="1">
              <w:r w:rsidRPr="004B5730">
                <w:rPr>
                  <w:rStyle w:val="a3"/>
                  <w:rFonts w:ascii="Times New Roman" w:eastAsia="Times New Roman" w:hAnsi="Times New Roman" w:cs="Times New Roman"/>
                  <w:lang w:val="uk-UA" w:eastAsia="ru-RU"/>
                </w:rPr>
                <w:t>https://eir.nuos.edu.ua/handle/123456789/10728</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15. Інтеграційний підхід до формування компетентності культури наукового мовлення = Integration approach to forming the competence of academic communication culture / Філіппова Н. М. / матеріали ХVІ міжнар. наук.-техн. конф. "Інновації в суднобудуванні та океанотехніці". – Миколаїв : НУК, 2025. – С. 845–847. URI </w:t>
            </w:r>
            <w:hyperlink r:id="rId55" w:history="1">
              <w:r w:rsidRPr="004B5730">
                <w:rPr>
                  <w:rStyle w:val="a3"/>
                  <w:rFonts w:ascii="Times New Roman" w:eastAsia="Times New Roman" w:hAnsi="Times New Roman" w:cs="Times New Roman"/>
                  <w:lang w:val="uk-UA" w:eastAsia="ru-RU"/>
                </w:rPr>
                <w:t>https://eir.nuos.edu.ua/handle/123456789/11524</w:t>
              </w:r>
            </w:hyperlink>
            <w:r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16. Cognitive Modelling оf Educational Terminology: A Framework Approach </w:t>
            </w:r>
            <w:r w:rsidRPr="004B5730">
              <w:rPr>
                <w:rFonts w:ascii="Times New Roman" w:eastAsia="Times New Roman" w:hAnsi="Times New Roman" w:cs="Times New Roman"/>
                <w:lang w:val="en-US" w:eastAsia="ru-RU"/>
              </w:rPr>
              <w:t>t</w:t>
            </w:r>
            <w:r w:rsidRPr="004B5730">
              <w:rPr>
                <w:rFonts w:ascii="Times New Roman" w:eastAsia="Times New Roman" w:hAnsi="Times New Roman" w:cs="Times New Roman"/>
                <w:lang w:val="uk-UA" w:eastAsia="ru-RU"/>
              </w:rPr>
              <w:t xml:space="preserve">o Its Systematisation And Representation N. Filippova V. Leventyr, // Current Trends in Young Scientists’ Research: XIIІ All Ukrainian Scientific and Practical Conference (April 23, 2026) – Zhytomyr: Zhytomyr Polytechnic State University, 2026. – 424p. </w:t>
            </w:r>
            <w:r w:rsidRPr="004B5730">
              <w:rPr>
                <w:rFonts w:ascii="Times New Roman" w:eastAsia="Times New Roman" w:hAnsi="Times New Roman" w:cs="Times New Roman"/>
                <w:lang w:val="de-DE" w:eastAsia="ru-RU"/>
              </w:rPr>
              <w:t>Pp</w:t>
            </w:r>
            <w:r w:rsidRPr="004B5730">
              <w:rPr>
                <w:rFonts w:ascii="Times New Roman" w:eastAsia="Times New Roman" w:hAnsi="Times New Roman" w:cs="Times New Roman"/>
                <w:lang w:val="uk-UA" w:eastAsia="ru-RU"/>
              </w:rPr>
              <w:t xml:space="preserve">. 160-165. </w:t>
            </w:r>
            <w:hyperlink r:id="rId56" w:history="1">
              <w:r w:rsidRPr="004B5730">
                <w:rPr>
                  <w:rStyle w:val="a3"/>
                  <w:rFonts w:ascii="Times New Roman" w:eastAsia="Times New Roman" w:hAnsi="Times New Roman" w:cs="Times New Roman"/>
                  <w:lang w:val="uk-UA" w:eastAsia="ru-RU"/>
                </w:rPr>
                <w:t>https://conf.ztu.edu.ua/wp-content/uploads/2026/05/160.pdf</w:t>
              </w:r>
            </w:hyperlink>
          </w:p>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17. «Cognitive Modelling of Educational Terminology: a Framework Approach to its Systematisation and Representation» // Nina Filippova, Leventyr Viktoriia // матеріали ХХІІ Всеукраїнської науково-методичної конференції молодих науковців Прикладна лінгвістика–2026: проблеми і рішення:. – Миколаїв : НУК, 2026. – 150 с. за посиланням: </w:t>
            </w:r>
            <w:hyperlink r:id="rId57" w:history="1">
              <w:r w:rsidRPr="004B5730">
                <w:rPr>
                  <w:rStyle w:val="a3"/>
                  <w:rFonts w:ascii="Times New Roman" w:eastAsia="Times New Roman" w:hAnsi="Times New Roman" w:cs="Times New Roman"/>
                  <w:lang w:val="uk-UA" w:eastAsia="ru-RU"/>
                </w:rPr>
                <w:t>https://eir.nuos.edu.ua/handle/123456789/12909</w:t>
              </w:r>
            </w:hyperlink>
            <w:r w:rsidRPr="004B5730">
              <w:rPr>
                <w:rFonts w:ascii="Times New Roman" w:eastAsia="Times New Roman" w:hAnsi="Times New Roman" w:cs="Times New Roman"/>
                <w:lang w:val="uk-UA" w:eastAsia="ru-RU"/>
              </w:rPr>
              <w:t xml:space="preserve"> </w:t>
            </w:r>
          </w:p>
        </w:tc>
      </w:tr>
      <w:tr w:rsidR="00004C9C" w:rsidRPr="004B5730" w:rsidTr="00004C9C">
        <w:trPr>
          <w:trHeight w:val="735"/>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13</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Проведення навчальних занять із спеціальних дисциплін іноземною мовою (крім дисциплін мовної підготовки) в обсязі не менше 50 аудиторних годин на навчальний рік;</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«Лексикологія англійської мови»;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«Стилістика англійської мови»;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6933"/>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14</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Керівництво студентом, який зайняв призове місце на I або ІІ етапі Всеукраїнської студентської олімпіади (Всеукраїнського конкурсу студентських наукових робіт), або робота у складі організаційного комітету / журі Всеукраїнської студентської олімпіади (Всеукраїнського конкурсу студентських наукових робіт), або керівництво постійно діючим студентським науковим гуртком / проблемною групою; керівництво студентом, який став призером або лауреатом Міжнародних, Всеукраїнських мистецьких конкурсів, фестивалів та проектів, робота у складі організаційного комітету або у складі журі міжнародних, всеукраїнських мистецьких конкурсів, інших культурно-мистецьких проектів (для забезпечення провадження освітньої діяльності на третьому (освітньо-творчому) рівні); керівництво здобувачем, який став призером або лауреатом міжнародних мистецьких конкурсів, фестивалів, віднесених до Європейської або Всесвітньої (Світової) асоціації мистецьких конкурсів, фестивалів, робота у складі організаційного комітету або у складі журі зазначених мистецьких конкурсів, фестивалів); керівництво студентом, який брав участь в Олімпійських, Паралімпійських іграх, Всесвітній та Всеукраїнській Універсіаді, чемпіонаті світу, Європи, Європейських іграх, етапах Кубка світу та Європи, чемпіонаті України; виконання обов’язків тренера, помічника тренера національної збірної команди України з видів спорту; виконання обов’язків головного секретаря, головного судді, судді міжнародних та всеукраїнських змагань; керівництво спортивною делегацією; робота у складі організаційного комітету, суддівського корпусу;</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Студентський науковий гурток «ЛІНГВІСТИЧНІ СТУДІЇ: МАГІЧНИЙ СВІТ МОВИ» затверджено Вченою радою Національного університету кораблебудування імені адмірала Макарова Протокол № 7 від 30.08.2024 р. Введено в дію наказом ректора № 233 від «02» жовтня 2024 р.</w:t>
            </w:r>
          </w:p>
          <w:p w:rsidR="00004C9C" w:rsidRPr="004B5730" w:rsidRDefault="004B5730" w:rsidP="00004C9C">
            <w:pPr>
              <w:spacing w:after="0" w:line="240" w:lineRule="auto"/>
              <w:jc w:val="both"/>
              <w:rPr>
                <w:rFonts w:ascii="Times New Roman" w:eastAsia="Times New Roman" w:hAnsi="Times New Roman" w:cs="Times New Roman"/>
                <w:lang w:val="uk-UA" w:eastAsia="ru-RU"/>
              </w:rPr>
            </w:pPr>
            <w:hyperlink r:id="rId58" w:history="1">
              <w:r w:rsidR="00004C9C" w:rsidRPr="004B5730">
                <w:rPr>
                  <w:rStyle w:val="a3"/>
                  <w:rFonts w:ascii="Times New Roman" w:eastAsia="Times New Roman" w:hAnsi="Times New Roman" w:cs="Times New Roman"/>
                  <w:lang w:val="uk-UA" w:eastAsia="ru-RU"/>
                </w:rPr>
                <w:t>https://nuos.edu.ua/wp-content/uploads/2024/11/Polozhennya-pro-studentskij-naukovij-gurtkok-LINGVISTIChNI-STUDII.pdf</w:t>
              </w:r>
            </w:hyperlink>
            <w:r w:rsidR="00004C9C"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Керівництво студентом, який зайняв призове місце на I туру Всеукраїнського конкурсу студентських наукових робіт з галузей знань і спеціальностей 2024/2025 н.р.</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МАКАРЧУК Крістіна</w:t>
            </w:r>
          </w:p>
          <w:p w:rsidR="00004C9C" w:rsidRPr="004B5730" w:rsidRDefault="004B5730" w:rsidP="00004C9C">
            <w:pPr>
              <w:spacing w:after="0" w:line="240" w:lineRule="auto"/>
              <w:jc w:val="both"/>
              <w:rPr>
                <w:rFonts w:ascii="Times New Roman" w:eastAsia="Times New Roman" w:hAnsi="Times New Roman" w:cs="Times New Roman"/>
                <w:lang w:val="uk-UA" w:eastAsia="ru-RU"/>
              </w:rPr>
            </w:pPr>
            <w:hyperlink r:id="rId59" w:history="1">
              <w:r w:rsidR="00004C9C" w:rsidRPr="004B5730">
                <w:rPr>
                  <w:rStyle w:val="a3"/>
                  <w:rFonts w:ascii="Times New Roman" w:eastAsia="Times New Roman" w:hAnsi="Times New Roman" w:cs="Times New Roman"/>
                  <w:lang w:val="uk-UA" w:eastAsia="ru-RU"/>
                </w:rPr>
                <w:t>https://nuos.edu.ua/nauka/vseukrainski-konkursi-studentskih-naukovih-robit-2/peremozhci-i-turu-vseukrainskogo-konkursu-studentskih-naukovih-robit-z-galuzej-znan-i-specialnostej-2024-2025-n-r/</w:t>
              </w:r>
            </w:hyperlink>
            <w:r w:rsidR="00004C9C" w:rsidRPr="004B5730">
              <w:rPr>
                <w:rFonts w:ascii="Times New Roman" w:eastAsia="Times New Roman" w:hAnsi="Times New Roman" w:cs="Times New Roman"/>
                <w:lang w:val="uk-UA" w:eastAsia="ru-RU"/>
              </w:rPr>
              <w:t xml:space="preserve">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Керівництво студентом, який зайняв призове місце на I туру Всеукраїнського конкурсу студентських наукових робіт з галузей знань і спеціальностей 2025/2026 н.р.</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ЛЕВЕНТИР Вікторія</w:t>
            </w:r>
          </w:p>
          <w:p w:rsidR="00004C9C" w:rsidRPr="004B5730" w:rsidRDefault="004B5730" w:rsidP="00004C9C">
            <w:pPr>
              <w:spacing w:after="0" w:line="240" w:lineRule="auto"/>
              <w:jc w:val="both"/>
              <w:rPr>
                <w:rFonts w:ascii="Times New Roman" w:eastAsia="Times New Roman" w:hAnsi="Times New Roman" w:cs="Times New Roman"/>
                <w:lang w:val="uk-UA" w:eastAsia="ru-RU"/>
              </w:rPr>
            </w:pPr>
            <w:hyperlink r:id="rId60" w:history="1">
              <w:r w:rsidR="00004C9C" w:rsidRPr="004B5730">
                <w:rPr>
                  <w:rStyle w:val="a3"/>
                  <w:rFonts w:ascii="Times New Roman" w:eastAsia="Times New Roman" w:hAnsi="Times New Roman" w:cs="Times New Roman"/>
                  <w:lang w:val="uk-UA" w:eastAsia="ru-RU"/>
                </w:rPr>
                <w:t>https://nuos.edu.ua/nauka/vseukrainski-konkursi-studentskih-naukovih-robit-2/peremozhci-i-turu-vseukrainskogo-konkursu-studentskih-naukovih-robit-z-galuzej-znan-i-specialnostej-2025-2026-n-r/</w:t>
              </w:r>
            </w:hyperlink>
            <w:r w:rsidR="00004C9C" w:rsidRPr="004B5730">
              <w:rPr>
                <w:rFonts w:ascii="Times New Roman" w:eastAsia="Times New Roman" w:hAnsi="Times New Roman" w:cs="Times New Roman"/>
                <w:lang w:val="uk-UA" w:eastAsia="ru-RU"/>
              </w:rPr>
              <w:t xml:space="preserve"> </w:t>
            </w: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15</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Керівництво школярем, який зайняв призове місце III—IV етапу Всеукраїнських учнівських </w:t>
            </w:r>
            <w:r w:rsidRPr="004B5730">
              <w:rPr>
                <w:rFonts w:ascii="Times New Roman" w:eastAsia="Times New Roman" w:hAnsi="Times New Roman" w:cs="Times New Roman"/>
                <w:lang w:val="uk-UA" w:eastAsia="ru-RU"/>
              </w:rPr>
              <w:lastRenderedPageBreak/>
              <w:t>олімпіад з базових навчальних предметів, II—III етапу Всеукраїнських конкурсів-захистів науково-дослідницьких робіт учнів — членів Національного центру “Мала академія наук України”; участь у журі III—IV етапу Всеукраїнських учнівських олімпіад з базових навчальних предметів чи II—III етапу Всеукраїнських конкурсів-захистів науково-дослідницьких робіт учнів — членів Національного центру “Мала академія наук України” (крім третього (освітньо-наукового/освітньо-творчого) рівня);</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16</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статусу учасника бойових дій (для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17</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Участь у міжнародних операціях з підтримання миру і безпеки під егідою Організації Об’єднаних Націй (для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18</w:t>
            </w:r>
          </w:p>
        </w:tc>
        <w:tc>
          <w:tcPr>
            <w:tcW w:w="3395"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Участь у міжнародних військових навчаннях (тренуваннях) за участю збройних сил країн — членів НАТО (для вищих військових навчальних закладів, військових навчальних підрозділів закладів вищої освіти);</w:t>
            </w:r>
          </w:p>
        </w:tc>
        <w:tc>
          <w:tcPr>
            <w:tcW w:w="6769" w:type="dxa"/>
            <w:shd w:val="clear" w:color="auto" w:fill="D9D9D9" w:themeFill="background1" w:themeFillShade="D9"/>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19</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Діяльність за спеціальністю у формі участі у професійних та/або громадських об’єднаннях;</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Керівник організаційного комітету Всеукраїнської наукової-методичної конференції молодих науковців «Прикладна лінгвістика: проблеми і рішення»; </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Член громадської організації «Українська Асоціація Когнітивної Лінгвістики і Поетики» (УАКЛіП);</w:t>
            </w:r>
          </w:p>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Член громадської організації IESF ГО «Міжнародна фундація науковців та освітян» № </w:t>
            </w:r>
            <w:r w:rsidRPr="004B5730">
              <w:rPr>
                <w:rFonts w:ascii="Times New Roman" w:eastAsia="Times New Roman" w:hAnsi="Times New Roman" w:cs="Times New Roman"/>
                <w:lang w:val="en-US" w:eastAsia="ru-RU"/>
              </w:rPr>
              <w:t>ES</w:t>
            </w:r>
            <w:r w:rsidRPr="004B5730">
              <w:rPr>
                <w:rFonts w:ascii="Times New Roman" w:eastAsia="Times New Roman" w:hAnsi="Times New Roman" w:cs="Times New Roman"/>
                <w:lang w:val="uk-UA" w:eastAsia="ru-RU"/>
              </w:rPr>
              <w:t xml:space="preserve">1191, дійсне до 01.09.2027 посвідчення можна переглянути на </w:t>
            </w:r>
            <w:r w:rsidRPr="004B5730">
              <w:rPr>
                <w:rFonts w:ascii="Times New Roman" w:eastAsia="Times New Roman" w:hAnsi="Times New Roman" w:cs="Times New Roman"/>
                <w:i/>
                <w:iCs/>
                <w:lang w:val="uk-UA" w:eastAsia="ru-RU"/>
              </w:rPr>
              <w:t>офіційному сайті ГО МФНО за даним посиланням</w:t>
            </w:r>
            <w:r w:rsidRPr="004B5730">
              <w:rPr>
                <w:rFonts w:ascii="Times New Roman" w:eastAsia="Times New Roman" w:hAnsi="Times New Roman" w:cs="Times New Roman"/>
                <w:lang w:val="uk-UA" w:eastAsia="ru-RU"/>
              </w:rPr>
              <w:t xml:space="preserve"> URL </w:t>
            </w:r>
            <w:hyperlink r:id="rId61" w:history="1">
              <w:r w:rsidRPr="004B5730">
                <w:rPr>
                  <w:rStyle w:val="a3"/>
                  <w:rFonts w:ascii="Times New Roman" w:eastAsia="Times New Roman" w:hAnsi="Times New Roman" w:cs="Times New Roman"/>
                  <w:lang w:val="uk-UA" w:eastAsia="ru-RU"/>
                </w:rPr>
                <w:t>https://iesfukr.com.ua/uk/members</w:t>
              </w:r>
            </w:hyperlink>
            <w:r w:rsidRPr="004B5730">
              <w:rPr>
                <w:rFonts w:ascii="Times New Roman" w:eastAsia="Times New Roman" w:hAnsi="Times New Roman" w:cs="Times New Roman"/>
                <w:lang w:val="uk-UA" w:eastAsia="ru-RU"/>
              </w:rPr>
              <w:t xml:space="preserve"> </w:t>
            </w:r>
          </w:p>
        </w:tc>
      </w:tr>
      <w:tr w:rsidR="00004C9C" w:rsidRPr="004B5730" w:rsidTr="00004C9C">
        <w:trPr>
          <w:trHeight w:val="240"/>
        </w:trPr>
        <w:tc>
          <w:tcPr>
            <w:tcW w:w="371"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20</w:t>
            </w:r>
          </w:p>
        </w:tc>
        <w:tc>
          <w:tcPr>
            <w:tcW w:w="3395" w:type="dxa"/>
            <w:tcMar>
              <w:top w:w="0" w:type="dxa"/>
              <w:left w:w="45" w:type="dxa"/>
              <w:bottom w:w="0" w:type="dxa"/>
              <w:right w:w="45" w:type="dxa"/>
            </w:tcMar>
            <w:hideMark/>
          </w:tcPr>
          <w:p w:rsidR="00004C9C" w:rsidRPr="004B5730" w:rsidRDefault="00004C9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Досвід практичної роботи за спеціальністю не менше п’яти років (крім педагогічної, науково-педагогічної, наукової діяльності).</w:t>
            </w:r>
          </w:p>
        </w:tc>
        <w:tc>
          <w:tcPr>
            <w:tcW w:w="6769" w:type="dxa"/>
            <w:tcMar>
              <w:top w:w="0" w:type="dxa"/>
              <w:left w:w="45" w:type="dxa"/>
              <w:bottom w:w="0" w:type="dxa"/>
              <w:right w:w="45" w:type="dxa"/>
            </w:tcMar>
            <w:hideMark/>
          </w:tcPr>
          <w:p w:rsidR="00004C9C" w:rsidRPr="004B5730" w:rsidRDefault="00004C9C" w:rsidP="00004C9C">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Керівник Центру міжнародного тестування з англійської мови Pearson English International Certificate (PEIC) в НУК ім. адм. Макорова № 87309 з 2010 року </w:t>
            </w:r>
          </w:p>
        </w:tc>
      </w:tr>
      <w:tr w:rsidR="007E58AC" w:rsidRPr="004B5730" w:rsidTr="00004C9C">
        <w:trPr>
          <w:trHeight w:val="240"/>
        </w:trPr>
        <w:tc>
          <w:tcPr>
            <w:tcW w:w="371" w:type="dxa"/>
            <w:tcMar>
              <w:top w:w="0" w:type="dxa"/>
              <w:left w:w="45" w:type="dxa"/>
              <w:bottom w:w="0" w:type="dxa"/>
              <w:right w:w="45" w:type="dxa"/>
            </w:tcMar>
          </w:tcPr>
          <w:p w:rsidR="007E58AC" w:rsidRPr="004B5730" w:rsidRDefault="007E58AC" w:rsidP="00004C9C">
            <w:pPr>
              <w:spacing w:after="0" w:line="240" w:lineRule="auto"/>
              <w:rPr>
                <w:rFonts w:ascii="Times New Roman" w:eastAsia="Times New Roman" w:hAnsi="Times New Roman" w:cs="Times New Roman"/>
                <w:b/>
                <w:bCs/>
                <w:lang w:val="uk-UA" w:eastAsia="ru-RU"/>
              </w:rPr>
            </w:pPr>
          </w:p>
        </w:tc>
        <w:tc>
          <w:tcPr>
            <w:tcW w:w="3395" w:type="dxa"/>
            <w:tcMar>
              <w:top w:w="0" w:type="dxa"/>
              <w:left w:w="45" w:type="dxa"/>
              <w:bottom w:w="0" w:type="dxa"/>
              <w:right w:w="45" w:type="dxa"/>
            </w:tcMar>
          </w:tcPr>
          <w:p w:rsidR="007E58AC" w:rsidRPr="004B5730" w:rsidRDefault="007E58AC" w:rsidP="007E58AC">
            <w:pPr>
              <w:spacing w:after="0" w:line="240" w:lineRule="auto"/>
              <w:rPr>
                <w:rFonts w:ascii="Times New Roman" w:hAnsi="Times New Roman" w:cs="Times New Roman"/>
                <w:b/>
                <w:lang w:val="uk-UA"/>
              </w:rPr>
            </w:pPr>
            <w:r w:rsidRPr="004B5730">
              <w:rPr>
                <w:rFonts w:ascii="Times New Roman" w:hAnsi="Times New Roman" w:cs="Times New Roman"/>
                <w:b/>
                <w:lang w:val="uk-UA"/>
              </w:rPr>
              <w:t>Підвищення кваліфікації</w:t>
            </w:r>
          </w:p>
          <w:p w:rsidR="007E58AC" w:rsidRPr="004B5730" w:rsidRDefault="007E58AC" w:rsidP="00004C9C">
            <w:pPr>
              <w:spacing w:after="0" w:line="240" w:lineRule="auto"/>
              <w:rPr>
                <w:rFonts w:ascii="Times New Roman" w:eastAsia="Times New Roman" w:hAnsi="Times New Roman" w:cs="Times New Roman"/>
                <w:lang w:val="uk-UA" w:eastAsia="ru-RU"/>
              </w:rPr>
            </w:pPr>
          </w:p>
        </w:tc>
        <w:tc>
          <w:tcPr>
            <w:tcW w:w="6769" w:type="dxa"/>
            <w:tcMar>
              <w:top w:w="0" w:type="dxa"/>
              <w:left w:w="45" w:type="dxa"/>
              <w:bottom w:w="0" w:type="dxa"/>
              <w:right w:w="45" w:type="dxa"/>
            </w:tcMar>
          </w:tcPr>
          <w:p w:rsidR="007E58AC" w:rsidRPr="004B5730" w:rsidRDefault="007E58AC" w:rsidP="007E58AC">
            <w:pPr>
              <w:spacing w:after="0" w:line="240" w:lineRule="auto"/>
              <w:ind w:firstLine="709"/>
              <w:jc w:val="both"/>
              <w:rPr>
                <w:rFonts w:ascii="Times New Roman" w:hAnsi="Times New Roman" w:cs="Times New Roman"/>
                <w:lang w:val="uk-UA"/>
              </w:rPr>
            </w:pPr>
            <w:r w:rsidRPr="004B5730">
              <w:rPr>
                <w:rFonts w:ascii="Times New Roman" w:hAnsi="Times New Roman" w:cs="Times New Roman"/>
                <w:b/>
                <w:lang w:val="uk-UA"/>
              </w:rPr>
              <w:t>1.</w:t>
            </w:r>
            <w:r w:rsidRPr="004B5730">
              <w:rPr>
                <w:rFonts w:ascii="Times New Roman" w:hAnsi="Times New Roman" w:cs="Times New Roman"/>
                <w:lang w:val="uk-UA"/>
              </w:rPr>
              <w:t xml:space="preserve"> Підвищення кваліфікації: Інститут науково-дослідний Люблінського науково- технологічного парку та ГО Міжнародна фундація науковців та освітян». Тема: «Академічна доброчесність при підготовці магістрів та здобувачів доктора філософії (PhD) в країнах </w:t>
            </w:r>
            <w:r w:rsidRPr="004B5730">
              <w:rPr>
                <w:rFonts w:ascii="Times New Roman" w:hAnsi="Times New Roman" w:cs="Times New Roman"/>
                <w:lang w:val="uk-UA"/>
              </w:rPr>
              <w:lastRenderedPageBreak/>
              <w:t xml:space="preserve">європейського союзу та Україні». Строк підвищення кваліфікації з «03» квітня 2023 року по «10» квітня 2023 року, (45 годин / 1,5 ЄКТС). Сертифікат ES №13260 від 10.04.2023 р., виданий Технічним Університетом Варни, Болгарія </w:t>
            </w:r>
            <w:hyperlink r:id="rId62" w:history="1">
              <w:r w:rsidRPr="004B5730">
                <w:rPr>
                  <w:rStyle w:val="a3"/>
                  <w:rFonts w:ascii="Times New Roman" w:hAnsi="Times New Roman" w:cs="Times New Roman"/>
                  <w:lang w:val="uk-UA"/>
                </w:rPr>
                <w:t>http://www.iesfukr.org/certificates</w:t>
              </w:r>
            </w:hyperlink>
            <w:r w:rsidRPr="004B5730">
              <w:rPr>
                <w:rFonts w:ascii="Times New Roman" w:hAnsi="Times New Roman" w:cs="Times New Roman"/>
                <w:lang w:val="uk-UA"/>
              </w:rPr>
              <w:t xml:space="preserve">  НАКАЗ про підвищення кваліфікації викладачів НУК № 216-к від 16.06.2023 р.</w:t>
            </w:r>
          </w:p>
          <w:p w:rsidR="007E58AC" w:rsidRPr="004B5730" w:rsidRDefault="007E58AC" w:rsidP="007E58AC">
            <w:pPr>
              <w:spacing w:after="0" w:line="240" w:lineRule="auto"/>
              <w:ind w:firstLine="709"/>
              <w:jc w:val="both"/>
              <w:rPr>
                <w:rFonts w:ascii="Times New Roman" w:hAnsi="Times New Roman" w:cs="Times New Roman"/>
                <w:lang w:val="uk-UA"/>
              </w:rPr>
            </w:pPr>
            <w:bookmarkStart w:id="4" w:name="_Hlk199188956"/>
            <w:r w:rsidRPr="004B5730">
              <w:rPr>
                <w:rFonts w:ascii="Times New Roman" w:hAnsi="Times New Roman" w:cs="Times New Roman"/>
                <w:b/>
                <w:lang w:val="uk-UA"/>
              </w:rPr>
              <w:t>2.</w:t>
            </w:r>
            <w:r w:rsidRPr="004B5730">
              <w:rPr>
                <w:rFonts w:ascii="Times New Roman" w:hAnsi="Times New Roman" w:cs="Times New Roman"/>
                <w:lang w:val="uk-UA"/>
              </w:rPr>
              <w:t xml:space="preserve"> Підвищення кваліфікації: </w:t>
            </w:r>
            <w:bookmarkEnd w:id="4"/>
            <w:r w:rsidRPr="004B5730">
              <w:rPr>
                <w:rFonts w:ascii="Times New Roman" w:hAnsi="Times New Roman" w:cs="Times New Roman"/>
                <w:lang w:val="uk-UA"/>
              </w:rPr>
              <w:t xml:space="preserve">Інститут науково-дослідний Люблінського науково- технологічного парку та ГО Міжнародна фундація науковців та освітян». Тема: «Iнтерактивні технології змішаного навчання при підготовці бакалаврів та магістрів в країнах Європейського Союзу та Україні». Строк підвищення кваліфікації з  10 липня по  17 липня 2023 року, 45 годин / 1,5 ЄКТС. Сертифікат ES № 14833 від 17.07.2023 р., виданий організаторами ГО «Міжнародна фундація науковців та освітян» – IESF, м. Люблін (Республіка Польща). </w:t>
            </w:r>
            <w:hyperlink r:id="rId63" w:history="1">
              <w:r w:rsidRPr="004B5730">
                <w:rPr>
                  <w:rStyle w:val="a3"/>
                  <w:rFonts w:ascii="Times New Roman" w:hAnsi="Times New Roman" w:cs="Times New Roman"/>
                  <w:lang w:val="uk-UA"/>
                </w:rPr>
                <w:t>http://www.iesfukr.org/certificates</w:t>
              </w:r>
            </w:hyperlink>
            <w:r w:rsidRPr="004B5730">
              <w:rPr>
                <w:rFonts w:ascii="Times New Roman" w:hAnsi="Times New Roman" w:cs="Times New Roman"/>
                <w:lang w:val="uk-UA"/>
              </w:rPr>
              <w:t xml:space="preserve">     </w:t>
            </w:r>
          </w:p>
          <w:p w:rsidR="007E58AC" w:rsidRPr="004B5730" w:rsidRDefault="007E58AC" w:rsidP="007E58AC">
            <w:pPr>
              <w:spacing w:after="0" w:line="240" w:lineRule="auto"/>
              <w:jc w:val="both"/>
              <w:rPr>
                <w:rFonts w:ascii="Times New Roman" w:hAnsi="Times New Roman" w:cs="Times New Roman"/>
                <w:lang w:val="uk-UA"/>
              </w:rPr>
            </w:pPr>
            <w:r w:rsidRPr="004B5730">
              <w:rPr>
                <w:rFonts w:ascii="Times New Roman" w:hAnsi="Times New Roman" w:cs="Times New Roman"/>
                <w:lang w:val="uk-UA"/>
              </w:rPr>
              <w:t>НАКАЗ про підвищення кваліфікації викладачів НУК № 485-к від 27.11.2023 р.</w:t>
            </w:r>
          </w:p>
          <w:p w:rsidR="007E58AC" w:rsidRPr="004B5730" w:rsidRDefault="007E58AC" w:rsidP="007E58AC">
            <w:pPr>
              <w:spacing w:after="0" w:line="240" w:lineRule="auto"/>
              <w:ind w:firstLine="709"/>
              <w:jc w:val="both"/>
              <w:rPr>
                <w:rFonts w:ascii="Times New Roman" w:hAnsi="Times New Roman" w:cs="Times New Roman"/>
                <w:lang w:val="uk-UA"/>
              </w:rPr>
            </w:pPr>
            <w:r w:rsidRPr="004B5730">
              <w:rPr>
                <w:rFonts w:ascii="Times New Roman" w:hAnsi="Times New Roman" w:cs="Times New Roman"/>
                <w:b/>
                <w:lang w:val="uk-UA"/>
              </w:rPr>
              <w:t>3.</w:t>
            </w:r>
            <w:r w:rsidRPr="004B5730">
              <w:rPr>
                <w:rFonts w:ascii="Times New Roman" w:hAnsi="Times New Roman" w:cs="Times New Roman"/>
                <w:lang w:val="uk-UA"/>
              </w:rPr>
              <w:t xml:space="preserve"> Підвищення кваліфікації:  IBR LPNT (m. Lublin) ГО «Міжнародна фундація науковців та освітян» (м. Люблін, Польща). Тема підвищення кваліфікації: "Інтерактивні технології змішаного навчання при поідготовці магістрів та здобувачів доктора філософії (PhD) в країнах Європейського Союзу та України".Строк підвищення кваліфікації з 12.07.24 - 21.07.24 року. Тривалість підвищення кваліфікації (годин/кредитів ECTS): 45 годин / 1,5 ЄКТС. Сертифікат ES №20612 від 21.07.2024 р., виданий Інститутом Науково-дослідного Люблінського науково-технологічного парку та IESF Міжнародної фундації науковців та освітян (м. Люблін, Польща).</w:t>
            </w:r>
          </w:p>
          <w:p w:rsidR="007E58AC" w:rsidRPr="004B5730" w:rsidRDefault="007E58AC" w:rsidP="007E58AC">
            <w:pPr>
              <w:spacing w:after="0" w:line="240" w:lineRule="auto"/>
              <w:ind w:firstLine="709"/>
              <w:jc w:val="both"/>
              <w:rPr>
                <w:rFonts w:ascii="Times New Roman" w:hAnsi="Times New Roman" w:cs="Times New Roman"/>
                <w:lang w:val="uk-UA"/>
              </w:rPr>
            </w:pPr>
            <w:bookmarkStart w:id="5" w:name="_Hlk200055624"/>
            <w:r w:rsidRPr="004B5730">
              <w:rPr>
                <w:rFonts w:ascii="Times New Roman" w:hAnsi="Times New Roman" w:cs="Times New Roman"/>
                <w:b/>
                <w:lang w:val="uk-UA"/>
              </w:rPr>
              <w:t>4.</w:t>
            </w:r>
            <w:r w:rsidRPr="004B5730">
              <w:rPr>
                <w:rFonts w:ascii="Times New Roman" w:hAnsi="Times New Roman" w:cs="Times New Roman"/>
                <w:lang w:val="uk-UA"/>
              </w:rPr>
              <w:t xml:space="preserve"> Підвищення кваліфікації: Міжнародне підвищення кваліфікації наукових, науково-педагогічних працівників та працівників освітніх закладів. Тема підвищення кваліфікації: «МІЖНАРОДНИЙ ДОСВІДВИКОРИСТАННЯШТУЧНОГО ІНТЕЛЕКТУ В ОСВІТНЬОМУ ПРОЦЕСІ (ЧАСТИНА II)». Форма підвищення кваліфікації: дистанційна. Розробник: IBR LPNT (m. Lublin) ГО «Міжнародна фундація науковців та освітян» (м. Люблін, Польща). Строк підвищення кваліфікації з 23.05.2025 по 01.06.2025 р. Тривалість підвищення кваліфікації (годин/кредитів ECTS): 45 годин / 1,5 ЄКТС.</w:t>
            </w:r>
            <w:bookmarkStart w:id="6" w:name="_Hlk200057967"/>
            <w:r w:rsidRPr="004B5730">
              <w:rPr>
                <w:rFonts w:ascii="Times New Roman" w:hAnsi="Times New Roman" w:cs="Times New Roman"/>
                <w:lang w:val="uk-UA"/>
              </w:rPr>
              <w:t xml:space="preserve"> Сертифікати: ES№ 23958 від 01.06.2025</w:t>
            </w:r>
            <w:bookmarkEnd w:id="5"/>
            <w:r w:rsidRPr="004B5730">
              <w:rPr>
                <w:rFonts w:ascii="Times New Roman" w:hAnsi="Times New Roman" w:cs="Times New Roman"/>
                <w:lang w:val="uk-UA"/>
              </w:rPr>
              <w:t xml:space="preserve"> р., виданий Інститутом Науково-дослідного Люблінського науково-технологічного парку та IESF Міжнародної фундації науковців та освітян (м. Люблін, Польща).</w:t>
            </w:r>
            <w:bookmarkEnd w:id="6"/>
            <w:r w:rsidRPr="004B5730">
              <w:rPr>
                <w:rFonts w:ascii="Times New Roman" w:hAnsi="Times New Roman" w:cs="Times New Roman"/>
                <w:lang w:val="uk-UA"/>
              </w:rPr>
              <w:t xml:space="preserve"> НАКАЗ НУК № 282-к від 24.06.2025 р.</w:t>
            </w:r>
          </w:p>
          <w:p w:rsidR="007E58AC" w:rsidRPr="004B5730" w:rsidRDefault="007E58AC" w:rsidP="008A45AB">
            <w:pPr>
              <w:spacing w:after="0" w:line="240" w:lineRule="auto"/>
              <w:ind w:firstLine="709"/>
              <w:jc w:val="both"/>
              <w:rPr>
                <w:rFonts w:ascii="Times New Roman" w:hAnsi="Times New Roman" w:cs="Times New Roman"/>
                <w:lang w:val="uk-UA"/>
              </w:rPr>
            </w:pPr>
            <w:r w:rsidRPr="004B5730">
              <w:rPr>
                <w:rFonts w:ascii="Times New Roman" w:hAnsi="Times New Roman" w:cs="Times New Roman"/>
                <w:b/>
                <w:lang w:val="uk-UA"/>
              </w:rPr>
              <w:t>5.</w:t>
            </w:r>
            <w:r w:rsidRPr="004B5730">
              <w:rPr>
                <w:rFonts w:ascii="Times New Roman" w:hAnsi="Times New Roman" w:cs="Times New Roman"/>
                <w:lang w:val="uk-UA"/>
              </w:rPr>
              <w:t xml:space="preserve"> Місце проведення підвищення кваліфікації: IBR LPNT (m. Lublin) ГО «Міжнародна фундація науковців та освітян» (м. Люблін, Польща). Тема підвищення кваліфікації: «Інноваційні цифрові інструменти для дистанційного навчання при підготовці здобувачів вищої освіти: Міжнародний досвід». Строк підвищення кваліфікації з 02.06.2026по 11.06.2026 р. Тривалість підвищення кваліфікації (годин/кредитів ECTS): 45 годин / 1,5 ЄКТС. Сертифікат ES № 29360 від 11.06.2026 р.,, виданий Інститутом Науково-дослідного Люблінського науково-технологічного парку та IESF Міжнародної фундації науковців та освітян (м. Люблін, Польща).</w:t>
            </w:r>
          </w:p>
        </w:tc>
      </w:tr>
    </w:tbl>
    <w:p w:rsidR="00BC0F78" w:rsidRPr="004B5730" w:rsidRDefault="00BC0F78" w:rsidP="00BC0F78">
      <w:pPr>
        <w:spacing w:after="0" w:line="240" w:lineRule="auto"/>
        <w:ind w:firstLine="709"/>
        <w:jc w:val="center"/>
        <w:rPr>
          <w:rFonts w:ascii="Times New Roman" w:hAnsi="Times New Roman" w:cs="Times New Roman"/>
          <w:b/>
          <w:lang w:val="uk-UA"/>
        </w:rPr>
      </w:pPr>
    </w:p>
    <w:p w:rsidR="00BC0F78" w:rsidRPr="004B5730" w:rsidRDefault="00BC0F78" w:rsidP="00F65FF2">
      <w:pPr>
        <w:pStyle w:val="1"/>
        <w:jc w:val="center"/>
        <w:rPr>
          <w:rFonts w:ascii="Times New Roman" w:eastAsia="Times New Roman" w:hAnsi="Times New Roman" w:cs="Times New Roman"/>
          <w:b/>
          <w:sz w:val="22"/>
          <w:szCs w:val="22"/>
          <w:lang w:val="uk-UA" w:eastAsia="ru-RU"/>
        </w:rPr>
      </w:pPr>
      <w:r w:rsidRPr="004B5730">
        <w:rPr>
          <w:rFonts w:ascii="Times New Roman" w:eastAsia="Times New Roman" w:hAnsi="Times New Roman" w:cs="Times New Roman"/>
          <w:b/>
          <w:sz w:val="22"/>
          <w:szCs w:val="22"/>
          <w:lang w:val="uk-UA" w:eastAsia="ru-RU"/>
        </w:rPr>
        <w:t>ДАНИЛЬЧУК ОЛЬГА МИХАЙЛІВНА</w:t>
      </w:r>
    </w:p>
    <w:p w:rsidR="00BC0F78" w:rsidRPr="004B5730" w:rsidRDefault="00BC0F78" w:rsidP="00BC0F78">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 xml:space="preserve">Доцент кафедри прикладної лінгвістики </w:t>
      </w:r>
    </w:p>
    <w:p w:rsidR="00BC0F78" w:rsidRPr="004B5730" w:rsidRDefault="00BC0F78" w:rsidP="00BC0F78">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Кандидат філологічних наук, доцент</w:t>
      </w:r>
    </w:p>
    <w:p w:rsidR="00C87D73" w:rsidRPr="004B5730" w:rsidRDefault="00C87D73" w:rsidP="00C87D73">
      <w:pPr>
        <w:spacing w:after="0" w:line="240" w:lineRule="auto"/>
        <w:rPr>
          <w:rFonts w:ascii="Times New Roman" w:hAnsi="Times New Roman" w:cs="Times New Roman"/>
          <w:lang w:val="uk-UA"/>
        </w:rPr>
      </w:pPr>
      <w:r w:rsidRPr="004B5730">
        <w:rPr>
          <w:rFonts w:ascii="Times New Roman" w:hAnsi="Times New Roman" w:cs="Times New Roman"/>
          <w:lang w:val="uk-UA"/>
        </w:rPr>
        <w:t xml:space="preserve">ID викладача </w:t>
      </w:r>
      <w:r w:rsidR="008632ED" w:rsidRPr="004B5730">
        <w:rPr>
          <w:rFonts w:ascii="Times New Roman" w:hAnsi="Times New Roman" w:cs="Times New Roman"/>
          <w:lang w:val="uk-UA"/>
        </w:rPr>
        <w:t xml:space="preserve">в ЄДЕБО </w:t>
      </w:r>
      <w:r w:rsidRPr="004B5730">
        <w:rPr>
          <w:rFonts w:ascii="Times New Roman" w:hAnsi="Times New Roman" w:cs="Times New Roman"/>
          <w:lang w:val="uk-UA"/>
        </w:rPr>
        <w:t>4917347</w:t>
      </w:r>
    </w:p>
    <w:p w:rsidR="00C87D73" w:rsidRPr="004B5730" w:rsidRDefault="00C87D73" w:rsidP="00C87D73">
      <w:pPr>
        <w:spacing w:after="0" w:line="240" w:lineRule="auto"/>
        <w:rPr>
          <w:rFonts w:ascii="Times New Roman" w:hAnsi="Times New Roman" w:cs="Times New Roman"/>
          <w:lang w:val="uk-UA"/>
        </w:rPr>
      </w:pPr>
      <w:r w:rsidRPr="004B5730">
        <w:rPr>
          <w:rFonts w:ascii="Times New Roman" w:hAnsi="Times New Roman" w:cs="Times New Roman"/>
          <w:lang w:val="uk-UA"/>
        </w:rPr>
        <w:t xml:space="preserve">ORCID: </w:t>
      </w:r>
      <w:hyperlink r:id="rId64" w:history="1">
        <w:r w:rsidRPr="004B5730">
          <w:rPr>
            <w:rStyle w:val="a3"/>
            <w:rFonts w:ascii="Times New Roman" w:hAnsi="Times New Roman" w:cs="Times New Roman"/>
            <w:lang w:val="uk-UA"/>
          </w:rPr>
          <w:t>https://orcid.org/0000-0002-4091-4347</w:t>
        </w:r>
      </w:hyperlink>
      <w:r w:rsidRPr="004B5730">
        <w:rPr>
          <w:rFonts w:ascii="Times New Roman" w:hAnsi="Times New Roman" w:cs="Times New Roman"/>
          <w:lang w:val="uk-UA"/>
        </w:rPr>
        <w:t xml:space="preserve"> </w:t>
      </w:r>
    </w:p>
    <w:p w:rsidR="00C87D73" w:rsidRPr="004B5730" w:rsidRDefault="00C87D73" w:rsidP="00C87D73">
      <w:pPr>
        <w:spacing w:after="0" w:line="240" w:lineRule="auto"/>
        <w:rPr>
          <w:rFonts w:ascii="Times New Roman" w:eastAsia="Times New Roman" w:hAnsi="Times New Roman" w:cs="Times New Roman"/>
          <w:b/>
          <w:lang w:val="uk-UA" w:eastAsia="ru-RU"/>
        </w:rPr>
      </w:pPr>
    </w:p>
    <w:tbl>
      <w:tblPr>
        <w:tblStyle w:val="ad"/>
        <w:tblW w:w="10695" w:type="dxa"/>
        <w:tblInd w:w="108" w:type="dxa"/>
        <w:tblLayout w:type="fixed"/>
        <w:tblLook w:val="04A0" w:firstRow="1" w:lastRow="0" w:firstColumn="1" w:lastColumn="0" w:noHBand="0" w:noVBand="1"/>
      </w:tblPr>
      <w:tblGrid>
        <w:gridCol w:w="575"/>
        <w:gridCol w:w="3111"/>
        <w:gridCol w:w="7009"/>
      </w:tblGrid>
      <w:tr w:rsidR="00BC0F78" w:rsidRPr="004B5730" w:rsidTr="008A45AB">
        <w:trPr>
          <w:trHeight w:val="240"/>
        </w:trPr>
        <w:tc>
          <w:tcPr>
            <w:tcW w:w="575" w:type="dxa"/>
            <w:noWrap/>
            <w:hideMark/>
          </w:tcPr>
          <w:p w:rsidR="00BC0F78" w:rsidRPr="004B5730" w:rsidRDefault="00BC0F78" w:rsidP="00BC0F78">
            <w:pPr>
              <w:ind w:firstLine="0"/>
              <w:rPr>
                <w:b/>
                <w:bCs/>
                <w:sz w:val="22"/>
                <w:szCs w:val="22"/>
              </w:rPr>
            </w:pPr>
            <w:r w:rsidRPr="004B5730">
              <w:rPr>
                <w:b/>
                <w:bCs/>
                <w:sz w:val="22"/>
                <w:szCs w:val="22"/>
              </w:rPr>
              <w:t>№</w:t>
            </w:r>
          </w:p>
        </w:tc>
        <w:tc>
          <w:tcPr>
            <w:tcW w:w="3111" w:type="dxa"/>
            <w:hideMark/>
          </w:tcPr>
          <w:p w:rsidR="00BC0F78" w:rsidRPr="004B5730" w:rsidRDefault="00BC0F78" w:rsidP="00BC0F78">
            <w:pPr>
              <w:ind w:firstLine="0"/>
              <w:jc w:val="center"/>
              <w:rPr>
                <w:b/>
                <w:bCs/>
                <w:color w:val="1F497D" w:themeColor="text2"/>
                <w:sz w:val="22"/>
                <w:szCs w:val="22"/>
              </w:rPr>
            </w:pPr>
            <w:r w:rsidRPr="004B5730">
              <w:rPr>
                <w:b/>
                <w:bCs/>
                <w:color w:val="1F497D" w:themeColor="text2"/>
                <w:sz w:val="22"/>
                <w:szCs w:val="22"/>
              </w:rPr>
              <w:t>ПОЛОЖЕННЯ</w:t>
            </w:r>
          </w:p>
        </w:tc>
        <w:tc>
          <w:tcPr>
            <w:tcW w:w="7009" w:type="dxa"/>
            <w:hideMark/>
          </w:tcPr>
          <w:p w:rsidR="00BC0F78" w:rsidRPr="004B5730" w:rsidRDefault="00BC0F78" w:rsidP="00BC0F78">
            <w:pPr>
              <w:ind w:firstLine="0"/>
              <w:jc w:val="center"/>
              <w:rPr>
                <w:b/>
                <w:bCs/>
                <w:color w:val="1F497D" w:themeColor="text2"/>
                <w:sz w:val="22"/>
                <w:szCs w:val="22"/>
              </w:rPr>
            </w:pPr>
            <w:r w:rsidRPr="004B5730">
              <w:rPr>
                <w:b/>
                <w:bCs/>
                <w:color w:val="1F497D" w:themeColor="text2"/>
                <w:sz w:val="22"/>
                <w:szCs w:val="22"/>
              </w:rPr>
              <w:t>РОЗШИФРОВКА (РОЗГОРНУТА ІНФОРМАЦІЯ ЩОДО НАЯВНИХ ПОКАЗНИКІВ)</w:t>
            </w:r>
          </w:p>
        </w:tc>
      </w:tr>
      <w:tr w:rsidR="00BC0F78" w:rsidRPr="004B5730" w:rsidTr="008A45AB">
        <w:trPr>
          <w:trHeight w:val="699"/>
        </w:trPr>
        <w:tc>
          <w:tcPr>
            <w:tcW w:w="575" w:type="dxa"/>
            <w:hideMark/>
          </w:tcPr>
          <w:p w:rsidR="00BC0F78" w:rsidRPr="004B5730" w:rsidRDefault="00BC0F78" w:rsidP="00BC0F78">
            <w:pPr>
              <w:ind w:firstLine="0"/>
              <w:rPr>
                <w:b/>
                <w:bCs/>
                <w:sz w:val="22"/>
                <w:szCs w:val="22"/>
              </w:rPr>
            </w:pPr>
            <w:r w:rsidRPr="004B5730">
              <w:rPr>
                <w:b/>
                <w:bCs/>
                <w:sz w:val="22"/>
                <w:szCs w:val="22"/>
              </w:rPr>
              <w:t>1</w:t>
            </w:r>
          </w:p>
        </w:tc>
        <w:tc>
          <w:tcPr>
            <w:tcW w:w="3111" w:type="dxa"/>
            <w:hideMark/>
          </w:tcPr>
          <w:p w:rsidR="00BC0F78" w:rsidRPr="004B5730" w:rsidRDefault="00BC0F78" w:rsidP="00BC0F78">
            <w:pPr>
              <w:ind w:firstLine="0"/>
              <w:rPr>
                <w:sz w:val="22"/>
                <w:szCs w:val="22"/>
              </w:rPr>
            </w:pPr>
            <w:r w:rsidRPr="004B5730">
              <w:rPr>
                <w:sz w:val="22"/>
                <w:szCs w:val="22"/>
              </w:rPr>
              <w:t>Наявність не менше п’яти публікацій у періодичних наукових виданнях, що включені до переліку фахових видань України, до наукометричних баз, зокрема Scopus, Web of Science Core Collection;</w:t>
            </w:r>
          </w:p>
        </w:tc>
        <w:tc>
          <w:tcPr>
            <w:tcW w:w="7009" w:type="dxa"/>
            <w:hideMark/>
          </w:tcPr>
          <w:p w:rsidR="00BC0F78" w:rsidRPr="004B5730" w:rsidRDefault="00BC0F78" w:rsidP="00BC0F78">
            <w:pPr>
              <w:ind w:firstLine="0"/>
              <w:rPr>
                <w:sz w:val="22"/>
                <w:szCs w:val="22"/>
                <w:lang w:val="en-US"/>
              </w:rPr>
            </w:pPr>
            <w:r w:rsidRPr="004B5730">
              <w:rPr>
                <w:sz w:val="22"/>
                <w:szCs w:val="22"/>
                <w:lang w:val="uk-UA"/>
              </w:rPr>
              <w:t>-</w:t>
            </w:r>
            <w:r w:rsidRPr="004B5730">
              <w:rPr>
                <w:sz w:val="22"/>
                <w:szCs w:val="22"/>
              </w:rPr>
              <w:t xml:space="preserve">Данильчук О. М. Специфіка викладання курсу «Історія зарубіжної літератури» для студентів-лінгвістів: матеріали IV Міжнародної науково-практичної конференції «SCIENCE AND SOCIETY: MODERN TRENDS IN A CHANGING WORLD. </w:t>
            </w:r>
            <w:r w:rsidRPr="004B5730">
              <w:rPr>
                <w:sz w:val="22"/>
                <w:szCs w:val="22"/>
                <w:lang w:val="en-US"/>
              </w:rPr>
              <w:t xml:space="preserve">Proceedings of IV International Scientific and Practical Conference»; Vienna, Austria, 18-20 March 2024. Vienna, Austria, 2024. </w:t>
            </w:r>
            <w:r w:rsidRPr="004B5730">
              <w:rPr>
                <w:sz w:val="22"/>
                <w:szCs w:val="22"/>
              </w:rPr>
              <w:t>С</w:t>
            </w:r>
            <w:r w:rsidRPr="004B5730">
              <w:rPr>
                <w:sz w:val="22"/>
                <w:szCs w:val="22"/>
                <w:lang w:val="en-US"/>
              </w:rPr>
              <w:t>. 324-330</w:t>
            </w:r>
          </w:p>
          <w:p w:rsidR="00BC0F78" w:rsidRPr="004B5730" w:rsidRDefault="00BC0F78" w:rsidP="00BC0F78">
            <w:pPr>
              <w:ind w:firstLine="0"/>
              <w:rPr>
                <w:sz w:val="22"/>
                <w:szCs w:val="22"/>
                <w:lang w:val="en-US"/>
              </w:rPr>
            </w:pPr>
            <w:r w:rsidRPr="004B5730">
              <w:rPr>
                <w:rFonts w:eastAsia="Times New Roman"/>
                <w:sz w:val="22"/>
                <w:szCs w:val="22"/>
                <w:lang w:val="en-US"/>
              </w:rPr>
              <w:t xml:space="preserve">- Applied Analysis of Conceptual Linguistic Interference within Modern Information Space Speech Situations </w:t>
            </w:r>
            <w:r w:rsidRPr="004B5730">
              <w:rPr>
                <w:rFonts w:eastAsia="Times New Roman"/>
                <w:sz w:val="22"/>
                <w:szCs w:val="22"/>
              </w:rPr>
              <w:t>міжнародний</w:t>
            </w:r>
            <w:r w:rsidRPr="004B5730">
              <w:rPr>
                <w:rFonts w:eastAsia="Times New Roman"/>
                <w:sz w:val="22"/>
                <w:szCs w:val="22"/>
                <w:lang w:val="en-US"/>
              </w:rPr>
              <w:t xml:space="preserve"> </w:t>
            </w:r>
            <w:r w:rsidRPr="004B5730">
              <w:rPr>
                <w:rFonts w:eastAsia="Times New Roman"/>
                <w:sz w:val="22"/>
                <w:szCs w:val="22"/>
              </w:rPr>
              <w:t>науковий</w:t>
            </w:r>
            <w:r w:rsidRPr="004B5730">
              <w:rPr>
                <w:rFonts w:eastAsia="Times New Roman"/>
                <w:sz w:val="22"/>
                <w:szCs w:val="22"/>
                <w:lang w:val="en-US"/>
              </w:rPr>
              <w:t xml:space="preserve"> </w:t>
            </w:r>
            <w:r w:rsidRPr="004B5730">
              <w:rPr>
                <w:rFonts w:eastAsia="Times New Roman"/>
                <w:sz w:val="22"/>
                <w:szCs w:val="22"/>
              </w:rPr>
              <w:t>журнал</w:t>
            </w:r>
            <w:r w:rsidRPr="004B5730">
              <w:rPr>
                <w:rFonts w:eastAsia="Times New Roman"/>
                <w:sz w:val="22"/>
                <w:szCs w:val="22"/>
                <w:lang w:val="en-US"/>
              </w:rPr>
              <w:t xml:space="preserve"> «3L: Language, Linguistics, Literature. The Southeast Asian Journal of English Language Studies», </w:t>
            </w:r>
            <w:r w:rsidRPr="004B5730">
              <w:rPr>
                <w:rFonts w:eastAsia="Times New Roman"/>
                <w:sz w:val="22"/>
                <w:szCs w:val="22"/>
              </w:rPr>
              <w:t>який</w:t>
            </w:r>
            <w:r w:rsidRPr="004B5730">
              <w:rPr>
                <w:rFonts w:eastAsia="Times New Roman"/>
                <w:sz w:val="22"/>
                <w:szCs w:val="22"/>
                <w:lang w:val="en-US"/>
              </w:rPr>
              <w:t xml:space="preserve"> </w:t>
            </w:r>
            <w:r w:rsidRPr="004B5730">
              <w:rPr>
                <w:rFonts w:eastAsia="Times New Roman"/>
                <w:sz w:val="22"/>
                <w:szCs w:val="22"/>
              </w:rPr>
              <w:t>видається</w:t>
            </w:r>
            <w:r w:rsidRPr="004B5730">
              <w:rPr>
                <w:rFonts w:eastAsia="Times New Roman"/>
                <w:sz w:val="22"/>
                <w:szCs w:val="22"/>
                <w:lang w:val="en-US"/>
              </w:rPr>
              <w:t xml:space="preserve"> </w:t>
            </w:r>
            <w:r w:rsidRPr="004B5730">
              <w:rPr>
                <w:rFonts w:eastAsia="Times New Roman"/>
                <w:sz w:val="22"/>
                <w:szCs w:val="22"/>
              </w:rPr>
              <w:t>видавництвом</w:t>
            </w:r>
            <w:r w:rsidRPr="004B5730">
              <w:rPr>
                <w:rFonts w:eastAsia="Times New Roman"/>
                <w:sz w:val="22"/>
                <w:szCs w:val="22"/>
                <w:lang w:val="en-US"/>
              </w:rPr>
              <w:t xml:space="preserve"> UKM Press (</w:t>
            </w:r>
            <w:r w:rsidRPr="004B5730">
              <w:rPr>
                <w:rFonts w:eastAsia="Times New Roman"/>
                <w:sz w:val="22"/>
                <w:szCs w:val="22"/>
              </w:rPr>
              <w:t>Університет</w:t>
            </w:r>
            <w:r w:rsidRPr="004B5730">
              <w:rPr>
                <w:rFonts w:eastAsia="Times New Roman"/>
                <w:sz w:val="22"/>
                <w:szCs w:val="22"/>
                <w:lang w:val="en-US"/>
              </w:rPr>
              <w:t xml:space="preserve"> </w:t>
            </w:r>
            <w:r w:rsidRPr="004B5730">
              <w:rPr>
                <w:rFonts w:eastAsia="Times New Roman"/>
                <w:sz w:val="22"/>
                <w:szCs w:val="22"/>
              </w:rPr>
              <w:t>Кебангсаан</w:t>
            </w:r>
            <w:r w:rsidRPr="004B5730">
              <w:rPr>
                <w:rFonts w:eastAsia="Times New Roman"/>
                <w:sz w:val="22"/>
                <w:szCs w:val="22"/>
                <w:lang w:val="en-US"/>
              </w:rPr>
              <w:t xml:space="preserve"> </w:t>
            </w:r>
            <w:r w:rsidRPr="004B5730">
              <w:rPr>
                <w:rFonts w:eastAsia="Times New Roman"/>
                <w:sz w:val="22"/>
                <w:szCs w:val="22"/>
              </w:rPr>
              <w:t>Малайзія</w:t>
            </w:r>
            <w:r w:rsidRPr="004B5730">
              <w:rPr>
                <w:rFonts w:eastAsia="Times New Roman"/>
                <w:sz w:val="22"/>
                <w:szCs w:val="22"/>
                <w:lang w:val="en-US"/>
              </w:rPr>
              <w:t xml:space="preserve">) </w:t>
            </w:r>
            <w:r w:rsidRPr="004B5730">
              <w:rPr>
                <w:rFonts w:eastAsia="Times New Roman"/>
                <w:i/>
                <w:sz w:val="22"/>
                <w:szCs w:val="22"/>
              </w:rPr>
              <w:t>подано</w:t>
            </w:r>
            <w:r w:rsidRPr="004B5730">
              <w:rPr>
                <w:rFonts w:eastAsia="Times New Roman"/>
                <w:i/>
                <w:sz w:val="22"/>
                <w:szCs w:val="22"/>
                <w:lang w:val="en-US"/>
              </w:rPr>
              <w:t xml:space="preserve"> </w:t>
            </w:r>
            <w:r w:rsidRPr="004B5730">
              <w:rPr>
                <w:rFonts w:eastAsia="Times New Roman"/>
                <w:i/>
                <w:sz w:val="22"/>
                <w:szCs w:val="22"/>
              </w:rPr>
              <w:t>до</w:t>
            </w:r>
            <w:r w:rsidRPr="004B5730">
              <w:rPr>
                <w:rFonts w:eastAsia="Times New Roman"/>
                <w:i/>
                <w:sz w:val="22"/>
                <w:szCs w:val="22"/>
                <w:lang w:val="en-US"/>
              </w:rPr>
              <w:t xml:space="preserve"> </w:t>
            </w:r>
            <w:r w:rsidRPr="004B5730">
              <w:rPr>
                <w:rFonts w:eastAsia="Times New Roman"/>
                <w:i/>
                <w:sz w:val="22"/>
                <w:szCs w:val="22"/>
              </w:rPr>
              <w:t>друку</w:t>
            </w:r>
            <w:r w:rsidRPr="004B5730">
              <w:rPr>
                <w:rFonts w:eastAsia="Times New Roman"/>
                <w:i/>
                <w:sz w:val="22"/>
                <w:szCs w:val="22"/>
                <w:lang w:val="en-US"/>
              </w:rPr>
              <w:t xml:space="preserve"> Q1, 2026.</w:t>
            </w:r>
          </w:p>
        </w:tc>
      </w:tr>
      <w:tr w:rsidR="00BC0F78" w:rsidRPr="004B5730" w:rsidTr="008A45AB">
        <w:trPr>
          <w:trHeight w:val="1125"/>
        </w:trPr>
        <w:tc>
          <w:tcPr>
            <w:tcW w:w="575" w:type="dxa"/>
            <w:hideMark/>
          </w:tcPr>
          <w:p w:rsidR="00BC0F78" w:rsidRPr="004B5730" w:rsidRDefault="00BC0F78" w:rsidP="00BC0F78">
            <w:pPr>
              <w:ind w:firstLine="0"/>
              <w:rPr>
                <w:b/>
                <w:bCs/>
                <w:sz w:val="22"/>
                <w:szCs w:val="22"/>
              </w:rPr>
            </w:pPr>
            <w:r w:rsidRPr="004B5730">
              <w:rPr>
                <w:b/>
                <w:bCs/>
                <w:sz w:val="22"/>
                <w:szCs w:val="22"/>
              </w:rPr>
              <w:t>2</w:t>
            </w:r>
          </w:p>
        </w:tc>
        <w:tc>
          <w:tcPr>
            <w:tcW w:w="3111" w:type="dxa"/>
            <w:hideMark/>
          </w:tcPr>
          <w:p w:rsidR="00BC0F78" w:rsidRPr="004B5730" w:rsidRDefault="00BC0F78" w:rsidP="00BC0F78">
            <w:pPr>
              <w:ind w:firstLine="0"/>
              <w:rPr>
                <w:sz w:val="22"/>
                <w:szCs w:val="22"/>
              </w:rPr>
            </w:pPr>
            <w:r w:rsidRPr="004B5730">
              <w:rPr>
                <w:sz w:val="22"/>
                <w:szCs w:val="22"/>
              </w:rPr>
              <w:t>Наявність одного патенту на винахід або п’яти деклараційних патентів на винахід чи корисну модель, включаючи секретні, або наявність не менше п’яти свідоцтв про реєстрацію авторського права на твір;</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1995"/>
        </w:trPr>
        <w:tc>
          <w:tcPr>
            <w:tcW w:w="575" w:type="dxa"/>
            <w:hideMark/>
          </w:tcPr>
          <w:p w:rsidR="00BC0F78" w:rsidRPr="004B5730" w:rsidRDefault="00BC0F78" w:rsidP="00BC0F78">
            <w:pPr>
              <w:ind w:firstLine="0"/>
              <w:rPr>
                <w:b/>
                <w:bCs/>
                <w:sz w:val="22"/>
                <w:szCs w:val="22"/>
              </w:rPr>
            </w:pPr>
            <w:r w:rsidRPr="004B5730">
              <w:rPr>
                <w:b/>
                <w:bCs/>
                <w:sz w:val="22"/>
                <w:szCs w:val="22"/>
              </w:rPr>
              <w:t>3</w:t>
            </w:r>
          </w:p>
        </w:tc>
        <w:tc>
          <w:tcPr>
            <w:tcW w:w="3111" w:type="dxa"/>
            <w:hideMark/>
          </w:tcPr>
          <w:p w:rsidR="00BC0F78" w:rsidRPr="004B5730" w:rsidRDefault="00BC0F78" w:rsidP="00BC0F78">
            <w:pPr>
              <w:ind w:firstLine="0"/>
              <w:rPr>
                <w:sz w:val="22"/>
                <w:szCs w:val="22"/>
              </w:rPr>
            </w:pPr>
            <w:r w:rsidRPr="004B5730">
              <w:rPr>
                <w:sz w:val="22"/>
                <w:szCs w:val="22"/>
              </w:rPr>
              <w:t>Наявність виданого підручника чи навчального посібника (включаючи електронні) або монографії (загальним обсягом не менше 5 авторських аркушів), в тому числі видані у співавторстві (обсягом не менше 1,5 авторського аркуша на кожного співавтора);</w:t>
            </w:r>
          </w:p>
        </w:tc>
        <w:tc>
          <w:tcPr>
            <w:tcW w:w="7009" w:type="dxa"/>
            <w:hideMark/>
          </w:tcPr>
          <w:p w:rsidR="00BC0F78" w:rsidRPr="004B5730" w:rsidRDefault="00BC0F78" w:rsidP="00BC0F78">
            <w:pPr>
              <w:ind w:firstLine="0"/>
              <w:rPr>
                <w:sz w:val="22"/>
                <w:szCs w:val="22"/>
              </w:rPr>
            </w:pPr>
            <w:r w:rsidRPr="004B5730">
              <w:rPr>
                <w:sz w:val="22"/>
                <w:szCs w:val="22"/>
              </w:rPr>
              <w:t xml:space="preserve">Данильчук, О. М. Історія зарубіжної літератури. Антична література : навч. посібник / О. М. Данильчук. – Миколаїв : НУК, 2021. – 152 с. URI: </w:t>
            </w:r>
            <w:hyperlink r:id="rId65" w:history="1">
              <w:r w:rsidRPr="004B5730">
                <w:rPr>
                  <w:rStyle w:val="a3"/>
                  <w:sz w:val="22"/>
                  <w:szCs w:val="22"/>
                </w:rPr>
                <w:t>https://eir.nuos.edu.ua/handle/123456789/8654</w:t>
              </w:r>
            </w:hyperlink>
            <w:r w:rsidRPr="004B5730">
              <w:rPr>
                <w:sz w:val="22"/>
                <w:szCs w:val="22"/>
              </w:rPr>
              <w:t xml:space="preserve"> </w:t>
            </w:r>
          </w:p>
        </w:tc>
      </w:tr>
      <w:tr w:rsidR="00BC0F78" w:rsidRPr="004B5730" w:rsidTr="008A45AB">
        <w:trPr>
          <w:trHeight w:val="2655"/>
        </w:trPr>
        <w:tc>
          <w:tcPr>
            <w:tcW w:w="575" w:type="dxa"/>
            <w:hideMark/>
          </w:tcPr>
          <w:p w:rsidR="00BC0F78" w:rsidRPr="004B5730" w:rsidRDefault="00BC0F78" w:rsidP="00BC0F78">
            <w:pPr>
              <w:ind w:firstLine="0"/>
              <w:rPr>
                <w:b/>
                <w:bCs/>
                <w:sz w:val="22"/>
                <w:szCs w:val="22"/>
              </w:rPr>
            </w:pPr>
            <w:r w:rsidRPr="004B5730">
              <w:rPr>
                <w:b/>
                <w:bCs/>
                <w:sz w:val="22"/>
                <w:szCs w:val="22"/>
              </w:rPr>
              <w:t>4</w:t>
            </w:r>
          </w:p>
        </w:tc>
        <w:tc>
          <w:tcPr>
            <w:tcW w:w="3111" w:type="dxa"/>
            <w:hideMark/>
          </w:tcPr>
          <w:p w:rsidR="00BC0F78" w:rsidRPr="004B5730" w:rsidRDefault="00BC0F78" w:rsidP="00BC0F78">
            <w:pPr>
              <w:ind w:firstLine="0"/>
              <w:rPr>
                <w:sz w:val="22"/>
                <w:szCs w:val="22"/>
              </w:rPr>
            </w:pPr>
            <w:r w:rsidRPr="004B5730">
              <w:rPr>
                <w:sz w:val="22"/>
                <w:szCs w:val="22"/>
              </w:rPr>
              <w:t>Наявність виданих навчально-методичних посібників/посібників для самостійної роботи здобувачів вищої освіти та дистанційного навчання, електронних курсів на освітніх платформах ліцензіатів, конспектів лекцій/практикумів/методичних вказівок/рекомендацій/ робочих програм, інших друкованих навчально-методичних праць загальною кількістю три найменування;</w:t>
            </w:r>
          </w:p>
        </w:tc>
        <w:tc>
          <w:tcPr>
            <w:tcW w:w="7009" w:type="dxa"/>
            <w:hideMark/>
          </w:tcPr>
          <w:p w:rsidR="00BC0F78" w:rsidRPr="004B5730" w:rsidRDefault="00BC0F78" w:rsidP="00BC0F78">
            <w:pPr>
              <w:ind w:firstLine="0"/>
              <w:rPr>
                <w:i/>
                <w:sz w:val="22"/>
                <w:szCs w:val="22"/>
              </w:rPr>
            </w:pPr>
            <w:r w:rsidRPr="004B5730">
              <w:rPr>
                <w:i/>
                <w:sz w:val="22"/>
                <w:szCs w:val="22"/>
              </w:rPr>
              <w:t>Методичні вказівки:</w:t>
            </w:r>
          </w:p>
          <w:p w:rsidR="00BC0F78" w:rsidRPr="004B5730" w:rsidRDefault="00BC0F78" w:rsidP="00BC0F78">
            <w:pPr>
              <w:ind w:firstLine="0"/>
              <w:rPr>
                <w:i/>
                <w:sz w:val="22"/>
                <w:szCs w:val="22"/>
              </w:rPr>
            </w:pPr>
            <w:r w:rsidRPr="004B5730">
              <w:rPr>
                <w:sz w:val="22"/>
                <w:szCs w:val="22"/>
              </w:rPr>
              <w:t xml:space="preserve">- Данильчук, О. М. Історія зарубіжної літератури. Середньовіччя і доба Відродження : метод. вказівки / О. М. Данильчук. – Миколаїв : НУК, 2026. – 78 с. </w:t>
            </w:r>
          </w:p>
          <w:p w:rsidR="00BC0F78" w:rsidRPr="004B5730" w:rsidRDefault="00BC0F78" w:rsidP="00BC0F78">
            <w:pPr>
              <w:ind w:firstLine="0"/>
              <w:rPr>
                <w:sz w:val="22"/>
                <w:szCs w:val="22"/>
              </w:rPr>
            </w:pPr>
            <w:r w:rsidRPr="004B5730">
              <w:rPr>
                <w:sz w:val="22"/>
                <w:szCs w:val="22"/>
              </w:rPr>
              <w:t xml:space="preserve">Внесено в репозитарій НУК за посиланням: </w:t>
            </w:r>
            <w:hyperlink r:id="rId66" w:history="1">
              <w:r w:rsidRPr="004B5730">
                <w:rPr>
                  <w:rStyle w:val="a3"/>
                  <w:sz w:val="22"/>
                  <w:szCs w:val="22"/>
                </w:rPr>
                <w:t>https://eir.nuos.edu.ua/handle/123456789/13332</w:t>
              </w:r>
            </w:hyperlink>
            <w:r w:rsidRPr="004B5730">
              <w:rPr>
                <w:sz w:val="22"/>
                <w:szCs w:val="22"/>
              </w:rPr>
              <w:t xml:space="preserve"> </w:t>
            </w:r>
          </w:p>
          <w:p w:rsidR="00BC0F78" w:rsidRPr="004B5730" w:rsidRDefault="00BC0F78" w:rsidP="00BC0F78">
            <w:pPr>
              <w:ind w:firstLine="0"/>
              <w:rPr>
                <w:sz w:val="22"/>
                <w:szCs w:val="22"/>
              </w:rPr>
            </w:pPr>
            <w:r w:rsidRPr="004B5730">
              <w:rPr>
                <w:sz w:val="22"/>
                <w:szCs w:val="22"/>
              </w:rPr>
              <w:t xml:space="preserve">- Данильчук, О. М. Історія зарубіжної літератури. Антична література. Тести : метод. вказівки / О. М. Данильчук. – Миколаїв : НУК, 2026. – 98 с. </w:t>
            </w:r>
          </w:p>
          <w:p w:rsidR="00BC0F78" w:rsidRPr="004B5730" w:rsidRDefault="00BC0F78" w:rsidP="00BC0F78">
            <w:pPr>
              <w:ind w:firstLine="0"/>
              <w:rPr>
                <w:rStyle w:val="a3"/>
                <w:sz w:val="22"/>
                <w:szCs w:val="22"/>
              </w:rPr>
            </w:pPr>
            <w:r w:rsidRPr="004B5730">
              <w:rPr>
                <w:sz w:val="22"/>
                <w:szCs w:val="22"/>
              </w:rPr>
              <w:t xml:space="preserve">Внесено в репозитарій НУК за посиланням: </w:t>
            </w:r>
            <w:hyperlink r:id="rId67" w:history="1">
              <w:r w:rsidRPr="004B5730">
                <w:rPr>
                  <w:rStyle w:val="a3"/>
                  <w:sz w:val="22"/>
                  <w:szCs w:val="22"/>
                </w:rPr>
                <w:t>https://eir.nuos.edu.ua/handle/123456789/13331</w:t>
              </w:r>
            </w:hyperlink>
          </w:p>
          <w:p w:rsidR="00BC0F78" w:rsidRPr="004B5730" w:rsidRDefault="00BC0F78" w:rsidP="00BC0F78">
            <w:pPr>
              <w:ind w:firstLine="0"/>
              <w:rPr>
                <w:sz w:val="22"/>
                <w:szCs w:val="22"/>
              </w:rPr>
            </w:pPr>
            <w:r w:rsidRPr="004B5730">
              <w:rPr>
                <w:sz w:val="22"/>
                <w:szCs w:val="22"/>
              </w:rPr>
              <w:t xml:space="preserve">- Філіппова Н. М., Методичні рекомендації для написання кваліфікаційної роботи // Філіппова Н. М., Данильчук О. М., Шаманова Н. Є., Мочалова Н. С., Левентир С. С. / методичні рекомендації для першого (бакалаврського) рівня вищої освіти галузі знань В Культура, мистецтво та гуманітарні науки спеціальності В11 Філологія за спеціалізацією В11.10 Прикладна лінгвістика, Миколаїв : НУК, 2026. – 41 с. Внесено в репозитарій НУК за посиланням: </w:t>
            </w:r>
            <w:hyperlink r:id="rId68" w:history="1">
              <w:r w:rsidRPr="004B5730">
                <w:rPr>
                  <w:rStyle w:val="a3"/>
                  <w:sz w:val="22"/>
                  <w:szCs w:val="22"/>
                </w:rPr>
                <w:t>https://eir.nuos.edu.ua/handle/123456789/13151</w:t>
              </w:r>
            </w:hyperlink>
            <w:r w:rsidRPr="004B5730">
              <w:rPr>
                <w:sz w:val="22"/>
                <w:szCs w:val="22"/>
              </w:rPr>
              <w:t xml:space="preserve"> </w:t>
            </w:r>
          </w:p>
          <w:p w:rsidR="00BC0F78" w:rsidRPr="004B5730" w:rsidRDefault="00BC0F78" w:rsidP="00BC0F78">
            <w:pPr>
              <w:ind w:firstLine="0"/>
              <w:rPr>
                <w:i/>
                <w:sz w:val="22"/>
                <w:szCs w:val="22"/>
              </w:rPr>
            </w:pPr>
            <w:r w:rsidRPr="004B5730">
              <w:rPr>
                <w:i/>
                <w:sz w:val="22"/>
                <w:szCs w:val="22"/>
              </w:rPr>
              <w:t xml:space="preserve">Розробник РНП для першого рівня вищої освіти: </w:t>
            </w:r>
          </w:p>
          <w:p w:rsidR="00BC0F78" w:rsidRPr="004B5730" w:rsidRDefault="00BC0F78" w:rsidP="00BC0F78">
            <w:pPr>
              <w:ind w:firstLine="0"/>
              <w:rPr>
                <w:sz w:val="22"/>
                <w:szCs w:val="22"/>
              </w:rPr>
            </w:pPr>
            <w:r w:rsidRPr="004B5730">
              <w:rPr>
                <w:sz w:val="22"/>
                <w:szCs w:val="22"/>
              </w:rPr>
              <w:t xml:space="preserve">- РПНД «Історія зарубіжної літератури» /Данильчук О.М./ РНП: Миколаїв. НУК, 2022. С. 32. </w:t>
            </w:r>
          </w:p>
          <w:p w:rsidR="004B5730" w:rsidRPr="004B5730" w:rsidRDefault="00BC0F78" w:rsidP="00BC0F78">
            <w:pPr>
              <w:ind w:firstLine="0"/>
              <w:rPr>
                <w:sz w:val="22"/>
                <w:szCs w:val="22"/>
              </w:rPr>
            </w:pPr>
            <w:r w:rsidRPr="004B5730">
              <w:rPr>
                <w:sz w:val="22"/>
                <w:szCs w:val="22"/>
              </w:rPr>
              <w:t xml:space="preserve">- РПНД «Кваліфікаційний екзамен» / Н.М. Філіппова, О.М. Данильчук, Н.С. Мочалова, С.С. Левентир/ РНП: Миколаїв. НУК, 2024. С. 18. </w:t>
            </w:r>
          </w:p>
          <w:p w:rsidR="00BC0F78" w:rsidRPr="004B5730" w:rsidRDefault="00BC0F78" w:rsidP="00BC0F78">
            <w:pPr>
              <w:ind w:firstLine="0"/>
              <w:rPr>
                <w:sz w:val="22"/>
                <w:szCs w:val="22"/>
              </w:rPr>
            </w:pPr>
            <w:r w:rsidRPr="004B5730">
              <w:rPr>
                <w:sz w:val="22"/>
                <w:szCs w:val="22"/>
              </w:rPr>
              <w:t xml:space="preserve">- РПНД «Історія зарубіжної літератури» /Данильчук О.М./ РНП: </w:t>
            </w:r>
            <w:r w:rsidRPr="004B5730">
              <w:rPr>
                <w:sz w:val="22"/>
                <w:szCs w:val="22"/>
              </w:rPr>
              <w:lastRenderedPageBreak/>
              <w:t xml:space="preserve">Миколаїв. НУК, 2025. С. 32. </w:t>
            </w:r>
          </w:p>
          <w:p w:rsidR="00BC0F78" w:rsidRPr="004B5730" w:rsidRDefault="00BC0F78" w:rsidP="00BC0F78">
            <w:pPr>
              <w:ind w:firstLine="0"/>
              <w:rPr>
                <w:i/>
                <w:sz w:val="22"/>
                <w:szCs w:val="22"/>
              </w:rPr>
            </w:pPr>
            <w:r w:rsidRPr="004B5730">
              <w:rPr>
                <w:i/>
                <w:sz w:val="22"/>
                <w:szCs w:val="22"/>
              </w:rPr>
              <w:t xml:space="preserve">- </w:t>
            </w:r>
            <w:r w:rsidRPr="004B5730">
              <w:rPr>
                <w:sz w:val="22"/>
                <w:szCs w:val="22"/>
              </w:rPr>
              <w:t>РПНД «Англійська мова» / О.М. Данильчук, Шаманова, Н.С. Мочалова, Н.М. Пономаренко. – Миколаїв : НУК, 2025. С</w:t>
            </w:r>
            <w:r w:rsidRPr="004B5730">
              <w:rPr>
                <w:sz w:val="22"/>
                <w:szCs w:val="22"/>
                <w:lang w:val="en-US"/>
              </w:rPr>
              <w:t xml:space="preserve">. 34. </w:t>
            </w:r>
            <w:r w:rsidRPr="004B5730">
              <w:rPr>
                <w:i/>
                <w:sz w:val="22"/>
                <w:szCs w:val="22"/>
              </w:rPr>
              <w:t xml:space="preserve">Розробник курсів вільного вибору студента : </w:t>
            </w:r>
          </w:p>
          <w:p w:rsidR="004B5730" w:rsidRPr="004B5730" w:rsidRDefault="00BC0F78" w:rsidP="00BC0F78">
            <w:pPr>
              <w:ind w:firstLine="0"/>
              <w:rPr>
                <w:sz w:val="22"/>
                <w:szCs w:val="22"/>
              </w:rPr>
            </w:pPr>
            <w:r w:rsidRPr="004B5730">
              <w:rPr>
                <w:sz w:val="22"/>
                <w:szCs w:val="22"/>
              </w:rPr>
              <w:t xml:space="preserve">- «Постмодернізм. Масова культура й література» </w:t>
            </w:r>
          </w:p>
          <w:p w:rsidR="00BC0F78" w:rsidRPr="004B5730" w:rsidRDefault="00BC0F78" w:rsidP="00BC0F78">
            <w:pPr>
              <w:ind w:firstLine="0"/>
              <w:rPr>
                <w:i/>
                <w:sz w:val="22"/>
                <w:szCs w:val="22"/>
              </w:rPr>
            </w:pPr>
            <w:r w:rsidRPr="004B5730">
              <w:rPr>
                <w:sz w:val="22"/>
                <w:szCs w:val="22"/>
              </w:rPr>
              <w:t xml:space="preserve">- «Соціолінгвістика </w:t>
            </w:r>
          </w:p>
          <w:p w:rsidR="00BC0F78" w:rsidRPr="004B5730" w:rsidRDefault="00BC0F78" w:rsidP="00BC0F78">
            <w:pPr>
              <w:ind w:firstLine="0"/>
              <w:rPr>
                <w:i/>
                <w:sz w:val="22"/>
                <w:szCs w:val="22"/>
              </w:rPr>
            </w:pPr>
            <w:r w:rsidRPr="004B5730">
              <w:rPr>
                <w:i/>
                <w:sz w:val="22"/>
                <w:szCs w:val="22"/>
              </w:rPr>
              <w:t>Розробник положення про науковий гурток</w:t>
            </w:r>
          </w:p>
          <w:p w:rsidR="00BC0F78" w:rsidRPr="004B5730" w:rsidRDefault="00BC0F78" w:rsidP="00BC0F78">
            <w:pPr>
              <w:ind w:firstLine="0"/>
              <w:rPr>
                <w:sz w:val="22"/>
                <w:szCs w:val="22"/>
              </w:rPr>
            </w:pPr>
            <w:r w:rsidRPr="004B5730">
              <w:rPr>
                <w:sz w:val="22"/>
                <w:szCs w:val="22"/>
              </w:rPr>
              <w:t xml:space="preserve">Положення про студентський науковий гурток «РОЗРОБКА ТА АПРОБАЦІЯ ЕЛЕКТРОННИХ МАТЕРІАЛІВ РІЗНОЇ ТЕМАТИКИ З КУРСУ “ІСТОРІЯ ЗАРУБІЖНОЇ ЛІТЕРАТУРИ”» / За ред. О.М. Данильчук. – Миколаїв, НУК, 2024. – 16 с. URL: </w:t>
            </w:r>
            <w:hyperlink r:id="rId69" w:history="1">
              <w:r w:rsidRPr="004B5730">
                <w:rPr>
                  <w:rStyle w:val="a3"/>
                  <w:sz w:val="22"/>
                  <w:szCs w:val="22"/>
                </w:rPr>
                <w:t>https://nuos.edu.ua/pro-universitet/struktura/filologichnij-fakultet/prikladnoi-lingvistiki/naukovi-profili-vikladachiv-kafedri-teoretichnih-osnov-olimpijskogo-ta-profesijnogo-sportu/rozrobka-ta-aprobaciya-elektronnih-materialiv-riznoi-tematiki-z-kursu-istoriya-zarubizhnoi-literaturi/</w:t>
              </w:r>
            </w:hyperlink>
            <w:r w:rsidRPr="004B5730">
              <w:rPr>
                <w:sz w:val="22"/>
                <w:szCs w:val="22"/>
              </w:rPr>
              <w:t xml:space="preserve"> </w:t>
            </w:r>
          </w:p>
          <w:p w:rsidR="00BC0F78" w:rsidRPr="004B5730" w:rsidRDefault="00BC0F78" w:rsidP="00BC0F78">
            <w:pPr>
              <w:ind w:firstLine="0"/>
              <w:rPr>
                <w:i/>
                <w:sz w:val="22"/>
                <w:szCs w:val="22"/>
              </w:rPr>
            </w:pPr>
          </w:p>
        </w:tc>
      </w:tr>
      <w:tr w:rsidR="00BC0F78" w:rsidRPr="004B5730" w:rsidTr="008A45AB">
        <w:trPr>
          <w:trHeight w:val="270"/>
        </w:trPr>
        <w:tc>
          <w:tcPr>
            <w:tcW w:w="575" w:type="dxa"/>
            <w:hideMark/>
          </w:tcPr>
          <w:p w:rsidR="00BC0F78" w:rsidRPr="004B5730" w:rsidRDefault="00BC0F78" w:rsidP="00BC0F78">
            <w:pPr>
              <w:ind w:firstLine="0"/>
              <w:rPr>
                <w:b/>
                <w:bCs/>
                <w:sz w:val="22"/>
                <w:szCs w:val="22"/>
              </w:rPr>
            </w:pPr>
            <w:r w:rsidRPr="004B5730">
              <w:rPr>
                <w:b/>
                <w:bCs/>
                <w:sz w:val="22"/>
                <w:szCs w:val="22"/>
              </w:rPr>
              <w:lastRenderedPageBreak/>
              <w:t>5</w:t>
            </w:r>
          </w:p>
        </w:tc>
        <w:tc>
          <w:tcPr>
            <w:tcW w:w="3111" w:type="dxa"/>
            <w:hideMark/>
          </w:tcPr>
          <w:p w:rsidR="00BC0F78" w:rsidRPr="004B5730" w:rsidRDefault="00BC0F78" w:rsidP="00BC0F78">
            <w:pPr>
              <w:ind w:firstLine="0"/>
              <w:rPr>
                <w:sz w:val="22"/>
                <w:szCs w:val="22"/>
              </w:rPr>
            </w:pPr>
            <w:r w:rsidRPr="004B5730">
              <w:rPr>
                <w:sz w:val="22"/>
                <w:szCs w:val="22"/>
              </w:rPr>
              <w:t>Захист дисертації на здобуття наукового ступеня;</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240"/>
        </w:trPr>
        <w:tc>
          <w:tcPr>
            <w:tcW w:w="575" w:type="dxa"/>
            <w:hideMark/>
          </w:tcPr>
          <w:p w:rsidR="00BC0F78" w:rsidRPr="004B5730" w:rsidRDefault="00BC0F78" w:rsidP="00BC0F78">
            <w:pPr>
              <w:ind w:firstLine="0"/>
              <w:rPr>
                <w:b/>
                <w:bCs/>
                <w:sz w:val="22"/>
                <w:szCs w:val="22"/>
              </w:rPr>
            </w:pPr>
            <w:r w:rsidRPr="004B5730">
              <w:rPr>
                <w:b/>
                <w:bCs/>
                <w:sz w:val="22"/>
                <w:szCs w:val="22"/>
              </w:rPr>
              <w:t>6</w:t>
            </w:r>
          </w:p>
        </w:tc>
        <w:tc>
          <w:tcPr>
            <w:tcW w:w="3111" w:type="dxa"/>
            <w:hideMark/>
          </w:tcPr>
          <w:p w:rsidR="00BC0F78" w:rsidRPr="004B5730" w:rsidRDefault="00BC0F78" w:rsidP="00BC0F78">
            <w:pPr>
              <w:ind w:firstLine="0"/>
              <w:rPr>
                <w:sz w:val="22"/>
                <w:szCs w:val="22"/>
              </w:rPr>
            </w:pPr>
            <w:r w:rsidRPr="004B5730">
              <w:rPr>
                <w:sz w:val="22"/>
                <w:szCs w:val="22"/>
              </w:rPr>
              <w:t>Наукове керівництво (консультування) здобувача, який одержав документ про присудження наукового ступеня;</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540"/>
        </w:trPr>
        <w:tc>
          <w:tcPr>
            <w:tcW w:w="575" w:type="dxa"/>
            <w:hideMark/>
          </w:tcPr>
          <w:p w:rsidR="00BC0F78" w:rsidRPr="004B5730" w:rsidRDefault="00BC0F78" w:rsidP="00BC0F78">
            <w:pPr>
              <w:ind w:firstLine="0"/>
              <w:rPr>
                <w:b/>
                <w:bCs/>
                <w:sz w:val="22"/>
                <w:szCs w:val="22"/>
              </w:rPr>
            </w:pPr>
            <w:r w:rsidRPr="004B5730">
              <w:rPr>
                <w:b/>
                <w:bCs/>
                <w:sz w:val="22"/>
                <w:szCs w:val="22"/>
              </w:rPr>
              <w:t>7</w:t>
            </w:r>
          </w:p>
        </w:tc>
        <w:tc>
          <w:tcPr>
            <w:tcW w:w="3111" w:type="dxa"/>
            <w:hideMark/>
          </w:tcPr>
          <w:p w:rsidR="00BC0F78" w:rsidRPr="004B5730" w:rsidRDefault="00BC0F78" w:rsidP="00BC0F78">
            <w:pPr>
              <w:ind w:firstLine="0"/>
              <w:rPr>
                <w:sz w:val="22"/>
                <w:szCs w:val="22"/>
              </w:rPr>
            </w:pPr>
            <w:r w:rsidRPr="004B5730">
              <w:rPr>
                <w:sz w:val="22"/>
                <w:szCs w:val="22"/>
              </w:rPr>
              <w:t>Участь в атестації наукових кадрів як офіційного опонента або члена постійної спеціалізованої вченої ради, або члена не менше трьох разових спеціалізованих вчених рад;</w:t>
            </w:r>
          </w:p>
        </w:tc>
        <w:tc>
          <w:tcPr>
            <w:tcW w:w="7009" w:type="dxa"/>
            <w:hideMark/>
          </w:tcPr>
          <w:p w:rsidR="00BC0F78" w:rsidRPr="004B5730" w:rsidRDefault="00BC0F78" w:rsidP="00BC0F78">
            <w:pPr>
              <w:ind w:firstLine="0"/>
              <w:rPr>
                <w:sz w:val="22"/>
                <w:szCs w:val="22"/>
              </w:rPr>
            </w:pPr>
            <w:r w:rsidRPr="004B5730">
              <w:rPr>
                <w:sz w:val="22"/>
                <w:szCs w:val="22"/>
              </w:rPr>
              <w:t>участь в атестації наукових працівників як офіційного опонента (Дніпропетровська спеціалізована Вчена рада)</w:t>
            </w:r>
          </w:p>
        </w:tc>
      </w:tr>
      <w:tr w:rsidR="00BC0F78" w:rsidRPr="004B5730" w:rsidTr="008A45AB">
        <w:trPr>
          <w:trHeight w:val="1620"/>
        </w:trPr>
        <w:tc>
          <w:tcPr>
            <w:tcW w:w="575" w:type="dxa"/>
            <w:hideMark/>
          </w:tcPr>
          <w:p w:rsidR="00BC0F78" w:rsidRPr="004B5730" w:rsidRDefault="00BC0F78" w:rsidP="00BC0F78">
            <w:pPr>
              <w:ind w:firstLine="0"/>
              <w:rPr>
                <w:b/>
                <w:bCs/>
                <w:sz w:val="22"/>
                <w:szCs w:val="22"/>
              </w:rPr>
            </w:pPr>
            <w:r w:rsidRPr="004B5730">
              <w:rPr>
                <w:b/>
                <w:bCs/>
                <w:sz w:val="22"/>
                <w:szCs w:val="22"/>
              </w:rPr>
              <w:t>8</w:t>
            </w:r>
          </w:p>
        </w:tc>
        <w:tc>
          <w:tcPr>
            <w:tcW w:w="3111" w:type="dxa"/>
            <w:hideMark/>
          </w:tcPr>
          <w:p w:rsidR="00BC0F78" w:rsidRPr="004B5730" w:rsidRDefault="00BC0F78" w:rsidP="00BC0F78">
            <w:pPr>
              <w:ind w:firstLine="0"/>
              <w:rPr>
                <w:sz w:val="22"/>
                <w:szCs w:val="22"/>
              </w:rPr>
            </w:pPr>
            <w:r w:rsidRPr="004B5730">
              <w:rPr>
                <w:sz w:val="22"/>
                <w:szCs w:val="22"/>
              </w:rPr>
              <w:t>Виконання функцій (повноважень, обов’язків) наукового керівника або відповідального виконавця наукової теми (проекту), або головного редактора/члена редакційної колегії/експерта (рецензента) наукового видання, включеного до переліку фахових видань України, або іноземного наукового видання, що індексується в бібліографічних базах;</w:t>
            </w:r>
          </w:p>
        </w:tc>
        <w:tc>
          <w:tcPr>
            <w:tcW w:w="7009" w:type="dxa"/>
            <w:hideMark/>
          </w:tcPr>
          <w:p w:rsidR="00BC0F78" w:rsidRPr="004B5730" w:rsidRDefault="00BC0F78" w:rsidP="00BC0F78">
            <w:pPr>
              <w:ind w:firstLine="0"/>
              <w:rPr>
                <w:sz w:val="22"/>
                <w:szCs w:val="22"/>
              </w:rPr>
            </w:pPr>
            <w:r w:rsidRPr="004B5730">
              <w:rPr>
                <w:sz w:val="22"/>
                <w:szCs w:val="22"/>
              </w:rPr>
              <w:t>виконавець НДР на тему: "Прикладі аспекти дослідження функціональних і структурних типів мовних засобів і мовленнєвих ситуацій у сучасному інформаційному просторі". Державний реєстраційний номер №0121U112881 від 08.09.2021.</w:t>
            </w:r>
          </w:p>
        </w:tc>
      </w:tr>
      <w:tr w:rsidR="00BC0F78" w:rsidRPr="004B5730" w:rsidTr="008A45AB">
        <w:trPr>
          <w:trHeight w:val="240"/>
        </w:trPr>
        <w:tc>
          <w:tcPr>
            <w:tcW w:w="575" w:type="dxa"/>
            <w:hideMark/>
          </w:tcPr>
          <w:p w:rsidR="00BC0F78" w:rsidRPr="004B5730" w:rsidRDefault="00BC0F78" w:rsidP="00BC0F78">
            <w:pPr>
              <w:ind w:firstLine="0"/>
              <w:rPr>
                <w:b/>
                <w:bCs/>
                <w:sz w:val="22"/>
                <w:szCs w:val="22"/>
              </w:rPr>
            </w:pPr>
            <w:r w:rsidRPr="004B5730">
              <w:rPr>
                <w:b/>
                <w:bCs/>
                <w:sz w:val="22"/>
                <w:szCs w:val="22"/>
              </w:rPr>
              <w:t>9</w:t>
            </w:r>
          </w:p>
        </w:tc>
        <w:tc>
          <w:tcPr>
            <w:tcW w:w="3111" w:type="dxa"/>
            <w:hideMark/>
          </w:tcPr>
          <w:p w:rsidR="00BC0F78" w:rsidRPr="004B5730" w:rsidRDefault="00BC0F78" w:rsidP="00BC0F78">
            <w:pPr>
              <w:ind w:firstLine="0"/>
              <w:rPr>
                <w:sz w:val="22"/>
                <w:szCs w:val="22"/>
              </w:rPr>
            </w:pPr>
            <w:r w:rsidRPr="004B5730">
              <w:rPr>
                <w:sz w:val="22"/>
                <w:szCs w:val="22"/>
              </w:rPr>
              <w:t xml:space="preserve">Робота у складі експертної ради з питань проведення експертизи дисертацій МОН або у складі галузевої експертної ради як експерта Національного агентства із забезпечення якості вищої освіти, або у складі Акредитаційної комісії, або міжгалузевої експертної ради з вищої освіти Акредитаційної комісії, або трьох експертних комісій МОН/зазначеного </w:t>
            </w:r>
            <w:r w:rsidRPr="004B5730">
              <w:rPr>
                <w:sz w:val="22"/>
                <w:szCs w:val="22"/>
              </w:rPr>
              <w:lastRenderedPageBreak/>
              <w:t>Агентства, або Науково-методичної ради/науково-методичних комісій (підкомісій) з вищої або фахової передвищої освіти МОН, наукових/науково-методичних/експертних рад органів державної влади та органів місцевого самоврядування, або у складі комісій Державної служби якості освіти із здійснення планових (позапланових) заходів державного нагляду (контролю);</w:t>
            </w:r>
          </w:p>
        </w:tc>
        <w:tc>
          <w:tcPr>
            <w:tcW w:w="7009" w:type="dxa"/>
            <w:hideMark/>
          </w:tcPr>
          <w:p w:rsidR="00BC0F78" w:rsidRPr="004B5730" w:rsidRDefault="00BC0F78" w:rsidP="00BC0F78">
            <w:pPr>
              <w:ind w:firstLine="0"/>
              <w:rPr>
                <w:sz w:val="22"/>
                <w:szCs w:val="22"/>
              </w:rPr>
            </w:pPr>
            <w:r w:rsidRPr="004B5730">
              <w:rPr>
                <w:sz w:val="22"/>
                <w:szCs w:val="22"/>
              </w:rPr>
              <w:lastRenderedPageBreak/>
              <w:t>-</w:t>
            </w:r>
          </w:p>
        </w:tc>
      </w:tr>
      <w:tr w:rsidR="00BC0F78" w:rsidRPr="004B5730" w:rsidTr="008A45AB">
        <w:trPr>
          <w:trHeight w:val="240"/>
        </w:trPr>
        <w:tc>
          <w:tcPr>
            <w:tcW w:w="575" w:type="dxa"/>
            <w:hideMark/>
          </w:tcPr>
          <w:p w:rsidR="00BC0F78" w:rsidRPr="004B5730" w:rsidRDefault="00BC0F78" w:rsidP="00BC0F78">
            <w:pPr>
              <w:ind w:firstLine="0"/>
              <w:rPr>
                <w:b/>
                <w:bCs/>
                <w:sz w:val="22"/>
                <w:szCs w:val="22"/>
              </w:rPr>
            </w:pPr>
            <w:r w:rsidRPr="004B5730">
              <w:rPr>
                <w:b/>
                <w:bCs/>
                <w:sz w:val="22"/>
                <w:szCs w:val="22"/>
              </w:rPr>
              <w:t>10</w:t>
            </w:r>
          </w:p>
        </w:tc>
        <w:tc>
          <w:tcPr>
            <w:tcW w:w="3111" w:type="dxa"/>
            <w:hideMark/>
          </w:tcPr>
          <w:p w:rsidR="00BC0F78" w:rsidRPr="004B5730" w:rsidRDefault="00BC0F78" w:rsidP="00BC0F78">
            <w:pPr>
              <w:ind w:firstLine="0"/>
              <w:rPr>
                <w:sz w:val="22"/>
                <w:szCs w:val="22"/>
              </w:rPr>
            </w:pPr>
            <w:r w:rsidRPr="004B5730">
              <w:rPr>
                <w:sz w:val="22"/>
                <w:szCs w:val="22"/>
              </w:rPr>
              <w:t>Участь у міжнародних наукових та/або освітніх проектах, залучення до міжнародної експертизи, наявність звання “суддя міжнародної категорії”;</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240"/>
        </w:trPr>
        <w:tc>
          <w:tcPr>
            <w:tcW w:w="575" w:type="dxa"/>
            <w:hideMark/>
          </w:tcPr>
          <w:p w:rsidR="00BC0F78" w:rsidRPr="004B5730" w:rsidRDefault="00BC0F78" w:rsidP="00BC0F78">
            <w:pPr>
              <w:ind w:firstLine="0"/>
              <w:rPr>
                <w:b/>
                <w:bCs/>
                <w:sz w:val="22"/>
                <w:szCs w:val="22"/>
              </w:rPr>
            </w:pPr>
            <w:r w:rsidRPr="004B5730">
              <w:rPr>
                <w:b/>
                <w:bCs/>
                <w:sz w:val="22"/>
                <w:szCs w:val="22"/>
              </w:rPr>
              <w:t>11</w:t>
            </w:r>
          </w:p>
        </w:tc>
        <w:tc>
          <w:tcPr>
            <w:tcW w:w="3111" w:type="dxa"/>
            <w:hideMark/>
          </w:tcPr>
          <w:p w:rsidR="00BC0F78" w:rsidRPr="004B5730" w:rsidRDefault="00BC0F78" w:rsidP="00BC0F78">
            <w:pPr>
              <w:ind w:firstLine="0"/>
              <w:rPr>
                <w:sz w:val="22"/>
                <w:szCs w:val="22"/>
              </w:rPr>
            </w:pPr>
            <w:r w:rsidRPr="004B5730">
              <w:rPr>
                <w:sz w:val="22"/>
                <w:szCs w:val="22"/>
              </w:rPr>
              <w:t>Наукове консультування підприємств, установ, організацій не менше трьох років, що здійснювалося на підставі договору із закладом вищої освіти (науковою установою);</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3195"/>
        </w:trPr>
        <w:tc>
          <w:tcPr>
            <w:tcW w:w="575" w:type="dxa"/>
            <w:hideMark/>
          </w:tcPr>
          <w:p w:rsidR="00BC0F78" w:rsidRPr="004B5730" w:rsidRDefault="00BC0F78" w:rsidP="00BC0F78">
            <w:pPr>
              <w:ind w:firstLine="0"/>
              <w:rPr>
                <w:b/>
                <w:bCs/>
                <w:sz w:val="22"/>
                <w:szCs w:val="22"/>
              </w:rPr>
            </w:pPr>
            <w:r w:rsidRPr="004B5730">
              <w:rPr>
                <w:b/>
                <w:bCs/>
                <w:sz w:val="22"/>
                <w:szCs w:val="22"/>
              </w:rPr>
              <w:t>12</w:t>
            </w:r>
          </w:p>
        </w:tc>
        <w:tc>
          <w:tcPr>
            <w:tcW w:w="3111" w:type="dxa"/>
            <w:hideMark/>
          </w:tcPr>
          <w:p w:rsidR="00BC0F78" w:rsidRPr="004B5730" w:rsidRDefault="00BC0F78" w:rsidP="00BC0F78">
            <w:pPr>
              <w:ind w:firstLine="0"/>
              <w:rPr>
                <w:sz w:val="22"/>
                <w:szCs w:val="22"/>
              </w:rPr>
            </w:pPr>
            <w:r w:rsidRPr="004B5730">
              <w:rPr>
                <w:sz w:val="22"/>
                <w:szCs w:val="22"/>
              </w:rPr>
              <w:t>Наявність апробаційних та/або науково-популярних, та/або консультаційних (дорадчих), та/або науково-експертних публікацій з наукової або професійної тематики загальною кількістю не менше п’яти публікацій;</w:t>
            </w:r>
          </w:p>
        </w:tc>
        <w:tc>
          <w:tcPr>
            <w:tcW w:w="7009" w:type="dxa"/>
            <w:hideMark/>
          </w:tcPr>
          <w:p w:rsidR="00BC0F78" w:rsidRPr="004B5730" w:rsidRDefault="00BC0F78" w:rsidP="00BC0F78">
            <w:pPr>
              <w:ind w:firstLine="0"/>
              <w:rPr>
                <w:sz w:val="22"/>
                <w:szCs w:val="22"/>
              </w:rPr>
            </w:pPr>
            <w:r w:rsidRPr="004B5730">
              <w:rPr>
                <w:sz w:val="22"/>
                <w:szCs w:val="22"/>
              </w:rPr>
              <w:t xml:space="preserve">- Данильчук О.М.  Модернізація та оптимізація освітнього процесу на прикладі курсу «Історія зарубіжної літератури»: матеріали ХХ Всеукраїнської науково-методичної конференції молодих науковців;  16 травня 2024 р. / відп. за вип. Н. М. Філіппова. - Миколаїв : НУК, 2024. – С.38-39. URL: </w:t>
            </w:r>
            <w:hyperlink r:id="rId70" w:history="1">
              <w:r w:rsidRPr="004B5730">
                <w:rPr>
                  <w:rStyle w:val="a3"/>
                  <w:sz w:val="22"/>
                  <w:szCs w:val="22"/>
                </w:rPr>
                <w:t>https://eir.nuos.edu.ua/handle/123456789/8026</w:t>
              </w:r>
            </w:hyperlink>
          </w:p>
          <w:p w:rsidR="00BC0F78" w:rsidRPr="004B5730" w:rsidRDefault="00BC0F78" w:rsidP="00BC0F78">
            <w:pPr>
              <w:ind w:firstLine="0"/>
              <w:rPr>
                <w:sz w:val="22"/>
                <w:szCs w:val="22"/>
                <w:lang w:val="en-US"/>
              </w:rPr>
            </w:pPr>
            <w:r w:rsidRPr="004B5730">
              <w:rPr>
                <w:sz w:val="22"/>
                <w:szCs w:val="22"/>
              </w:rPr>
              <w:t xml:space="preserve">- Данильчук О.М. Терапевтична функція курсу «Історія зарубіжної літератури» // Current challenges of science and education. </w:t>
            </w:r>
            <w:r w:rsidRPr="004B5730">
              <w:rPr>
                <w:sz w:val="22"/>
                <w:szCs w:val="22"/>
                <w:lang w:val="en-US"/>
              </w:rPr>
              <w:t xml:space="preserve">Proceedings of the 11th International scientific and practical conference. MDPC Publishing. Berlin, Germany. 2024. Pp. 123-131. URL: </w:t>
            </w:r>
            <w:hyperlink r:id="rId71" w:history="1">
              <w:r w:rsidRPr="004B5730">
                <w:rPr>
                  <w:rStyle w:val="a3"/>
                  <w:sz w:val="22"/>
                  <w:szCs w:val="22"/>
                  <w:lang w:val="en-US"/>
                </w:rPr>
                <w:t>https://sci-conf.com.ua/xi-mizhnarodna-naukovo-praktichna-konferentsiya-current-challenges-of-science-and-education-1-3-07-2024-berlin-nimechchina-arhiv</w:t>
              </w:r>
            </w:hyperlink>
            <w:r w:rsidRPr="004B5730">
              <w:rPr>
                <w:sz w:val="22"/>
                <w:szCs w:val="22"/>
                <w:lang w:val="en-US"/>
              </w:rPr>
              <w:t xml:space="preserve"> / / URL: </w:t>
            </w:r>
            <w:hyperlink r:id="rId72" w:history="1">
              <w:r w:rsidRPr="004B5730">
                <w:rPr>
                  <w:rStyle w:val="a3"/>
                  <w:sz w:val="22"/>
                  <w:szCs w:val="22"/>
                  <w:lang w:val="en-US"/>
                </w:rPr>
                <w:t>https://eir.nuos.edu.ua/handle/123456789/8613</w:t>
              </w:r>
            </w:hyperlink>
          </w:p>
          <w:p w:rsidR="00BC0F78" w:rsidRPr="004B5730" w:rsidRDefault="00BC0F78" w:rsidP="00BC0F78">
            <w:pPr>
              <w:ind w:firstLine="0"/>
              <w:rPr>
                <w:sz w:val="22"/>
                <w:szCs w:val="22"/>
                <w:lang w:val="en-US"/>
              </w:rPr>
            </w:pPr>
            <w:r w:rsidRPr="004B5730">
              <w:rPr>
                <w:sz w:val="22"/>
                <w:szCs w:val="22"/>
              </w:rPr>
              <w:t>- Данильчук О. М. Усе заради катарсису? Від</w:t>
            </w:r>
            <w:r w:rsidRPr="004B5730">
              <w:rPr>
                <w:sz w:val="22"/>
                <w:szCs w:val="22"/>
                <w:lang w:val="en-US"/>
              </w:rPr>
              <w:t xml:space="preserve"> </w:t>
            </w:r>
            <w:r w:rsidRPr="004B5730">
              <w:rPr>
                <w:sz w:val="22"/>
                <w:szCs w:val="22"/>
              </w:rPr>
              <w:t>катарсису</w:t>
            </w:r>
            <w:r w:rsidRPr="004B5730">
              <w:rPr>
                <w:sz w:val="22"/>
                <w:szCs w:val="22"/>
                <w:lang w:val="en-US"/>
              </w:rPr>
              <w:t xml:space="preserve"> </w:t>
            </w:r>
            <w:r w:rsidRPr="004B5730">
              <w:rPr>
                <w:sz w:val="22"/>
                <w:szCs w:val="22"/>
              </w:rPr>
              <w:t>до</w:t>
            </w:r>
            <w:r w:rsidRPr="004B5730">
              <w:rPr>
                <w:sz w:val="22"/>
                <w:szCs w:val="22"/>
                <w:lang w:val="en-US"/>
              </w:rPr>
              <w:t xml:space="preserve"> </w:t>
            </w:r>
            <w:r w:rsidRPr="004B5730">
              <w:rPr>
                <w:sz w:val="22"/>
                <w:szCs w:val="22"/>
              </w:rPr>
              <w:t>самадхі</w:t>
            </w:r>
            <w:r w:rsidRPr="004B5730">
              <w:rPr>
                <w:sz w:val="22"/>
                <w:szCs w:val="22"/>
                <w:lang w:val="en-US"/>
              </w:rPr>
              <w:t xml:space="preserve"> </w:t>
            </w:r>
            <w:r w:rsidRPr="004B5730">
              <w:rPr>
                <w:sz w:val="22"/>
                <w:szCs w:val="22"/>
              </w:rPr>
              <w:t>й</w:t>
            </w:r>
            <w:r w:rsidRPr="004B5730">
              <w:rPr>
                <w:sz w:val="22"/>
                <w:szCs w:val="22"/>
                <w:lang w:val="en-US"/>
              </w:rPr>
              <w:t xml:space="preserve"> </w:t>
            </w:r>
            <w:r w:rsidRPr="004B5730">
              <w:rPr>
                <w:sz w:val="22"/>
                <w:szCs w:val="22"/>
              </w:rPr>
              <w:t>знову</w:t>
            </w:r>
            <w:r w:rsidRPr="004B5730">
              <w:rPr>
                <w:sz w:val="22"/>
                <w:szCs w:val="22"/>
                <w:lang w:val="en-US"/>
              </w:rPr>
              <w:t xml:space="preserve"> </w:t>
            </w:r>
            <w:r w:rsidRPr="004B5730">
              <w:rPr>
                <w:sz w:val="22"/>
                <w:szCs w:val="22"/>
              </w:rPr>
              <w:t>до</w:t>
            </w:r>
            <w:r w:rsidRPr="004B5730">
              <w:rPr>
                <w:sz w:val="22"/>
                <w:szCs w:val="22"/>
                <w:lang w:val="en-US"/>
              </w:rPr>
              <w:t xml:space="preserve"> </w:t>
            </w:r>
            <w:r w:rsidRPr="004B5730">
              <w:rPr>
                <w:sz w:val="22"/>
                <w:szCs w:val="22"/>
              </w:rPr>
              <w:t>катарсису</w:t>
            </w:r>
            <w:r w:rsidRPr="004B5730">
              <w:rPr>
                <w:sz w:val="22"/>
                <w:szCs w:val="22"/>
                <w:lang w:val="en-US"/>
              </w:rPr>
              <w:t xml:space="preserve"> // Innovative development of science, technology and education. Proceedings of the 10th International scientific and practical conference. Perfect Publishing. Vancouver, Canada. 2024. Pp. 242-254. URL: </w:t>
            </w:r>
            <w:hyperlink r:id="rId73" w:history="1">
              <w:r w:rsidRPr="004B5730">
                <w:rPr>
                  <w:rStyle w:val="a3"/>
                  <w:sz w:val="22"/>
                  <w:szCs w:val="22"/>
                  <w:lang w:val="en-US"/>
                </w:rPr>
                <w:t>https://sci-conf.com.ua/x-mizhnarodna-naukovo-praktichna-konferentsiya-innovative-development-of-science-technology-and-education-4-6-07-2024-vankuver-kanada-arhiv</w:t>
              </w:r>
            </w:hyperlink>
            <w:r w:rsidRPr="004B5730">
              <w:rPr>
                <w:sz w:val="22"/>
                <w:szCs w:val="22"/>
                <w:lang w:val="en-US"/>
              </w:rPr>
              <w:t xml:space="preserve"> / / URL: </w:t>
            </w:r>
            <w:hyperlink r:id="rId74" w:history="1">
              <w:r w:rsidRPr="004B5730">
                <w:rPr>
                  <w:rStyle w:val="a3"/>
                  <w:sz w:val="22"/>
                  <w:szCs w:val="22"/>
                  <w:lang w:val="en-US"/>
                </w:rPr>
                <w:t>https://eir.nuos.edu.ua/handle/123456789/8614</w:t>
              </w:r>
            </w:hyperlink>
            <w:r w:rsidRPr="004B5730">
              <w:rPr>
                <w:sz w:val="22"/>
                <w:szCs w:val="22"/>
                <w:lang w:val="en-US"/>
              </w:rPr>
              <w:t xml:space="preserve">   </w:t>
            </w:r>
          </w:p>
          <w:p w:rsidR="00BC0F78" w:rsidRPr="004B5730" w:rsidRDefault="00BC0F78" w:rsidP="00BC0F78">
            <w:pPr>
              <w:ind w:firstLine="0"/>
              <w:rPr>
                <w:sz w:val="22"/>
                <w:szCs w:val="22"/>
                <w:lang w:val="en-US"/>
              </w:rPr>
            </w:pPr>
            <w:r w:rsidRPr="004B5730">
              <w:rPr>
                <w:sz w:val="22"/>
                <w:szCs w:val="22"/>
                <w:lang w:val="en-US"/>
              </w:rPr>
              <w:t xml:space="preserve">- </w:t>
            </w:r>
            <w:r w:rsidRPr="004B5730">
              <w:rPr>
                <w:sz w:val="22"/>
                <w:szCs w:val="22"/>
              </w:rPr>
              <w:t>Данильчук</w:t>
            </w:r>
            <w:r w:rsidRPr="004B5730">
              <w:rPr>
                <w:sz w:val="22"/>
                <w:szCs w:val="22"/>
                <w:lang w:val="en-US"/>
              </w:rPr>
              <w:t xml:space="preserve"> </w:t>
            </w:r>
            <w:r w:rsidRPr="004B5730">
              <w:rPr>
                <w:sz w:val="22"/>
                <w:szCs w:val="22"/>
              </w:rPr>
              <w:t>О</w:t>
            </w:r>
            <w:r w:rsidRPr="004B5730">
              <w:rPr>
                <w:sz w:val="22"/>
                <w:szCs w:val="22"/>
                <w:lang w:val="en-US"/>
              </w:rPr>
              <w:t xml:space="preserve">. </w:t>
            </w:r>
            <w:r w:rsidRPr="004B5730">
              <w:rPr>
                <w:sz w:val="22"/>
                <w:szCs w:val="22"/>
              </w:rPr>
              <w:t>М</w:t>
            </w:r>
            <w:r w:rsidRPr="004B5730">
              <w:rPr>
                <w:sz w:val="22"/>
                <w:szCs w:val="22"/>
                <w:lang w:val="en-US"/>
              </w:rPr>
              <w:t xml:space="preserve">. </w:t>
            </w:r>
            <w:r w:rsidRPr="004B5730">
              <w:rPr>
                <w:sz w:val="22"/>
                <w:szCs w:val="22"/>
              </w:rPr>
              <w:t>Художня</w:t>
            </w:r>
            <w:r w:rsidRPr="004B5730">
              <w:rPr>
                <w:sz w:val="22"/>
                <w:szCs w:val="22"/>
                <w:lang w:val="en-US"/>
              </w:rPr>
              <w:t xml:space="preserve"> </w:t>
            </w:r>
            <w:r w:rsidRPr="004B5730">
              <w:rPr>
                <w:sz w:val="22"/>
                <w:szCs w:val="22"/>
              </w:rPr>
              <w:t>книга</w:t>
            </w:r>
            <w:r w:rsidRPr="004B5730">
              <w:rPr>
                <w:sz w:val="22"/>
                <w:szCs w:val="22"/>
                <w:lang w:val="en-US"/>
              </w:rPr>
              <w:t xml:space="preserve"> </w:t>
            </w:r>
            <w:r w:rsidRPr="004B5730">
              <w:rPr>
                <w:sz w:val="22"/>
                <w:szCs w:val="22"/>
              </w:rPr>
              <w:t>як</w:t>
            </w:r>
            <w:r w:rsidRPr="004B5730">
              <w:rPr>
                <w:sz w:val="22"/>
                <w:szCs w:val="22"/>
                <w:lang w:val="en-US"/>
              </w:rPr>
              <w:t xml:space="preserve"> </w:t>
            </w:r>
            <w:r w:rsidRPr="004B5730">
              <w:rPr>
                <w:sz w:val="22"/>
                <w:szCs w:val="22"/>
              </w:rPr>
              <w:t>тренажер</w:t>
            </w:r>
            <w:r w:rsidRPr="004B5730">
              <w:rPr>
                <w:sz w:val="22"/>
                <w:szCs w:val="22"/>
                <w:lang w:val="en-US"/>
              </w:rPr>
              <w:t xml:space="preserve"> </w:t>
            </w:r>
            <w:r w:rsidRPr="004B5730">
              <w:rPr>
                <w:sz w:val="22"/>
                <w:szCs w:val="22"/>
              </w:rPr>
              <w:t>ментальних</w:t>
            </w:r>
            <w:r w:rsidRPr="004B5730">
              <w:rPr>
                <w:sz w:val="22"/>
                <w:szCs w:val="22"/>
                <w:lang w:val="en-US"/>
              </w:rPr>
              <w:t xml:space="preserve"> </w:t>
            </w:r>
            <w:r w:rsidRPr="004B5730">
              <w:rPr>
                <w:sz w:val="22"/>
                <w:szCs w:val="22"/>
              </w:rPr>
              <w:t>патернів</w:t>
            </w:r>
            <w:r w:rsidRPr="004B5730">
              <w:rPr>
                <w:sz w:val="22"/>
                <w:szCs w:val="22"/>
                <w:lang w:val="en-US"/>
              </w:rPr>
              <w:t xml:space="preserve"> </w:t>
            </w:r>
            <w:r w:rsidRPr="004B5730">
              <w:rPr>
                <w:sz w:val="22"/>
                <w:szCs w:val="22"/>
              </w:rPr>
              <w:t>соціальної</w:t>
            </w:r>
            <w:r w:rsidRPr="004B5730">
              <w:rPr>
                <w:sz w:val="22"/>
                <w:szCs w:val="22"/>
                <w:lang w:val="en-US"/>
              </w:rPr>
              <w:t xml:space="preserve"> </w:t>
            </w:r>
            <w:r w:rsidRPr="004B5730">
              <w:rPr>
                <w:sz w:val="22"/>
                <w:szCs w:val="22"/>
              </w:rPr>
              <w:t>поведінки</w:t>
            </w:r>
            <w:r w:rsidRPr="004B5730">
              <w:rPr>
                <w:sz w:val="22"/>
                <w:szCs w:val="22"/>
                <w:lang w:val="en-US"/>
              </w:rPr>
              <w:t xml:space="preserve"> (</w:t>
            </w:r>
            <w:r w:rsidRPr="004B5730">
              <w:rPr>
                <w:sz w:val="22"/>
                <w:szCs w:val="22"/>
              </w:rPr>
              <w:t>значення</w:t>
            </w:r>
            <w:r w:rsidRPr="004B5730">
              <w:rPr>
                <w:sz w:val="22"/>
                <w:szCs w:val="22"/>
                <w:lang w:val="en-US"/>
              </w:rPr>
              <w:t xml:space="preserve"> </w:t>
            </w:r>
            <w:r w:rsidRPr="004B5730">
              <w:rPr>
                <w:sz w:val="22"/>
                <w:szCs w:val="22"/>
              </w:rPr>
              <w:t>курсу</w:t>
            </w:r>
            <w:r w:rsidRPr="004B5730">
              <w:rPr>
                <w:sz w:val="22"/>
                <w:szCs w:val="22"/>
                <w:lang w:val="en-US"/>
              </w:rPr>
              <w:t xml:space="preserve"> </w:t>
            </w:r>
            <w:r w:rsidRPr="004B5730">
              <w:rPr>
                <w:sz w:val="22"/>
                <w:szCs w:val="22"/>
              </w:rPr>
              <w:t>історії</w:t>
            </w:r>
            <w:r w:rsidRPr="004B5730">
              <w:rPr>
                <w:sz w:val="22"/>
                <w:szCs w:val="22"/>
                <w:lang w:val="en-US"/>
              </w:rPr>
              <w:t xml:space="preserve"> </w:t>
            </w:r>
            <w:r w:rsidRPr="004B5730">
              <w:rPr>
                <w:sz w:val="22"/>
                <w:szCs w:val="22"/>
              </w:rPr>
              <w:t>зарубіжної</w:t>
            </w:r>
            <w:r w:rsidRPr="004B5730">
              <w:rPr>
                <w:sz w:val="22"/>
                <w:szCs w:val="22"/>
                <w:lang w:val="en-US"/>
              </w:rPr>
              <w:t xml:space="preserve"> </w:t>
            </w:r>
            <w:r w:rsidRPr="004B5730">
              <w:rPr>
                <w:sz w:val="22"/>
                <w:szCs w:val="22"/>
              </w:rPr>
              <w:t>літератури</w:t>
            </w:r>
            <w:r w:rsidRPr="004B5730">
              <w:rPr>
                <w:sz w:val="22"/>
                <w:szCs w:val="22"/>
                <w:lang w:val="en-US"/>
              </w:rPr>
              <w:t xml:space="preserve">) // Topical aspects of modern scientific research. Proceedings of the 11th International scientific and practical conference. CPN Publishing Group. Tokyo, Japan. 2024. Pp. 174-183. URL: </w:t>
            </w:r>
            <w:hyperlink r:id="rId75" w:history="1">
              <w:r w:rsidRPr="004B5730">
                <w:rPr>
                  <w:rStyle w:val="a3"/>
                  <w:sz w:val="22"/>
                  <w:szCs w:val="22"/>
                  <w:lang w:val="en-US"/>
                </w:rPr>
                <w:t>https://sci-conf.com.ua/xi-mizhnarodna-naukovo-praktichna-konferentsiya-topical-aspects-of-modern-scientific-research-11-13-07-2024-tokio-yaponiya-arhiv</w:t>
              </w:r>
            </w:hyperlink>
            <w:r w:rsidRPr="004B5730">
              <w:rPr>
                <w:sz w:val="22"/>
                <w:szCs w:val="22"/>
                <w:lang w:val="en-US"/>
              </w:rPr>
              <w:t xml:space="preserve"> /  / URL: </w:t>
            </w:r>
            <w:hyperlink r:id="rId76" w:history="1">
              <w:r w:rsidRPr="004B5730">
                <w:rPr>
                  <w:rStyle w:val="a3"/>
                  <w:sz w:val="22"/>
                  <w:szCs w:val="22"/>
                  <w:lang w:val="en-US"/>
                </w:rPr>
                <w:t>https://eir.nuos.edu.ua/handle/123456789/8615</w:t>
              </w:r>
            </w:hyperlink>
            <w:r w:rsidRPr="004B5730">
              <w:rPr>
                <w:sz w:val="22"/>
                <w:szCs w:val="22"/>
                <w:lang w:val="en-US"/>
              </w:rPr>
              <w:t xml:space="preserve">   </w:t>
            </w:r>
          </w:p>
          <w:p w:rsidR="00BC0F78" w:rsidRPr="004B5730" w:rsidRDefault="00BC0F78" w:rsidP="00BC0F78">
            <w:pPr>
              <w:ind w:firstLine="0"/>
              <w:rPr>
                <w:sz w:val="22"/>
                <w:szCs w:val="22"/>
                <w:lang w:val="en-US"/>
              </w:rPr>
            </w:pPr>
            <w:r w:rsidRPr="004B5730">
              <w:rPr>
                <w:sz w:val="22"/>
                <w:szCs w:val="22"/>
                <w:lang w:val="en-US"/>
              </w:rPr>
              <w:t xml:space="preserve">- </w:t>
            </w:r>
            <w:r w:rsidRPr="004B5730">
              <w:rPr>
                <w:sz w:val="22"/>
                <w:szCs w:val="22"/>
              </w:rPr>
              <w:t>Данильчук</w:t>
            </w:r>
            <w:r w:rsidRPr="004B5730">
              <w:rPr>
                <w:sz w:val="22"/>
                <w:szCs w:val="22"/>
                <w:lang w:val="en-US"/>
              </w:rPr>
              <w:t xml:space="preserve"> </w:t>
            </w:r>
            <w:r w:rsidRPr="004B5730">
              <w:rPr>
                <w:sz w:val="22"/>
                <w:szCs w:val="22"/>
              </w:rPr>
              <w:t>О</w:t>
            </w:r>
            <w:r w:rsidRPr="004B5730">
              <w:rPr>
                <w:sz w:val="22"/>
                <w:szCs w:val="22"/>
                <w:lang w:val="en-US"/>
              </w:rPr>
              <w:t>.</w:t>
            </w:r>
            <w:r w:rsidRPr="004B5730">
              <w:rPr>
                <w:sz w:val="22"/>
                <w:szCs w:val="22"/>
              </w:rPr>
              <w:t>М</w:t>
            </w:r>
            <w:r w:rsidRPr="004B5730">
              <w:rPr>
                <w:sz w:val="22"/>
                <w:szCs w:val="22"/>
                <w:lang w:val="en-US"/>
              </w:rPr>
              <w:t xml:space="preserve">. </w:t>
            </w:r>
            <w:r w:rsidRPr="004B5730">
              <w:rPr>
                <w:sz w:val="22"/>
                <w:szCs w:val="22"/>
              </w:rPr>
              <w:t>Основи</w:t>
            </w:r>
            <w:r w:rsidRPr="004B5730">
              <w:rPr>
                <w:sz w:val="22"/>
                <w:szCs w:val="22"/>
                <w:lang w:val="en-US"/>
              </w:rPr>
              <w:t xml:space="preserve"> </w:t>
            </w:r>
            <w:r w:rsidRPr="004B5730">
              <w:rPr>
                <w:sz w:val="22"/>
                <w:szCs w:val="22"/>
              </w:rPr>
              <w:t>теоретичних</w:t>
            </w:r>
            <w:r w:rsidRPr="004B5730">
              <w:rPr>
                <w:sz w:val="22"/>
                <w:szCs w:val="22"/>
                <w:lang w:val="en-US"/>
              </w:rPr>
              <w:t xml:space="preserve">  </w:t>
            </w:r>
            <w:r w:rsidRPr="004B5730">
              <w:rPr>
                <w:sz w:val="22"/>
                <w:szCs w:val="22"/>
              </w:rPr>
              <w:t>знань</w:t>
            </w:r>
            <w:r w:rsidRPr="004B5730">
              <w:rPr>
                <w:sz w:val="22"/>
                <w:szCs w:val="22"/>
                <w:lang w:val="en-US"/>
              </w:rPr>
              <w:t xml:space="preserve"> </w:t>
            </w:r>
            <w:r w:rsidRPr="004B5730">
              <w:rPr>
                <w:sz w:val="22"/>
                <w:szCs w:val="22"/>
              </w:rPr>
              <w:t>як</w:t>
            </w:r>
            <w:r w:rsidRPr="004B5730">
              <w:rPr>
                <w:sz w:val="22"/>
                <w:szCs w:val="22"/>
                <w:lang w:val="en-US"/>
              </w:rPr>
              <w:t xml:space="preserve"> </w:t>
            </w:r>
            <w:r w:rsidRPr="004B5730">
              <w:rPr>
                <w:sz w:val="22"/>
                <w:szCs w:val="22"/>
              </w:rPr>
              <w:t>база</w:t>
            </w:r>
            <w:r w:rsidRPr="004B5730">
              <w:rPr>
                <w:sz w:val="22"/>
                <w:szCs w:val="22"/>
                <w:lang w:val="en-US"/>
              </w:rPr>
              <w:t xml:space="preserve"> </w:t>
            </w:r>
            <w:r w:rsidRPr="004B5730">
              <w:rPr>
                <w:sz w:val="22"/>
                <w:szCs w:val="22"/>
              </w:rPr>
              <w:t>викладання</w:t>
            </w:r>
            <w:r w:rsidRPr="004B5730">
              <w:rPr>
                <w:sz w:val="22"/>
                <w:szCs w:val="22"/>
                <w:lang w:val="en-US"/>
              </w:rPr>
              <w:t xml:space="preserve"> </w:t>
            </w:r>
            <w:r w:rsidRPr="004B5730">
              <w:rPr>
                <w:sz w:val="22"/>
                <w:szCs w:val="22"/>
              </w:rPr>
              <w:t>курсу</w:t>
            </w:r>
            <w:r w:rsidRPr="004B5730">
              <w:rPr>
                <w:sz w:val="22"/>
                <w:szCs w:val="22"/>
                <w:lang w:val="en-US"/>
              </w:rPr>
              <w:t xml:space="preserve"> </w:t>
            </w:r>
            <w:r w:rsidRPr="004B5730">
              <w:rPr>
                <w:sz w:val="22"/>
                <w:szCs w:val="22"/>
                <w:lang w:val="en-US"/>
              </w:rPr>
              <w:lastRenderedPageBreak/>
              <w:t>«</w:t>
            </w:r>
            <w:r w:rsidRPr="004B5730">
              <w:rPr>
                <w:sz w:val="22"/>
                <w:szCs w:val="22"/>
              </w:rPr>
              <w:t>Історія</w:t>
            </w:r>
            <w:r w:rsidRPr="004B5730">
              <w:rPr>
                <w:sz w:val="22"/>
                <w:szCs w:val="22"/>
                <w:lang w:val="en-US"/>
              </w:rPr>
              <w:t xml:space="preserve"> </w:t>
            </w:r>
            <w:r w:rsidRPr="004B5730">
              <w:rPr>
                <w:sz w:val="22"/>
                <w:szCs w:val="22"/>
              </w:rPr>
              <w:t>зарубіжної</w:t>
            </w:r>
            <w:r w:rsidRPr="004B5730">
              <w:rPr>
                <w:sz w:val="22"/>
                <w:szCs w:val="22"/>
                <w:lang w:val="en-US"/>
              </w:rPr>
              <w:t xml:space="preserve">  </w:t>
            </w:r>
            <w:r w:rsidRPr="004B5730">
              <w:rPr>
                <w:sz w:val="22"/>
                <w:szCs w:val="22"/>
              </w:rPr>
              <w:t>літератури</w:t>
            </w:r>
            <w:r w:rsidRPr="004B5730">
              <w:rPr>
                <w:sz w:val="22"/>
                <w:szCs w:val="22"/>
                <w:lang w:val="en-US"/>
              </w:rPr>
              <w:t xml:space="preserve">» // European congress of scientific achievements. Proceedings of the 7th International scientific and practical conference. Barca Academy Publishing. Barcelona, Spain. 2024. Pp. 174-179. URL: </w:t>
            </w:r>
            <w:hyperlink r:id="rId77" w:history="1">
              <w:r w:rsidRPr="004B5730">
                <w:rPr>
                  <w:rStyle w:val="a3"/>
                  <w:sz w:val="22"/>
                  <w:szCs w:val="22"/>
                  <w:lang w:val="en-US"/>
                </w:rPr>
                <w:t>https://sci-conf.com.ua/vii-mizhnarodna-naukovo-praktichna-konferentsiya-european-congress-of-scientific-achievements-15-17-07-2024-barselona-ispaniya-arhiv</w:t>
              </w:r>
            </w:hyperlink>
            <w:r w:rsidRPr="004B5730">
              <w:rPr>
                <w:sz w:val="22"/>
                <w:szCs w:val="22"/>
                <w:lang w:val="en-US"/>
              </w:rPr>
              <w:t xml:space="preserve"> /  / URL: </w:t>
            </w:r>
            <w:hyperlink r:id="rId78" w:history="1">
              <w:r w:rsidRPr="004B5730">
                <w:rPr>
                  <w:rStyle w:val="a3"/>
                  <w:sz w:val="22"/>
                  <w:szCs w:val="22"/>
                  <w:lang w:val="en-US"/>
                </w:rPr>
                <w:t>https://eir.nuos.edu.ua/handle/123456789/8616</w:t>
              </w:r>
            </w:hyperlink>
            <w:r w:rsidRPr="004B5730">
              <w:rPr>
                <w:sz w:val="22"/>
                <w:szCs w:val="22"/>
                <w:lang w:val="en-US"/>
              </w:rPr>
              <w:t xml:space="preserve">  </w:t>
            </w:r>
          </w:p>
          <w:p w:rsidR="00BC0F78" w:rsidRPr="004B5730" w:rsidRDefault="00BC0F78" w:rsidP="00BC0F78">
            <w:pPr>
              <w:ind w:firstLine="0"/>
              <w:rPr>
                <w:sz w:val="22"/>
                <w:szCs w:val="22"/>
                <w:lang w:val="en-US"/>
              </w:rPr>
            </w:pPr>
            <w:r w:rsidRPr="004B5730">
              <w:rPr>
                <w:sz w:val="22"/>
                <w:szCs w:val="22"/>
                <w:lang w:val="en-US"/>
              </w:rPr>
              <w:t xml:space="preserve">-  </w:t>
            </w:r>
            <w:r w:rsidRPr="004B5730">
              <w:rPr>
                <w:sz w:val="22"/>
                <w:szCs w:val="22"/>
              </w:rPr>
              <w:t>Данильчук</w:t>
            </w:r>
            <w:r w:rsidRPr="004B5730">
              <w:rPr>
                <w:sz w:val="22"/>
                <w:szCs w:val="22"/>
                <w:lang w:val="en-US"/>
              </w:rPr>
              <w:t xml:space="preserve"> </w:t>
            </w:r>
            <w:r w:rsidRPr="004B5730">
              <w:rPr>
                <w:sz w:val="22"/>
                <w:szCs w:val="22"/>
              </w:rPr>
              <w:t>О</w:t>
            </w:r>
            <w:r w:rsidRPr="004B5730">
              <w:rPr>
                <w:sz w:val="22"/>
                <w:szCs w:val="22"/>
                <w:lang w:val="en-US"/>
              </w:rPr>
              <w:t>.</w:t>
            </w:r>
            <w:r w:rsidRPr="004B5730">
              <w:rPr>
                <w:sz w:val="22"/>
                <w:szCs w:val="22"/>
              </w:rPr>
              <w:t>М</w:t>
            </w:r>
            <w:r w:rsidRPr="004B5730">
              <w:rPr>
                <w:sz w:val="22"/>
                <w:szCs w:val="22"/>
                <w:lang w:val="en-US"/>
              </w:rPr>
              <w:t xml:space="preserve"> </w:t>
            </w:r>
            <w:r w:rsidRPr="004B5730">
              <w:rPr>
                <w:sz w:val="22"/>
                <w:szCs w:val="22"/>
              </w:rPr>
              <w:t>ОПТИМІЗАЦІЯ</w:t>
            </w:r>
            <w:r w:rsidRPr="004B5730">
              <w:rPr>
                <w:sz w:val="22"/>
                <w:szCs w:val="22"/>
                <w:lang w:val="en-US"/>
              </w:rPr>
              <w:t xml:space="preserve"> </w:t>
            </w:r>
            <w:r w:rsidRPr="004B5730">
              <w:rPr>
                <w:sz w:val="22"/>
                <w:szCs w:val="22"/>
              </w:rPr>
              <w:t>ОСВІТНЬОГО</w:t>
            </w:r>
            <w:r w:rsidRPr="004B5730">
              <w:rPr>
                <w:sz w:val="22"/>
                <w:szCs w:val="22"/>
                <w:lang w:val="en-US"/>
              </w:rPr>
              <w:t xml:space="preserve"> </w:t>
            </w:r>
            <w:r w:rsidRPr="004B5730">
              <w:rPr>
                <w:sz w:val="22"/>
                <w:szCs w:val="22"/>
              </w:rPr>
              <w:t>ПРОЦЕСУ</w:t>
            </w:r>
            <w:r w:rsidRPr="004B5730">
              <w:rPr>
                <w:sz w:val="22"/>
                <w:szCs w:val="22"/>
                <w:lang w:val="en-US"/>
              </w:rPr>
              <w:t xml:space="preserve"> </w:t>
            </w:r>
            <w:r w:rsidRPr="004B5730">
              <w:rPr>
                <w:sz w:val="22"/>
                <w:szCs w:val="22"/>
              </w:rPr>
              <w:t>В</w:t>
            </w:r>
            <w:r w:rsidRPr="004B5730">
              <w:rPr>
                <w:sz w:val="22"/>
                <w:szCs w:val="22"/>
                <w:lang w:val="en-US"/>
              </w:rPr>
              <w:t xml:space="preserve"> </w:t>
            </w:r>
            <w:r w:rsidRPr="004B5730">
              <w:rPr>
                <w:sz w:val="22"/>
                <w:szCs w:val="22"/>
              </w:rPr>
              <w:t>РАМКАХ</w:t>
            </w:r>
            <w:r w:rsidRPr="004B5730">
              <w:rPr>
                <w:sz w:val="22"/>
                <w:szCs w:val="22"/>
                <w:lang w:val="en-US"/>
              </w:rPr>
              <w:t xml:space="preserve"> </w:t>
            </w:r>
            <w:r w:rsidRPr="004B5730">
              <w:rPr>
                <w:sz w:val="22"/>
                <w:szCs w:val="22"/>
              </w:rPr>
              <w:t>КУРСУ</w:t>
            </w:r>
            <w:r w:rsidRPr="004B5730">
              <w:rPr>
                <w:sz w:val="22"/>
                <w:szCs w:val="22"/>
                <w:lang w:val="en-US"/>
              </w:rPr>
              <w:t xml:space="preserve"> «</w:t>
            </w:r>
            <w:r w:rsidRPr="004B5730">
              <w:rPr>
                <w:sz w:val="22"/>
                <w:szCs w:val="22"/>
              </w:rPr>
              <w:t>ІСТОРІЯ</w:t>
            </w:r>
            <w:r w:rsidRPr="004B5730">
              <w:rPr>
                <w:sz w:val="22"/>
                <w:szCs w:val="22"/>
                <w:lang w:val="en-US"/>
              </w:rPr>
              <w:t xml:space="preserve"> </w:t>
            </w:r>
            <w:r w:rsidRPr="004B5730">
              <w:rPr>
                <w:sz w:val="22"/>
                <w:szCs w:val="22"/>
              </w:rPr>
              <w:t>ЗАРУБІЖНОЇ</w:t>
            </w:r>
            <w:r w:rsidRPr="004B5730">
              <w:rPr>
                <w:sz w:val="22"/>
                <w:szCs w:val="22"/>
                <w:lang w:val="en-US"/>
              </w:rPr>
              <w:t xml:space="preserve"> </w:t>
            </w:r>
            <w:r w:rsidRPr="004B5730">
              <w:rPr>
                <w:sz w:val="22"/>
                <w:szCs w:val="22"/>
              </w:rPr>
              <w:t>ЛІТЕРАТУРИ</w:t>
            </w:r>
            <w:r w:rsidRPr="004B5730">
              <w:rPr>
                <w:sz w:val="22"/>
                <w:szCs w:val="22"/>
                <w:lang w:val="en-US"/>
              </w:rPr>
              <w:t xml:space="preserve">» // </w:t>
            </w:r>
            <w:r w:rsidRPr="004B5730">
              <w:rPr>
                <w:sz w:val="22"/>
                <w:szCs w:val="22"/>
              </w:rPr>
              <w:t>Данильчук</w:t>
            </w:r>
            <w:r w:rsidRPr="004B5730">
              <w:rPr>
                <w:sz w:val="22"/>
                <w:szCs w:val="22"/>
                <w:lang w:val="en-US"/>
              </w:rPr>
              <w:t xml:space="preserve"> </w:t>
            </w:r>
            <w:r w:rsidRPr="004B5730">
              <w:rPr>
                <w:sz w:val="22"/>
                <w:szCs w:val="22"/>
              </w:rPr>
              <w:t>О</w:t>
            </w:r>
            <w:r w:rsidRPr="004B5730">
              <w:rPr>
                <w:sz w:val="22"/>
                <w:szCs w:val="22"/>
                <w:lang w:val="en-US"/>
              </w:rPr>
              <w:t>.</w:t>
            </w:r>
            <w:r w:rsidRPr="004B5730">
              <w:rPr>
                <w:sz w:val="22"/>
                <w:szCs w:val="22"/>
              </w:rPr>
              <w:t>М</w:t>
            </w:r>
            <w:r w:rsidRPr="004B5730">
              <w:rPr>
                <w:sz w:val="22"/>
                <w:szCs w:val="22"/>
                <w:lang w:val="en-US"/>
              </w:rPr>
              <w:t xml:space="preserve"> // </w:t>
            </w:r>
            <w:r w:rsidRPr="004B5730">
              <w:rPr>
                <w:sz w:val="22"/>
                <w:szCs w:val="22"/>
              </w:rPr>
              <w:t>Прикладна</w:t>
            </w:r>
            <w:r w:rsidRPr="004B5730">
              <w:rPr>
                <w:sz w:val="22"/>
                <w:szCs w:val="22"/>
                <w:lang w:val="en-US"/>
              </w:rPr>
              <w:t xml:space="preserve"> </w:t>
            </w:r>
            <w:r w:rsidRPr="004B5730">
              <w:rPr>
                <w:sz w:val="22"/>
                <w:szCs w:val="22"/>
              </w:rPr>
              <w:t>лінгвістика</w:t>
            </w:r>
            <w:r w:rsidRPr="004B5730">
              <w:rPr>
                <w:sz w:val="22"/>
                <w:szCs w:val="22"/>
                <w:lang w:val="en-US"/>
              </w:rPr>
              <w:t xml:space="preserve">–2026: </w:t>
            </w:r>
            <w:r w:rsidRPr="004B5730">
              <w:rPr>
                <w:sz w:val="22"/>
                <w:szCs w:val="22"/>
              </w:rPr>
              <w:t>проблеми</w:t>
            </w:r>
            <w:r w:rsidRPr="004B5730">
              <w:rPr>
                <w:sz w:val="22"/>
                <w:szCs w:val="22"/>
                <w:lang w:val="en-US"/>
              </w:rPr>
              <w:t xml:space="preserve"> </w:t>
            </w:r>
            <w:r w:rsidRPr="004B5730">
              <w:rPr>
                <w:sz w:val="22"/>
                <w:szCs w:val="22"/>
              </w:rPr>
              <w:t>і</w:t>
            </w:r>
            <w:r w:rsidRPr="004B5730">
              <w:rPr>
                <w:sz w:val="22"/>
                <w:szCs w:val="22"/>
                <w:lang w:val="en-US"/>
              </w:rPr>
              <w:t xml:space="preserve"> </w:t>
            </w:r>
            <w:r w:rsidRPr="004B5730">
              <w:rPr>
                <w:sz w:val="22"/>
                <w:szCs w:val="22"/>
              </w:rPr>
              <w:t>рішення</w:t>
            </w:r>
            <w:r w:rsidRPr="004B5730">
              <w:rPr>
                <w:sz w:val="22"/>
                <w:szCs w:val="22"/>
                <w:lang w:val="en-US"/>
              </w:rPr>
              <w:t xml:space="preserve">: </w:t>
            </w:r>
            <w:r w:rsidRPr="004B5730">
              <w:rPr>
                <w:sz w:val="22"/>
                <w:szCs w:val="22"/>
              </w:rPr>
              <w:t>Матеріали</w:t>
            </w:r>
            <w:r w:rsidRPr="004B5730">
              <w:rPr>
                <w:sz w:val="22"/>
                <w:szCs w:val="22"/>
                <w:lang w:val="en-US"/>
              </w:rPr>
              <w:t xml:space="preserve"> </w:t>
            </w:r>
            <w:r w:rsidRPr="004B5730">
              <w:rPr>
                <w:sz w:val="22"/>
                <w:szCs w:val="22"/>
              </w:rPr>
              <w:t>ХХІ</w:t>
            </w:r>
            <w:r w:rsidRPr="004B5730">
              <w:rPr>
                <w:sz w:val="22"/>
                <w:szCs w:val="22"/>
                <w:lang w:val="en-US"/>
              </w:rPr>
              <w:t xml:space="preserve"> </w:t>
            </w:r>
            <w:r w:rsidRPr="004B5730">
              <w:rPr>
                <w:sz w:val="22"/>
                <w:szCs w:val="22"/>
              </w:rPr>
              <w:t>Всеукраїнської</w:t>
            </w:r>
            <w:r w:rsidRPr="004B5730">
              <w:rPr>
                <w:sz w:val="22"/>
                <w:szCs w:val="22"/>
                <w:lang w:val="en-US"/>
              </w:rPr>
              <w:t xml:space="preserve"> </w:t>
            </w:r>
            <w:r w:rsidRPr="004B5730">
              <w:rPr>
                <w:sz w:val="22"/>
                <w:szCs w:val="22"/>
              </w:rPr>
              <w:t>науково</w:t>
            </w:r>
            <w:r w:rsidRPr="004B5730">
              <w:rPr>
                <w:sz w:val="22"/>
                <w:szCs w:val="22"/>
                <w:lang w:val="en-US"/>
              </w:rPr>
              <w:t>-</w:t>
            </w:r>
            <w:r w:rsidRPr="004B5730">
              <w:rPr>
                <w:sz w:val="22"/>
                <w:szCs w:val="22"/>
              </w:rPr>
              <w:t>методичної</w:t>
            </w:r>
            <w:r w:rsidRPr="004B5730">
              <w:rPr>
                <w:sz w:val="22"/>
                <w:szCs w:val="22"/>
                <w:lang w:val="en-US"/>
              </w:rPr>
              <w:t xml:space="preserve"> </w:t>
            </w:r>
            <w:r w:rsidRPr="004B5730">
              <w:rPr>
                <w:sz w:val="22"/>
                <w:szCs w:val="22"/>
              </w:rPr>
              <w:t>конференції</w:t>
            </w:r>
            <w:r w:rsidRPr="004B5730">
              <w:rPr>
                <w:sz w:val="22"/>
                <w:szCs w:val="22"/>
                <w:lang w:val="en-US"/>
              </w:rPr>
              <w:t xml:space="preserve"> </w:t>
            </w:r>
            <w:r w:rsidRPr="004B5730">
              <w:rPr>
                <w:sz w:val="22"/>
                <w:szCs w:val="22"/>
              </w:rPr>
              <w:t>молодих</w:t>
            </w:r>
            <w:r w:rsidRPr="004B5730">
              <w:rPr>
                <w:sz w:val="22"/>
                <w:szCs w:val="22"/>
                <w:lang w:val="en-US"/>
              </w:rPr>
              <w:t xml:space="preserve"> </w:t>
            </w:r>
            <w:r w:rsidRPr="004B5730">
              <w:rPr>
                <w:sz w:val="22"/>
                <w:szCs w:val="22"/>
              </w:rPr>
              <w:t>науковців</w:t>
            </w:r>
            <w:r w:rsidRPr="004B5730">
              <w:rPr>
                <w:sz w:val="22"/>
                <w:szCs w:val="22"/>
                <w:lang w:val="en-US"/>
              </w:rPr>
              <w:t xml:space="preserve">. – </w:t>
            </w:r>
            <w:r w:rsidRPr="004B5730">
              <w:rPr>
                <w:sz w:val="22"/>
                <w:szCs w:val="22"/>
              </w:rPr>
              <w:t>Миколаїв</w:t>
            </w:r>
            <w:r w:rsidRPr="004B5730">
              <w:rPr>
                <w:sz w:val="22"/>
                <w:szCs w:val="22"/>
                <w:lang w:val="en-US"/>
              </w:rPr>
              <w:t xml:space="preserve"> : </w:t>
            </w:r>
            <w:r w:rsidRPr="004B5730">
              <w:rPr>
                <w:sz w:val="22"/>
                <w:szCs w:val="22"/>
              </w:rPr>
              <w:t>НУК</w:t>
            </w:r>
            <w:r w:rsidRPr="004B5730">
              <w:rPr>
                <w:sz w:val="22"/>
                <w:szCs w:val="22"/>
                <w:lang w:val="en-US"/>
              </w:rPr>
              <w:t xml:space="preserve">, 2026. – 220 </w:t>
            </w:r>
            <w:r w:rsidRPr="004B5730">
              <w:rPr>
                <w:sz w:val="22"/>
                <w:szCs w:val="22"/>
              </w:rPr>
              <w:t>с</w:t>
            </w:r>
            <w:r w:rsidRPr="004B5730">
              <w:rPr>
                <w:sz w:val="22"/>
                <w:szCs w:val="22"/>
                <w:lang w:val="en-US"/>
              </w:rPr>
              <w:t xml:space="preserve">. </w:t>
            </w:r>
            <w:r w:rsidRPr="004B5730">
              <w:rPr>
                <w:sz w:val="22"/>
                <w:szCs w:val="22"/>
              </w:rPr>
              <w:t>за</w:t>
            </w:r>
            <w:r w:rsidRPr="004B5730">
              <w:rPr>
                <w:sz w:val="22"/>
                <w:szCs w:val="22"/>
                <w:lang w:val="en-US"/>
              </w:rPr>
              <w:t xml:space="preserve"> </w:t>
            </w:r>
            <w:r w:rsidRPr="004B5730">
              <w:rPr>
                <w:sz w:val="22"/>
                <w:szCs w:val="22"/>
              </w:rPr>
              <w:t>посиланням</w:t>
            </w:r>
            <w:r w:rsidRPr="004B5730">
              <w:rPr>
                <w:sz w:val="22"/>
                <w:szCs w:val="22"/>
                <w:lang w:val="en-US"/>
              </w:rPr>
              <w:t xml:space="preserve">: </w:t>
            </w:r>
            <w:hyperlink r:id="rId79" w:history="1">
              <w:r w:rsidRPr="004B5730">
                <w:rPr>
                  <w:rStyle w:val="a3"/>
                  <w:sz w:val="22"/>
                  <w:szCs w:val="22"/>
                  <w:lang w:val="en-US"/>
                </w:rPr>
                <w:t>https://eir.nuos.edu.ua/handle/123456789/12909</w:t>
              </w:r>
            </w:hyperlink>
            <w:r w:rsidRPr="004B5730">
              <w:rPr>
                <w:sz w:val="22"/>
                <w:szCs w:val="22"/>
                <w:lang w:val="en-US"/>
              </w:rPr>
              <w:t xml:space="preserve">  </w:t>
            </w:r>
          </w:p>
          <w:p w:rsidR="00BC0F78" w:rsidRPr="004B5730" w:rsidRDefault="00BC0F78" w:rsidP="00BC0F78">
            <w:pPr>
              <w:ind w:firstLine="0"/>
              <w:rPr>
                <w:sz w:val="22"/>
                <w:szCs w:val="22"/>
              </w:rPr>
            </w:pPr>
            <w:r w:rsidRPr="004B5730">
              <w:rPr>
                <w:sz w:val="22"/>
                <w:szCs w:val="22"/>
                <w:lang w:val="en-US"/>
              </w:rPr>
              <w:t xml:space="preserve">- </w:t>
            </w:r>
            <w:r w:rsidRPr="004B5730">
              <w:rPr>
                <w:sz w:val="22"/>
                <w:szCs w:val="22"/>
              </w:rPr>
              <w:t>Данильчук</w:t>
            </w:r>
            <w:r w:rsidRPr="004B5730">
              <w:rPr>
                <w:sz w:val="22"/>
                <w:szCs w:val="22"/>
                <w:lang w:val="en-US"/>
              </w:rPr>
              <w:t xml:space="preserve"> </w:t>
            </w:r>
            <w:r w:rsidRPr="004B5730">
              <w:rPr>
                <w:sz w:val="22"/>
                <w:szCs w:val="22"/>
              </w:rPr>
              <w:t>О</w:t>
            </w:r>
            <w:r w:rsidRPr="004B5730">
              <w:rPr>
                <w:sz w:val="22"/>
                <w:szCs w:val="22"/>
                <w:lang w:val="en-US"/>
              </w:rPr>
              <w:t xml:space="preserve">., </w:t>
            </w:r>
            <w:r w:rsidRPr="004B5730">
              <w:rPr>
                <w:sz w:val="22"/>
                <w:szCs w:val="22"/>
              </w:rPr>
              <w:t>СТВОРЕННЯ</w:t>
            </w:r>
            <w:r w:rsidRPr="004B5730">
              <w:rPr>
                <w:sz w:val="22"/>
                <w:szCs w:val="22"/>
                <w:lang w:val="en-US"/>
              </w:rPr>
              <w:t xml:space="preserve"> </w:t>
            </w:r>
            <w:r w:rsidRPr="004B5730">
              <w:rPr>
                <w:sz w:val="22"/>
                <w:szCs w:val="22"/>
              </w:rPr>
              <w:t>ЕЛЕКТРОННОГО</w:t>
            </w:r>
            <w:r w:rsidRPr="004B5730">
              <w:rPr>
                <w:sz w:val="22"/>
                <w:szCs w:val="22"/>
                <w:lang w:val="en-US"/>
              </w:rPr>
              <w:t xml:space="preserve"> </w:t>
            </w:r>
            <w:r w:rsidRPr="004B5730">
              <w:rPr>
                <w:sz w:val="22"/>
                <w:szCs w:val="22"/>
              </w:rPr>
              <w:t>ПОСІБНИКА</w:t>
            </w:r>
            <w:r w:rsidRPr="004B5730">
              <w:rPr>
                <w:sz w:val="22"/>
                <w:szCs w:val="22"/>
                <w:lang w:val="en-US"/>
              </w:rPr>
              <w:t xml:space="preserve"> </w:t>
            </w:r>
            <w:r w:rsidRPr="004B5730">
              <w:rPr>
                <w:sz w:val="22"/>
                <w:szCs w:val="22"/>
              </w:rPr>
              <w:t>ДЛЯ</w:t>
            </w:r>
            <w:r w:rsidRPr="004B5730">
              <w:rPr>
                <w:sz w:val="22"/>
                <w:szCs w:val="22"/>
                <w:lang w:val="en-US"/>
              </w:rPr>
              <w:t xml:space="preserve"> </w:t>
            </w:r>
            <w:r w:rsidRPr="004B5730">
              <w:rPr>
                <w:sz w:val="22"/>
                <w:szCs w:val="22"/>
              </w:rPr>
              <w:t>САМОСТІЙНОЇ</w:t>
            </w:r>
            <w:r w:rsidRPr="004B5730">
              <w:rPr>
                <w:sz w:val="22"/>
                <w:szCs w:val="22"/>
                <w:lang w:val="en-US"/>
              </w:rPr>
              <w:t xml:space="preserve"> </w:t>
            </w:r>
            <w:r w:rsidRPr="004B5730">
              <w:rPr>
                <w:sz w:val="22"/>
                <w:szCs w:val="22"/>
              </w:rPr>
              <w:t>РОБОТИ</w:t>
            </w:r>
            <w:r w:rsidRPr="004B5730">
              <w:rPr>
                <w:sz w:val="22"/>
                <w:szCs w:val="22"/>
                <w:lang w:val="en-US"/>
              </w:rPr>
              <w:t xml:space="preserve"> </w:t>
            </w:r>
            <w:r w:rsidRPr="004B5730">
              <w:rPr>
                <w:sz w:val="22"/>
                <w:szCs w:val="22"/>
              </w:rPr>
              <w:t>СТУДЕНТІВ</w:t>
            </w:r>
            <w:r w:rsidRPr="004B5730">
              <w:rPr>
                <w:sz w:val="22"/>
                <w:szCs w:val="22"/>
                <w:lang w:val="en-US"/>
              </w:rPr>
              <w:t>: «</w:t>
            </w:r>
            <w:r w:rsidRPr="004B5730">
              <w:rPr>
                <w:sz w:val="22"/>
                <w:szCs w:val="22"/>
              </w:rPr>
              <w:t>ПРОБЛЕМИ</w:t>
            </w:r>
            <w:r w:rsidRPr="004B5730">
              <w:rPr>
                <w:sz w:val="22"/>
                <w:szCs w:val="22"/>
                <w:lang w:val="en-US"/>
              </w:rPr>
              <w:t xml:space="preserve"> </w:t>
            </w:r>
            <w:r w:rsidRPr="004B5730">
              <w:rPr>
                <w:sz w:val="22"/>
                <w:szCs w:val="22"/>
              </w:rPr>
              <w:t>ЗБЕРЕЖЕННЯ</w:t>
            </w:r>
            <w:r w:rsidRPr="004B5730">
              <w:rPr>
                <w:sz w:val="22"/>
                <w:szCs w:val="22"/>
                <w:lang w:val="en-US"/>
              </w:rPr>
              <w:t xml:space="preserve"> </w:t>
            </w:r>
            <w:r w:rsidRPr="004B5730">
              <w:rPr>
                <w:sz w:val="22"/>
                <w:szCs w:val="22"/>
              </w:rPr>
              <w:t>ПОЕТИКИ</w:t>
            </w:r>
            <w:r w:rsidRPr="004B5730">
              <w:rPr>
                <w:sz w:val="22"/>
                <w:szCs w:val="22"/>
                <w:lang w:val="en-US"/>
              </w:rPr>
              <w:t xml:space="preserve"> </w:t>
            </w:r>
            <w:r w:rsidRPr="004B5730">
              <w:rPr>
                <w:sz w:val="22"/>
                <w:szCs w:val="22"/>
              </w:rPr>
              <w:t>ПОСТМОДЕРНІСТСЬКОЇ</w:t>
            </w:r>
            <w:r w:rsidRPr="004B5730">
              <w:rPr>
                <w:sz w:val="22"/>
                <w:szCs w:val="22"/>
                <w:lang w:val="en-US"/>
              </w:rPr>
              <w:t xml:space="preserve"> </w:t>
            </w:r>
            <w:r w:rsidRPr="004B5730">
              <w:rPr>
                <w:sz w:val="22"/>
                <w:szCs w:val="22"/>
              </w:rPr>
              <w:t>ПРОЗИ</w:t>
            </w:r>
            <w:r w:rsidRPr="004B5730">
              <w:rPr>
                <w:sz w:val="22"/>
                <w:szCs w:val="22"/>
                <w:lang w:val="en-US"/>
              </w:rPr>
              <w:t xml:space="preserve"> </w:t>
            </w:r>
            <w:r w:rsidRPr="004B5730">
              <w:rPr>
                <w:sz w:val="22"/>
                <w:szCs w:val="22"/>
              </w:rPr>
              <w:t>ПРИ</w:t>
            </w:r>
            <w:r w:rsidRPr="004B5730">
              <w:rPr>
                <w:sz w:val="22"/>
                <w:szCs w:val="22"/>
                <w:lang w:val="en-US"/>
              </w:rPr>
              <w:t xml:space="preserve"> </w:t>
            </w:r>
            <w:r w:rsidRPr="004B5730">
              <w:rPr>
                <w:sz w:val="22"/>
                <w:szCs w:val="22"/>
              </w:rPr>
              <w:t>ПЕРЕКЛАДІ</w:t>
            </w:r>
            <w:r w:rsidRPr="004B5730">
              <w:rPr>
                <w:sz w:val="22"/>
                <w:szCs w:val="22"/>
                <w:lang w:val="en-US"/>
              </w:rPr>
              <w:t xml:space="preserve"> </w:t>
            </w:r>
            <w:r w:rsidRPr="004B5730">
              <w:rPr>
                <w:sz w:val="22"/>
                <w:szCs w:val="22"/>
              </w:rPr>
              <w:t>РОМАНУ</w:t>
            </w:r>
            <w:r w:rsidRPr="004B5730">
              <w:rPr>
                <w:sz w:val="22"/>
                <w:szCs w:val="22"/>
                <w:lang w:val="en-US"/>
              </w:rPr>
              <w:t xml:space="preserve"> </w:t>
            </w:r>
            <w:r w:rsidRPr="004B5730">
              <w:rPr>
                <w:sz w:val="22"/>
                <w:szCs w:val="22"/>
              </w:rPr>
              <w:t>ДЖОНА</w:t>
            </w:r>
            <w:r w:rsidRPr="004B5730">
              <w:rPr>
                <w:sz w:val="22"/>
                <w:szCs w:val="22"/>
                <w:lang w:val="en-US"/>
              </w:rPr>
              <w:t xml:space="preserve"> </w:t>
            </w:r>
            <w:r w:rsidRPr="004B5730">
              <w:rPr>
                <w:sz w:val="22"/>
                <w:szCs w:val="22"/>
              </w:rPr>
              <w:t>ФАУЛЗА</w:t>
            </w:r>
            <w:r w:rsidRPr="004B5730">
              <w:rPr>
                <w:sz w:val="22"/>
                <w:szCs w:val="22"/>
                <w:lang w:val="en-US"/>
              </w:rPr>
              <w:t xml:space="preserve"> “</w:t>
            </w:r>
            <w:r w:rsidRPr="004B5730">
              <w:rPr>
                <w:sz w:val="22"/>
                <w:szCs w:val="22"/>
              </w:rPr>
              <w:t>КОЛЕКЦІОНЕР</w:t>
            </w:r>
            <w:r w:rsidRPr="004B5730">
              <w:rPr>
                <w:sz w:val="22"/>
                <w:szCs w:val="22"/>
                <w:lang w:val="en-US"/>
              </w:rPr>
              <w:t xml:space="preserve">”» // </w:t>
            </w:r>
            <w:r w:rsidRPr="004B5730">
              <w:rPr>
                <w:sz w:val="22"/>
                <w:szCs w:val="22"/>
              </w:rPr>
              <w:t>Данильчук</w:t>
            </w:r>
            <w:r w:rsidRPr="004B5730">
              <w:rPr>
                <w:sz w:val="22"/>
                <w:szCs w:val="22"/>
                <w:lang w:val="en-US"/>
              </w:rPr>
              <w:t xml:space="preserve"> </w:t>
            </w:r>
            <w:r w:rsidRPr="004B5730">
              <w:rPr>
                <w:sz w:val="22"/>
                <w:szCs w:val="22"/>
              </w:rPr>
              <w:t>О</w:t>
            </w:r>
            <w:r w:rsidRPr="004B5730">
              <w:rPr>
                <w:sz w:val="22"/>
                <w:szCs w:val="22"/>
                <w:lang w:val="en-US"/>
              </w:rPr>
              <w:t xml:space="preserve">., </w:t>
            </w:r>
            <w:r w:rsidRPr="004B5730">
              <w:rPr>
                <w:sz w:val="22"/>
                <w:szCs w:val="22"/>
              </w:rPr>
              <w:t>Гончаренко</w:t>
            </w:r>
            <w:r w:rsidRPr="004B5730">
              <w:rPr>
                <w:sz w:val="22"/>
                <w:szCs w:val="22"/>
                <w:lang w:val="en-US"/>
              </w:rPr>
              <w:t xml:space="preserve"> </w:t>
            </w:r>
            <w:r w:rsidRPr="004B5730">
              <w:rPr>
                <w:sz w:val="22"/>
                <w:szCs w:val="22"/>
              </w:rPr>
              <w:t>А</w:t>
            </w:r>
            <w:r w:rsidRPr="004B5730">
              <w:rPr>
                <w:sz w:val="22"/>
                <w:szCs w:val="22"/>
                <w:lang w:val="en-US"/>
              </w:rPr>
              <w:t xml:space="preserve">. // </w:t>
            </w:r>
            <w:r w:rsidRPr="004B5730">
              <w:rPr>
                <w:sz w:val="22"/>
                <w:szCs w:val="22"/>
              </w:rPr>
              <w:t>Прикладна</w:t>
            </w:r>
            <w:r w:rsidRPr="004B5730">
              <w:rPr>
                <w:sz w:val="22"/>
                <w:szCs w:val="22"/>
                <w:lang w:val="en-US"/>
              </w:rPr>
              <w:t xml:space="preserve"> </w:t>
            </w:r>
            <w:r w:rsidRPr="004B5730">
              <w:rPr>
                <w:sz w:val="22"/>
                <w:szCs w:val="22"/>
              </w:rPr>
              <w:t>лінгвістика</w:t>
            </w:r>
            <w:r w:rsidRPr="004B5730">
              <w:rPr>
                <w:sz w:val="22"/>
                <w:szCs w:val="22"/>
                <w:lang w:val="en-US"/>
              </w:rPr>
              <w:t xml:space="preserve"> – 2026: </w:t>
            </w:r>
            <w:r w:rsidRPr="004B5730">
              <w:rPr>
                <w:sz w:val="22"/>
                <w:szCs w:val="22"/>
              </w:rPr>
              <w:t>проблеми</w:t>
            </w:r>
            <w:r w:rsidRPr="004B5730">
              <w:rPr>
                <w:sz w:val="22"/>
                <w:szCs w:val="22"/>
                <w:lang w:val="en-US"/>
              </w:rPr>
              <w:t xml:space="preserve"> </w:t>
            </w:r>
            <w:r w:rsidRPr="004B5730">
              <w:rPr>
                <w:sz w:val="22"/>
                <w:szCs w:val="22"/>
              </w:rPr>
              <w:t>і</w:t>
            </w:r>
            <w:r w:rsidRPr="004B5730">
              <w:rPr>
                <w:sz w:val="22"/>
                <w:szCs w:val="22"/>
                <w:lang w:val="en-US"/>
              </w:rPr>
              <w:t xml:space="preserve"> </w:t>
            </w:r>
            <w:r w:rsidRPr="004B5730">
              <w:rPr>
                <w:sz w:val="22"/>
                <w:szCs w:val="22"/>
              </w:rPr>
              <w:t>рішення</w:t>
            </w:r>
            <w:r w:rsidRPr="004B5730">
              <w:rPr>
                <w:sz w:val="22"/>
                <w:szCs w:val="22"/>
                <w:lang w:val="en-US"/>
              </w:rPr>
              <w:t xml:space="preserve"> : </w:t>
            </w:r>
            <w:r w:rsidRPr="004B5730">
              <w:rPr>
                <w:sz w:val="22"/>
                <w:szCs w:val="22"/>
              </w:rPr>
              <w:t>матеріали</w:t>
            </w:r>
            <w:r w:rsidRPr="004B5730">
              <w:rPr>
                <w:sz w:val="22"/>
                <w:szCs w:val="22"/>
                <w:lang w:val="en-US"/>
              </w:rPr>
              <w:t xml:space="preserve"> </w:t>
            </w:r>
            <w:r w:rsidRPr="004B5730">
              <w:rPr>
                <w:sz w:val="22"/>
                <w:szCs w:val="22"/>
              </w:rPr>
              <w:t>ХХІІ</w:t>
            </w:r>
            <w:r w:rsidRPr="004B5730">
              <w:rPr>
                <w:sz w:val="22"/>
                <w:szCs w:val="22"/>
                <w:lang w:val="en-US"/>
              </w:rPr>
              <w:t xml:space="preserve"> </w:t>
            </w:r>
            <w:r w:rsidRPr="004B5730">
              <w:rPr>
                <w:sz w:val="22"/>
                <w:szCs w:val="22"/>
              </w:rPr>
              <w:t>всеукр</w:t>
            </w:r>
            <w:r w:rsidRPr="004B5730">
              <w:rPr>
                <w:sz w:val="22"/>
                <w:szCs w:val="22"/>
                <w:lang w:val="en-US"/>
              </w:rPr>
              <w:t xml:space="preserve">. </w:t>
            </w:r>
            <w:r w:rsidRPr="004B5730">
              <w:rPr>
                <w:sz w:val="22"/>
                <w:szCs w:val="22"/>
              </w:rPr>
              <w:t>наук</w:t>
            </w:r>
            <w:r w:rsidRPr="004B5730">
              <w:rPr>
                <w:sz w:val="22"/>
                <w:szCs w:val="22"/>
                <w:lang w:val="en-US"/>
              </w:rPr>
              <w:t>.-</w:t>
            </w:r>
            <w:r w:rsidRPr="004B5730">
              <w:rPr>
                <w:sz w:val="22"/>
                <w:szCs w:val="22"/>
              </w:rPr>
              <w:t>метод</w:t>
            </w:r>
            <w:r w:rsidRPr="004B5730">
              <w:rPr>
                <w:sz w:val="22"/>
                <w:szCs w:val="22"/>
                <w:lang w:val="en-US"/>
              </w:rPr>
              <w:t xml:space="preserve">. </w:t>
            </w:r>
            <w:r w:rsidRPr="004B5730">
              <w:rPr>
                <w:sz w:val="22"/>
                <w:szCs w:val="22"/>
              </w:rPr>
              <w:t>конференції</w:t>
            </w:r>
            <w:r w:rsidRPr="004B5730">
              <w:rPr>
                <w:sz w:val="22"/>
                <w:szCs w:val="22"/>
                <w:lang w:val="en-US"/>
              </w:rPr>
              <w:t xml:space="preserve"> </w:t>
            </w:r>
            <w:r w:rsidRPr="004B5730">
              <w:rPr>
                <w:sz w:val="22"/>
                <w:szCs w:val="22"/>
              </w:rPr>
              <w:t>молодих</w:t>
            </w:r>
            <w:r w:rsidRPr="004B5730">
              <w:rPr>
                <w:sz w:val="22"/>
                <w:szCs w:val="22"/>
                <w:lang w:val="en-US"/>
              </w:rPr>
              <w:t xml:space="preserve"> </w:t>
            </w:r>
            <w:r w:rsidRPr="004B5730">
              <w:rPr>
                <w:sz w:val="22"/>
                <w:szCs w:val="22"/>
              </w:rPr>
              <w:t>науковців</w:t>
            </w:r>
            <w:r w:rsidRPr="004B5730">
              <w:rPr>
                <w:sz w:val="22"/>
                <w:szCs w:val="22"/>
                <w:lang w:val="en-US"/>
              </w:rPr>
              <w:t xml:space="preserve"> / </w:t>
            </w:r>
            <w:r w:rsidRPr="004B5730">
              <w:rPr>
                <w:sz w:val="22"/>
                <w:szCs w:val="22"/>
              </w:rPr>
              <w:t>відп</w:t>
            </w:r>
            <w:r w:rsidRPr="004B5730">
              <w:rPr>
                <w:sz w:val="22"/>
                <w:szCs w:val="22"/>
                <w:lang w:val="en-US"/>
              </w:rPr>
              <w:t xml:space="preserve">. </w:t>
            </w:r>
            <w:r w:rsidRPr="004B5730">
              <w:rPr>
                <w:sz w:val="22"/>
                <w:szCs w:val="22"/>
              </w:rPr>
              <w:t>за</w:t>
            </w:r>
            <w:r w:rsidRPr="004B5730">
              <w:rPr>
                <w:sz w:val="22"/>
                <w:szCs w:val="22"/>
                <w:lang w:val="en-US"/>
              </w:rPr>
              <w:t xml:space="preserve"> </w:t>
            </w:r>
            <w:r w:rsidRPr="004B5730">
              <w:rPr>
                <w:sz w:val="22"/>
                <w:szCs w:val="22"/>
              </w:rPr>
              <w:t>вип</w:t>
            </w:r>
            <w:r w:rsidRPr="004B5730">
              <w:rPr>
                <w:sz w:val="22"/>
                <w:szCs w:val="22"/>
                <w:lang w:val="en-US"/>
              </w:rPr>
              <w:t xml:space="preserve">. </w:t>
            </w:r>
            <w:r w:rsidRPr="004B5730">
              <w:rPr>
                <w:sz w:val="22"/>
                <w:szCs w:val="22"/>
              </w:rPr>
              <w:t xml:space="preserve">Н. М. Філіппова. – Миколаїв : НУК, 2026. – 150 с. за посиланням: </w:t>
            </w:r>
            <w:hyperlink r:id="rId80" w:history="1">
              <w:r w:rsidRPr="004B5730">
                <w:rPr>
                  <w:rStyle w:val="a3"/>
                  <w:sz w:val="22"/>
                  <w:szCs w:val="22"/>
                </w:rPr>
                <w:t>https://eir.nuos.edu.ua/handle/123456789/12909</w:t>
              </w:r>
            </w:hyperlink>
            <w:r w:rsidRPr="004B5730">
              <w:rPr>
                <w:sz w:val="22"/>
                <w:szCs w:val="22"/>
              </w:rPr>
              <w:t xml:space="preserve">  </w:t>
            </w:r>
          </w:p>
          <w:p w:rsidR="00BC0F78" w:rsidRPr="004B5730" w:rsidRDefault="00BC0F78" w:rsidP="00BC0F78">
            <w:pPr>
              <w:ind w:firstLine="0"/>
              <w:rPr>
                <w:sz w:val="22"/>
                <w:szCs w:val="22"/>
                <w:lang w:val="en-US"/>
              </w:rPr>
            </w:pPr>
            <w:r w:rsidRPr="004B5730">
              <w:rPr>
                <w:sz w:val="22"/>
                <w:szCs w:val="22"/>
              </w:rPr>
              <w:t xml:space="preserve">- Данильчук, О. Модернізація курсу «Історія зарубіжної літератури» в технічному ВНЗ сьогодні / О. Данильчук // Матеріали всеукр. наук. конф. "Порубіжжя як феномен у художньому творі та літературознавчій методології. </w:t>
            </w:r>
            <w:r w:rsidRPr="004B5730">
              <w:rPr>
                <w:sz w:val="22"/>
                <w:szCs w:val="22"/>
                <w:lang w:val="en-US"/>
              </w:rPr>
              <w:t>X</w:t>
            </w:r>
            <w:r w:rsidRPr="004B5730">
              <w:rPr>
                <w:sz w:val="22"/>
                <w:szCs w:val="22"/>
              </w:rPr>
              <w:t xml:space="preserve">-ті Фащенківські читання". – Вінниця : НІЛАН-ЛТД, 2026. – С. 41–46. </w:t>
            </w:r>
            <w:r w:rsidRPr="004B5730">
              <w:rPr>
                <w:sz w:val="22"/>
                <w:szCs w:val="22"/>
                <w:lang w:val="de-DE"/>
              </w:rPr>
              <w:t>URI</w:t>
            </w:r>
            <w:r w:rsidRPr="004B5730">
              <w:rPr>
                <w:sz w:val="22"/>
                <w:szCs w:val="22"/>
                <w:lang w:val="en-US"/>
              </w:rPr>
              <w:t xml:space="preserve">: </w:t>
            </w:r>
            <w:hyperlink r:id="rId81" w:history="1">
              <w:r w:rsidRPr="004B5730">
                <w:rPr>
                  <w:rStyle w:val="a3"/>
                  <w:sz w:val="22"/>
                  <w:szCs w:val="22"/>
                  <w:lang w:val="de-DE"/>
                </w:rPr>
                <w:t>https</w:t>
              </w:r>
              <w:r w:rsidRPr="004B5730">
                <w:rPr>
                  <w:rStyle w:val="a3"/>
                  <w:sz w:val="22"/>
                  <w:szCs w:val="22"/>
                  <w:lang w:val="en-US"/>
                </w:rPr>
                <w:t>://</w:t>
              </w:r>
              <w:r w:rsidRPr="004B5730">
                <w:rPr>
                  <w:rStyle w:val="a3"/>
                  <w:sz w:val="22"/>
                  <w:szCs w:val="22"/>
                  <w:lang w:val="de-DE"/>
                </w:rPr>
                <w:t>eir</w:t>
              </w:r>
              <w:r w:rsidRPr="004B5730">
                <w:rPr>
                  <w:rStyle w:val="a3"/>
                  <w:sz w:val="22"/>
                  <w:szCs w:val="22"/>
                  <w:lang w:val="en-US"/>
                </w:rPr>
                <w:t>.</w:t>
              </w:r>
              <w:r w:rsidRPr="004B5730">
                <w:rPr>
                  <w:rStyle w:val="a3"/>
                  <w:sz w:val="22"/>
                  <w:szCs w:val="22"/>
                  <w:lang w:val="de-DE"/>
                </w:rPr>
                <w:t>nuos</w:t>
              </w:r>
              <w:r w:rsidRPr="004B5730">
                <w:rPr>
                  <w:rStyle w:val="a3"/>
                  <w:sz w:val="22"/>
                  <w:szCs w:val="22"/>
                  <w:lang w:val="en-US"/>
                </w:rPr>
                <w:t>.</w:t>
              </w:r>
              <w:r w:rsidRPr="004B5730">
                <w:rPr>
                  <w:rStyle w:val="a3"/>
                  <w:sz w:val="22"/>
                  <w:szCs w:val="22"/>
                  <w:lang w:val="de-DE"/>
                </w:rPr>
                <w:t>edu</w:t>
              </w:r>
              <w:r w:rsidRPr="004B5730">
                <w:rPr>
                  <w:rStyle w:val="a3"/>
                  <w:sz w:val="22"/>
                  <w:szCs w:val="22"/>
                  <w:lang w:val="en-US"/>
                </w:rPr>
                <w:t>.</w:t>
              </w:r>
              <w:r w:rsidRPr="004B5730">
                <w:rPr>
                  <w:rStyle w:val="a3"/>
                  <w:sz w:val="22"/>
                  <w:szCs w:val="22"/>
                  <w:lang w:val="de-DE"/>
                </w:rPr>
                <w:t>ua</w:t>
              </w:r>
              <w:r w:rsidRPr="004B5730">
                <w:rPr>
                  <w:rStyle w:val="a3"/>
                  <w:sz w:val="22"/>
                  <w:szCs w:val="22"/>
                  <w:lang w:val="en-US"/>
                </w:rPr>
                <w:t>/</w:t>
              </w:r>
              <w:r w:rsidRPr="004B5730">
                <w:rPr>
                  <w:rStyle w:val="a3"/>
                  <w:sz w:val="22"/>
                  <w:szCs w:val="22"/>
                  <w:lang w:val="de-DE"/>
                </w:rPr>
                <w:t>handle</w:t>
              </w:r>
              <w:r w:rsidRPr="004B5730">
                <w:rPr>
                  <w:rStyle w:val="a3"/>
                  <w:sz w:val="22"/>
                  <w:szCs w:val="22"/>
                  <w:lang w:val="en-US"/>
                </w:rPr>
                <w:t>/123456789/13555</w:t>
              </w:r>
            </w:hyperlink>
            <w:r w:rsidRPr="004B5730">
              <w:rPr>
                <w:sz w:val="22"/>
                <w:szCs w:val="22"/>
                <w:lang w:val="en-US"/>
              </w:rPr>
              <w:t xml:space="preserve"> </w:t>
            </w:r>
            <w:r w:rsidRPr="004B5730">
              <w:rPr>
                <w:color w:val="000000"/>
                <w:sz w:val="22"/>
                <w:szCs w:val="22"/>
                <w:shd w:val="clear" w:color="auto" w:fill="FFFFFF"/>
                <w:lang w:val="en-US"/>
              </w:rPr>
              <w:t>URL: </w:t>
            </w:r>
            <w:hyperlink r:id="rId82" w:tgtFrame="_blank" w:history="1">
              <w:r w:rsidRPr="004B5730">
                <w:rPr>
                  <w:rStyle w:val="a3"/>
                  <w:color w:val="00488F"/>
                  <w:sz w:val="22"/>
                  <w:szCs w:val="22"/>
                  <w:shd w:val="clear" w:color="auto" w:fill="FFFFFF"/>
                  <w:lang w:val="en-US"/>
                </w:rPr>
                <w:t>http://liber.onu.edu.ua/pdf/10th_Fashchenko_readings_2026.pdf</w:t>
              </w:r>
            </w:hyperlink>
          </w:p>
        </w:tc>
      </w:tr>
      <w:tr w:rsidR="00BC0F78" w:rsidRPr="004B5730" w:rsidTr="008A45AB">
        <w:trPr>
          <w:trHeight w:val="735"/>
        </w:trPr>
        <w:tc>
          <w:tcPr>
            <w:tcW w:w="575" w:type="dxa"/>
            <w:hideMark/>
          </w:tcPr>
          <w:p w:rsidR="00BC0F78" w:rsidRPr="004B5730" w:rsidRDefault="00BC0F78" w:rsidP="00BC0F78">
            <w:pPr>
              <w:ind w:firstLine="0"/>
              <w:rPr>
                <w:b/>
                <w:bCs/>
                <w:sz w:val="22"/>
                <w:szCs w:val="22"/>
              </w:rPr>
            </w:pPr>
            <w:r w:rsidRPr="004B5730">
              <w:rPr>
                <w:b/>
                <w:bCs/>
                <w:sz w:val="22"/>
                <w:szCs w:val="22"/>
              </w:rPr>
              <w:lastRenderedPageBreak/>
              <w:t>13</w:t>
            </w:r>
          </w:p>
        </w:tc>
        <w:tc>
          <w:tcPr>
            <w:tcW w:w="3111" w:type="dxa"/>
            <w:hideMark/>
          </w:tcPr>
          <w:p w:rsidR="00BC0F78" w:rsidRPr="004B5730" w:rsidRDefault="00BC0F78" w:rsidP="00BC0F78">
            <w:pPr>
              <w:ind w:firstLine="0"/>
              <w:rPr>
                <w:sz w:val="22"/>
                <w:szCs w:val="22"/>
              </w:rPr>
            </w:pPr>
            <w:r w:rsidRPr="004B5730">
              <w:rPr>
                <w:sz w:val="22"/>
                <w:szCs w:val="22"/>
              </w:rPr>
              <w:t>Проведення навчальних занять із спеціальних дисциплін іноземною мовою (крім дисциплін мовної підготовки) в обсязі не менше 50 аудиторних годин на навчальний рік;</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1832"/>
        </w:trPr>
        <w:tc>
          <w:tcPr>
            <w:tcW w:w="575" w:type="dxa"/>
            <w:hideMark/>
          </w:tcPr>
          <w:p w:rsidR="00BC0F78" w:rsidRPr="004B5730" w:rsidRDefault="00BC0F78" w:rsidP="00BC0F78">
            <w:pPr>
              <w:ind w:firstLine="0"/>
              <w:rPr>
                <w:b/>
                <w:bCs/>
                <w:sz w:val="22"/>
                <w:szCs w:val="22"/>
              </w:rPr>
            </w:pPr>
            <w:r w:rsidRPr="004B5730">
              <w:rPr>
                <w:b/>
                <w:bCs/>
                <w:sz w:val="22"/>
                <w:szCs w:val="22"/>
              </w:rPr>
              <w:t>14</w:t>
            </w:r>
          </w:p>
        </w:tc>
        <w:tc>
          <w:tcPr>
            <w:tcW w:w="3111" w:type="dxa"/>
            <w:hideMark/>
          </w:tcPr>
          <w:p w:rsidR="00BC0F78" w:rsidRPr="004B5730" w:rsidRDefault="00BC0F78" w:rsidP="00BC0F78">
            <w:pPr>
              <w:ind w:firstLine="0"/>
              <w:rPr>
                <w:sz w:val="22"/>
                <w:szCs w:val="22"/>
              </w:rPr>
            </w:pPr>
            <w:r w:rsidRPr="004B5730">
              <w:rPr>
                <w:sz w:val="22"/>
                <w:szCs w:val="22"/>
              </w:rPr>
              <w:t xml:space="preserve">Керівництво студентом, який зайняв призове місце на I або ІІ етапі Всеукраїнської студентської олімпіади (Всеукраїнського конкурсу студентських наукових робіт), або робота у складі організаційного комітету / журі Всеукраїнської студентської олімпіади (Всеукраїнського конкурсу студентських наукових робіт), або керівництво постійно діючим студентським науковим гуртком / проблемною групою; керівництво студентом, який став призером або лауреатом Міжнародних, Всеукраїнських мистецьких конкурсів, фестивалів та проектів, робота у складі організаційного </w:t>
            </w:r>
            <w:r w:rsidRPr="004B5730">
              <w:rPr>
                <w:sz w:val="22"/>
                <w:szCs w:val="22"/>
              </w:rPr>
              <w:lastRenderedPageBreak/>
              <w:t>комітету або у складі журі міжнародних, всеукраїнських мистецьких конкурсів, інших культурно-мистецьких проектів (для забезпечення провадження освітньої діяльності на третьому (освітньо-творчому) рівні); керівництво здобувачем, який став призером або лауреатом міжнародних мистецьких конкурсів, фестивалів, віднесених до Європейської або Всесвітньої (Світової) асоціації мистецьких конкурсів, фестивалів, робота у складі організаційного комітету або у складі журі зазначених мистецьких конкурсів, фестивалів); керівництво студентом, який брав участь в Олімпійських, Паралімпійських іграх, Всесвітній та Всеукраїнській Універсіаді, чемпіонаті світу, Європи, Європейських іграх, етапах Кубка світу та Європи, чемпіонаті України; виконання обов’язків тренера, помічника тренера національної збірної команди України з видів спорту; виконання обов’язків головного секретаря, головного судді, судді міжнародних та всеукраїнських змагань; керівництво спортивною делегацією; робота у складі організаційного комітету, суддівського корпусу;</w:t>
            </w:r>
          </w:p>
        </w:tc>
        <w:tc>
          <w:tcPr>
            <w:tcW w:w="7009" w:type="dxa"/>
            <w:hideMark/>
          </w:tcPr>
          <w:p w:rsidR="00BC0F78" w:rsidRPr="004B5730" w:rsidRDefault="00BC0F78" w:rsidP="00BC0F78">
            <w:pPr>
              <w:ind w:firstLine="0"/>
              <w:rPr>
                <w:sz w:val="22"/>
                <w:szCs w:val="22"/>
              </w:rPr>
            </w:pPr>
            <w:r w:rsidRPr="004B5730">
              <w:rPr>
                <w:sz w:val="22"/>
                <w:szCs w:val="22"/>
              </w:rPr>
              <w:lastRenderedPageBreak/>
              <w:t>Керівник наукового гуртка «Розробка та апробація електронних матеріалів різної тематики з курсу «Історія зарубіжної літератури»»</w:t>
            </w:r>
          </w:p>
          <w:p w:rsidR="00BC0F78" w:rsidRPr="004B5730" w:rsidRDefault="00BC0F78" w:rsidP="00BC0F78">
            <w:pPr>
              <w:ind w:firstLine="0"/>
              <w:rPr>
                <w:sz w:val="22"/>
                <w:szCs w:val="22"/>
              </w:rPr>
            </w:pPr>
            <w:r w:rsidRPr="004B5730">
              <w:rPr>
                <w:sz w:val="22"/>
                <w:szCs w:val="22"/>
              </w:rPr>
              <w:t>Введено в дію наказом ректора № 247 від 11.10.2024 р.</w:t>
            </w:r>
          </w:p>
          <w:p w:rsidR="00BC0F78" w:rsidRPr="004B5730" w:rsidRDefault="004B5730" w:rsidP="00BC0F78">
            <w:pPr>
              <w:rPr>
                <w:sz w:val="22"/>
                <w:szCs w:val="22"/>
              </w:rPr>
            </w:pPr>
            <w:hyperlink r:id="rId83" w:history="1">
              <w:r w:rsidR="00BC0F78" w:rsidRPr="004B5730">
                <w:rPr>
                  <w:rStyle w:val="a3"/>
                  <w:sz w:val="22"/>
                  <w:szCs w:val="22"/>
                </w:rPr>
                <w:t>https://nuos.edu.ua/wp-content/uploads/2024/11/Polozhennya-pro-studentskij-naukovij-gurtkok-Istoriya-zarubizhnoi-literaturi.pdf</w:t>
              </w:r>
            </w:hyperlink>
            <w:r w:rsidR="00BC0F78" w:rsidRPr="004B5730">
              <w:rPr>
                <w:sz w:val="22"/>
                <w:szCs w:val="22"/>
              </w:rPr>
              <w:t xml:space="preserve"> </w:t>
            </w:r>
          </w:p>
        </w:tc>
      </w:tr>
      <w:tr w:rsidR="00BC0F78" w:rsidRPr="004B5730" w:rsidTr="008A45AB">
        <w:trPr>
          <w:trHeight w:val="240"/>
        </w:trPr>
        <w:tc>
          <w:tcPr>
            <w:tcW w:w="575" w:type="dxa"/>
            <w:hideMark/>
          </w:tcPr>
          <w:p w:rsidR="00BC0F78" w:rsidRPr="004B5730" w:rsidRDefault="00BC0F78" w:rsidP="00BC0F78">
            <w:pPr>
              <w:ind w:firstLine="0"/>
              <w:rPr>
                <w:b/>
                <w:bCs/>
                <w:sz w:val="22"/>
                <w:szCs w:val="22"/>
              </w:rPr>
            </w:pPr>
            <w:r w:rsidRPr="004B5730">
              <w:rPr>
                <w:b/>
                <w:bCs/>
                <w:sz w:val="22"/>
                <w:szCs w:val="22"/>
              </w:rPr>
              <w:t>15</w:t>
            </w:r>
          </w:p>
        </w:tc>
        <w:tc>
          <w:tcPr>
            <w:tcW w:w="3111" w:type="dxa"/>
            <w:hideMark/>
          </w:tcPr>
          <w:p w:rsidR="00BC0F78" w:rsidRPr="004B5730" w:rsidRDefault="00BC0F78" w:rsidP="00BC0F78">
            <w:pPr>
              <w:ind w:firstLine="0"/>
              <w:rPr>
                <w:sz w:val="22"/>
                <w:szCs w:val="22"/>
              </w:rPr>
            </w:pPr>
            <w:r w:rsidRPr="004B5730">
              <w:rPr>
                <w:sz w:val="22"/>
                <w:szCs w:val="22"/>
              </w:rPr>
              <w:t xml:space="preserve">Керівництво школярем, який зайняв призове місце III—IV етапу Всеукраїнських учнівських олімпіад з базових навчальних предметів, II—III етапу Всеукраїнських конкурсів-захистів науково-дослідницьких робіт учнів — членів Національного центру “Мала академія наук України”; участь у журі III—IV етапу Всеукраїнських учнівських олімпіад з базових навчальних предметів чи II—III етапу Всеукраїнських конкурсів-захистів науково-дослідницьких робіт учнів — </w:t>
            </w:r>
            <w:r w:rsidRPr="004B5730">
              <w:rPr>
                <w:sz w:val="22"/>
                <w:szCs w:val="22"/>
              </w:rPr>
              <w:lastRenderedPageBreak/>
              <w:t>членів Національного центру “Мала академія наук України” (крім третього (освітньо-наукового/освітньо-творчого) рівня);</w:t>
            </w:r>
          </w:p>
        </w:tc>
        <w:tc>
          <w:tcPr>
            <w:tcW w:w="7009" w:type="dxa"/>
            <w:hideMark/>
          </w:tcPr>
          <w:p w:rsidR="00BC0F78" w:rsidRPr="004B5730" w:rsidRDefault="00BC0F78" w:rsidP="00BC0F78">
            <w:pPr>
              <w:ind w:firstLine="0"/>
              <w:rPr>
                <w:sz w:val="22"/>
                <w:szCs w:val="22"/>
              </w:rPr>
            </w:pPr>
            <w:r w:rsidRPr="004B5730">
              <w:rPr>
                <w:sz w:val="22"/>
                <w:szCs w:val="22"/>
              </w:rPr>
              <w:lastRenderedPageBreak/>
              <w:t>-</w:t>
            </w:r>
          </w:p>
        </w:tc>
      </w:tr>
      <w:tr w:rsidR="00BC0F78" w:rsidRPr="004B5730" w:rsidTr="008A45AB">
        <w:trPr>
          <w:trHeight w:val="240"/>
        </w:trPr>
        <w:tc>
          <w:tcPr>
            <w:tcW w:w="575" w:type="dxa"/>
            <w:hideMark/>
          </w:tcPr>
          <w:p w:rsidR="00BC0F78" w:rsidRPr="004B5730" w:rsidRDefault="00BC0F78" w:rsidP="00BC0F78">
            <w:pPr>
              <w:ind w:firstLine="0"/>
              <w:rPr>
                <w:b/>
                <w:bCs/>
                <w:sz w:val="22"/>
                <w:szCs w:val="22"/>
              </w:rPr>
            </w:pPr>
            <w:r w:rsidRPr="004B5730">
              <w:rPr>
                <w:b/>
                <w:bCs/>
                <w:sz w:val="22"/>
                <w:szCs w:val="22"/>
              </w:rPr>
              <w:t>16</w:t>
            </w:r>
          </w:p>
        </w:tc>
        <w:tc>
          <w:tcPr>
            <w:tcW w:w="3111" w:type="dxa"/>
            <w:hideMark/>
          </w:tcPr>
          <w:p w:rsidR="00BC0F78" w:rsidRPr="004B5730" w:rsidRDefault="00BC0F78" w:rsidP="00BC0F78">
            <w:pPr>
              <w:ind w:firstLine="0"/>
              <w:rPr>
                <w:sz w:val="22"/>
                <w:szCs w:val="22"/>
              </w:rPr>
            </w:pPr>
            <w:r w:rsidRPr="004B5730">
              <w:rPr>
                <w:sz w:val="22"/>
                <w:szCs w:val="22"/>
              </w:rPr>
              <w:t>Наявність статусу учасника бойових дій (для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240"/>
        </w:trPr>
        <w:tc>
          <w:tcPr>
            <w:tcW w:w="575" w:type="dxa"/>
            <w:hideMark/>
          </w:tcPr>
          <w:p w:rsidR="00BC0F78" w:rsidRPr="004B5730" w:rsidRDefault="00BC0F78" w:rsidP="00BC0F78">
            <w:pPr>
              <w:ind w:firstLine="0"/>
              <w:rPr>
                <w:b/>
                <w:bCs/>
                <w:sz w:val="22"/>
                <w:szCs w:val="22"/>
              </w:rPr>
            </w:pPr>
            <w:r w:rsidRPr="004B5730">
              <w:rPr>
                <w:b/>
                <w:bCs/>
                <w:sz w:val="22"/>
                <w:szCs w:val="22"/>
              </w:rPr>
              <w:t>17</w:t>
            </w:r>
          </w:p>
        </w:tc>
        <w:tc>
          <w:tcPr>
            <w:tcW w:w="3111" w:type="dxa"/>
            <w:hideMark/>
          </w:tcPr>
          <w:p w:rsidR="00BC0F78" w:rsidRPr="004B5730" w:rsidRDefault="00BC0F78" w:rsidP="00BC0F78">
            <w:pPr>
              <w:ind w:firstLine="0"/>
              <w:rPr>
                <w:sz w:val="22"/>
                <w:szCs w:val="22"/>
              </w:rPr>
            </w:pPr>
            <w:r w:rsidRPr="004B5730">
              <w:rPr>
                <w:sz w:val="22"/>
                <w:szCs w:val="22"/>
              </w:rPr>
              <w:t>Участь у міжнародних операціях з підтримання миру і безпеки під егідою Організації Об’єднаних Націй (для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345"/>
        </w:trPr>
        <w:tc>
          <w:tcPr>
            <w:tcW w:w="575" w:type="dxa"/>
            <w:hideMark/>
          </w:tcPr>
          <w:p w:rsidR="00BC0F78" w:rsidRPr="004B5730" w:rsidRDefault="00BC0F78" w:rsidP="00BC0F78">
            <w:pPr>
              <w:ind w:firstLine="0"/>
              <w:rPr>
                <w:b/>
                <w:bCs/>
                <w:sz w:val="22"/>
                <w:szCs w:val="22"/>
              </w:rPr>
            </w:pPr>
            <w:r w:rsidRPr="004B5730">
              <w:rPr>
                <w:b/>
                <w:bCs/>
                <w:sz w:val="22"/>
                <w:szCs w:val="22"/>
              </w:rPr>
              <w:t>18</w:t>
            </w:r>
          </w:p>
        </w:tc>
        <w:tc>
          <w:tcPr>
            <w:tcW w:w="3111" w:type="dxa"/>
            <w:hideMark/>
          </w:tcPr>
          <w:p w:rsidR="00BC0F78" w:rsidRPr="004B5730" w:rsidRDefault="00BC0F78" w:rsidP="00BC0F78">
            <w:pPr>
              <w:ind w:firstLine="0"/>
              <w:rPr>
                <w:sz w:val="22"/>
                <w:szCs w:val="22"/>
              </w:rPr>
            </w:pPr>
            <w:r w:rsidRPr="004B5730">
              <w:rPr>
                <w:sz w:val="22"/>
                <w:szCs w:val="22"/>
              </w:rPr>
              <w:t>Участь у міжнародних військових навчаннях (тренуваннях) за участю збройних сил країн — членів НАТО (для вищих військових навчальних закладів, військових навчальних підрозділів закладів вищої освіти);</w:t>
            </w:r>
          </w:p>
        </w:tc>
        <w:tc>
          <w:tcPr>
            <w:tcW w:w="7009" w:type="dxa"/>
            <w:hideMark/>
          </w:tcPr>
          <w:p w:rsidR="00BC0F78" w:rsidRPr="004B5730" w:rsidRDefault="00BC0F78" w:rsidP="00BC0F78">
            <w:pPr>
              <w:ind w:firstLine="0"/>
              <w:rPr>
                <w:sz w:val="22"/>
                <w:szCs w:val="22"/>
              </w:rPr>
            </w:pPr>
            <w:r w:rsidRPr="004B5730">
              <w:rPr>
                <w:sz w:val="22"/>
                <w:szCs w:val="22"/>
              </w:rPr>
              <w:t>-</w:t>
            </w:r>
          </w:p>
        </w:tc>
      </w:tr>
      <w:tr w:rsidR="00BC0F78" w:rsidRPr="004B5730" w:rsidTr="008A45AB">
        <w:trPr>
          <w:trHeight w:val="1740"/>
        </w:trPr>
        <w:tc>
          <w:tcPr>
            <w:tcW w:w="575" w:type="dxa"/>
            <w:hideMark/>
          </w:tcPr>
          <w:p w:rsidR="00BC0F78" w:rsidRPr="004B5730" w:rsidRDefault="00BC0F78" w:rsidP="00BC0F78">
            <w:pPr>
              <w:ind w:firstLine="0"/>
              <w:rPr>
                <w:b/>
                <w:bCs/>
                <w:sz w:val="22"/>
                <w:szCs w:val="22"/>
              </w:rPr>
            </w:pPr>
            <w:r w:rsidRPr="004B5730">
              <w:rPr>
                <w:b/>
                <w:bCs/>
                <w:sz w:val="22"/>
                <w:szCs w:val="22"/>
              </w:rPr>
              <w:t>19</w:t>
            </w:r>
          </w:p>
        </w:tc>
        <w:tc>
          <w:tcPr>
            <w:tcW w:w="3111" w:type="dxa"/>
            <w:hideMark/>
          </w:tcPr>
          <w:p w:rsidR="00BC0F78" w:rsidRPr="004B5730" w:rsidRDefault="00BC0F78" w:rsidP="00BC0F78">
            <w:pPr>
              <w:ind w:firstLine="0"/>
              <w:rPr>
                <w:sz w:val="22"/>
                <w:szCs w:val="22"/>
              </w:rPr>
            </w:pPr>
            <w:r w:rsidRPr="004B5730">
              <w:rPr>
                <w:sz w:val="22"/>
                <w:szCs w:val="22"/>
              </w:rPr>
              <w:t>Діяльність за спеціальністю у формі участі у професійних та/або громадських об’єднаннях;</w:t>
            </w:r>
          </w:p>
        </w:tc>
        <w:tc>
          <w:tcPr>
            <w:tcW w:w="7009" w:type="dxa"/>
            <w:hideMark/>
          </w:tcPr>
          <w:p w:rsidR="00BC0F78" w:rsidRPr="004B5730" w:rsidRDefault="00BC0F78" w:rsidP="00BC0F78">
            <w:pPr>
              <w:ind w:firstLine="0"/>
              <w:rPr>
                <w:sz w:val="22"/>
                <w:szCs w:val="22"/>
              </w:rPr>
            </w:pPr>
            <w:r w:rsidRPr="004B5730">
              <w:rPr>
                <w:sz w:val="22"/>
                <w:szCs w:val="22"/>
              </w:rPr>
              <w:t xml:space="preserve">- Член організаційного комітету Всеукраїнської наукової-методичної конференції молодих науковців «Прикладна лінгвістика: проблеми і рішення»; </w:t>
            </w:r>
          </w:p>
          <w:p w:rsidR="00BC0F78" w:rsidRPr="004B5730" w:rsidRDefault="00BC0F78" w:rsidP="00BC0F78">
            <w:pPr>
              <w:ind w:firstLine="0"/>
              <w:rPr>
                <w:sz w:val="22"/>
                <w:szCs w:val="22"/>
              </w:rPr>
            </w:pPr>
            <w:r w:rsidRPr="004B5730">
              <w:rPr>
                <w:sz w:val="22"/>
                <w:szCs w:val="22"/>
              </w:rPr>
              <w:t xml:space="preserve">- Член громадської організації IESF ГО «Міжнародна фундація науковців та освітян» № ES 2836, посвідчення можна переглянути на офіційному сайті ГО МФНО за даним посиланням URL: </w:t>
            </w:r>
            <w:hyperlink r:id="rId84" w:history="1">
              <w:r w:rsidRPr="004B5730">
                <w:rPr>
                  <w:rStyle w:val="a3"/>
                  <w:sz w:val="22"/>
                  <w:szCs w:val="22"/>
                </w:rPr>
                <w:t>https://iesfukr.org/members</w:t>
              </w:r>
            </w:hyperlink>
            <w:r w:rsidRPr="004B5730">
              <w:rPr>
                <w:sz w:val="22"/>
                <w:szCs w:val="22"/>
              </w:rPr>
              <w:t xml:space="preserve">  </w:t>
            </w:r>
          </w:p>
        </w:tc>
      </w:tr>
      <w:tr w:rsidR="00BC0F78" w:rsidRPr="004B5730" w:rsidTr="008A45AB">
        <w:trPr>
          <w:trHeight w:val="600"/>
        </w:trPr>
        <w:tc>
          <w:tcPr>
            <w:tcW w:w="575" w:type="dxa"/>
            <w:hideMark/>
          </w:tcPr>
          <w:p w:rsidR="00BC0F78" w:rsidRPr="004B5730" w:rsidRDefault="00BC0F78" w:rsidP="00BC0F78">
            <w:pPr>
              <w:ind w:firstLine="0"/>
              <w:rPr>
                <w:b/>
                <w:bCs/>
                <w:sz w:val="22"/>
                <w:szCs w:val="22"/>
              </w:rPr>
            </w:pPr>
            <w:r w:rsidRPr="004B5730">
              <w:rPr>
                <w:b/>
                <w:bCs/>
                <w:sz w:val="22"/>
                <w:szCs w:val="22"/>
              </w:rPr>
              <w:t>20</w:t>
            </w:r>
          </w:p>
        </w:tc>
        <w:tc>
          <w:tcPr>
            <w:tcW w:w="3111" w:type="dxa"/>
            <w:hideMark/>
          </w:tcPr>
          <w:p w:rsidR="00BC0F78" w:rsidRPr="004B5730" w:rsidRDefault="00BC0F78" w:rsidP="00BC0F78">
            <w:pPr>
              <w:ind w:firstLine="0"/>
              <w:rPr>
                <w:sz w:val="22"/>
                <w:szCs w:val="22"/>
              </w:rPr>
            </w:pPr>
            <w:r w:rsidRPr="004B5730">
              <w:rPr>
                <w:sz w:val="22"/>
                <w:szCs w:val="22"/>
              </w:rPr>
              <w:t>Досвід практичної роботи за спеціальністю не менше п’яти років (крім педагогічної, науково-педагогічної, наукової діяльності).</w:t>
            </w:r>
          </w:p>
        </w:tc>
        <w:tc>
          <w:tcPr>
            <w:tcW w:w="7009" w:type="dxa"/>
            <w:hideMark/>
          </w:tcPr>
          <w:p w:rsidR="00BC0F78" w:rsidRPr="004B5730" w:rsidRDefault="00BC0F78" w:rsidP="00BC0F78">
            <w:pPr>
              <w:ind w:firstLine="0"/>
              <w:rPr>
                <w:sz w:val="22"/>
                <w:szCs w:val="22"/>
              </w:rPr>
            </w:pPr>
            <w:r w:rsidRPr="004B5730">
              <w:rPr>
                <w:sz w:val="22"/>
                <w:szCs w:val="22"/>
              </w:rPr>
              <w:t> </w:t>
            </w:r>
          </w:p>
        </w:tc>
      </w:tr>
      <w:tr w:rsidR="007E58AC" w:rsidRPr="004B5730" w:rsidTr="008A45AB">
        <w:trPr>
          <w:trHeight w:val="600"/>
        </w:trPr>
        <w:tc>
          <w:tcPr>
            <w:tcW w:w="575" w:type="dxa"/>
          </w:tcPr>
          <w:p w:rsidR="007E58AC" w:rsidRPr="004B5730" w:rsidRDefault="007E58AC" w:rsidP="00BC0F78">
            <w:pPr>
              <w:rPr>
                <w:b/>
                <w:bCs/>
                <w:sz w:val="22"/>
                <w:szCs w:val="22"/>
              </w:rPr>
            </w:pPr>
          </w:p>
        </w:tc>
        <w:tc>
          <w:tcPr>
            <w:tcW w:w="3111" w:type="dxa"/>
          </w:tcPr>
          <w:p w:rsidR="007E58AC" w:rsidRPr="004B5730" w:rsidRDefault="007E58AC" w:rsidP="007E58AC">
            <w:pPr>
              <w:ind w:firstLine="0"/>
              <w:rPr>
                <w:b/>
                <w:sz w:val="22"/>
                <w:szCs w:val="22"/>
              </w:rPr>
            </w:pPr>
            <w:r w:rsidRPr="004B5730">
              <w:rPr>
                <w:b/>
                <w:sz w:val="22"/>
                <w:szCs w:val="22"/>
              </w:rPr>
              <w:t>Підвищення кваліфікації</w:t>
            </w:r>
          </w:p>
        </w:tc>
        <w:tc>
          <w:tcPr>
            <w:tcW w:w="7009" w:type="dxa"/>
          </w:tcPr>
          <w:p w:rsidR="007E58AC" w:rsidRPr="004B5730" w:rsidRDefault="007E58AC" w:rsidP="007E58AC">
            <w:pPr>
              <w:ind w:firstLine="709"/>
              <w:jc w:val="both"/>
              <w:rPr>
                <w:sz w:val="22"/>
                <w:szCs w:val="22"/>
                <w:lang w:val="uk-UA"/>
              </w:rPr>
            </w:pPr>
            <w:r w:rsidRPr="004B5730">
              <w:rPr>
                <w:sz w:val="22"/>
                <w:szCs w:val="22"/>
              </w:rPr>
              <w:t>1. Місце проведення підвищення кваліфікації: на базі Миколаївського областного інституту післядипломної педагогічної освіти (МОІППО).</w:t>
            </w:r>
            <w:r w:rsidRPr="004B5730">
              <w:rPr>
                <w:sz w:val="22"/>
                <w:szCs w:val="22"/>
                <w:lang w:val="uk-UA"/>
              </w:rPr>
              <w:t xml:space="preserve"> Тема підвищення кваліфікації: «Вивчення досвіду та професійних досягнень у час трансформації освітянського процесу та формування нової особистості людини. Строк підвищення кваліфікації » з 10.04.2023 р. по 24.06.2023 року. Тривалість підвищення кваліфікації (годин/кредитів </w:t>
            </w:r>
            <w:r w:rsidRPr="004B5730">
              <w:rPr>
                <w:sz w:val="22"/>
                <w:szCs w:val="22"/>
              </w:rPr>
              <w:t>ECTS</w:t>
            </w:r>
            <w:r w:rsidRPr="004B5730">
              <w:rPr>
                <w:sz w:val="22"/>
                <w:szCs w:val="22"/>
                <w:lang w:val="uk-UA"/>
              </w:rPr>
              <w:t>): 180 годин / 6 ЄКТС. Посвідчення ПК № 31193118/СТ01–2023.</w:t>
            </w:r>
          </w:p>
          <w:p w:rsidR="007E58AC" w:rsidRPr="004B5730" w:rsidRDefault="007E58AC" w:rsidP="007E58AC">
            <w:pPr>
              <w:ind w:firstLine="709"/>
              <w:jc w:val="both"/>
              <w:rPr>
                <w:sz w:val="22"/>
                <w:szCs w:val="22"/>
                <w:lang w:val="uk-UA"/>
              </w:rPr>
            </w:pPr>
            <w:r w:rsidRPr="004B5730">
              <w:rPr>
                <w:sz w:val="22"/>
                <w:szCs w:val="22"/>
                <w:lang w:val="uk-UA"/>
              </w:rPr>
              <w:t xml:space="preserve">2.Місце проведення підвищення кваліфікації: </w:t>
            </w:r>
            <w:r w:rsidRPr="004B5730">
              <w:rPr>
                <w:sz w:val="22"/>
                <w:szCs w:val="22"/>
              </w:rPr>
              <w:t>IBR</w:t>
            </w:r>
            <w:r w:rsidRPr="004B5730">
              <w:rPr>
                <w:sz w:val="22"/>
                <w:szCs w:val="22"/>
                <w:lang w:val="uk-UA"/>
              </w:rPr>
              <w:t xml:space="preserve"> </w:t>
            </w:r>
            <w:r w:rsidRPr="004B5730">
              <w:rPr>
                <w:sz w:val="22"/>
                <w:szCs w:val="22"/>
              </w:rPr>
              <w:t>LPNT</w:t>
            </w:r>
            <w:r w:rsidRPr="004B5730">
              <w:rPr>
                <w:sz w:val="22"/>
                <w:szCs w:val="22"/>
                <w:lang w:val="uk-UA"/>
              </w:rPr>
              <w:t xml:space="preserve"> (</w:t>
            </w:r>
            <w:r w:rsidRPr="004B5730">
              <w:rPr>
                <w:sz w:val="22"/>
                <w:szCs w:val="22"/>
              </w:rPr>
              <w:t>m</w:t>
            </w:r>
            <w:r w:rsidRPr="004B5730">
              <w:rPr>
                <w:sz w:val="22"/>
                <w:szCs w:val="22"/>
                <w:lang w:val="uk-UA"/>
              </w:rPr>
              <w:t xml:space="preserve">. </w:t>
            </w:r>
            <w:r w:rsidRPr="004B5730">
              <w:rPr>
                <w:sz w:val="22"/>
                <w:szCs w:val="22"/>
              </w:rPr>
              <w:t>Lublin</w:t>
            </w:r>
            <w:r w:rsidRPr="004B5730">
              <w:rPr>
                <w:sz w:val="22"/>
                <w:szCs w:val="22"/>
                <w:lang w:val="uk-UA"/>
              </w:rPr>
              <w:t>) ГО «Міжнародна фундація науковців та освітян» (м. Люблін, Польща) Тема підвищення кваліфікації: «Інтерактивні технології змішаного навчання при поідготовці магістрів та здобувачів доктора філософії (</w:t>
            </w:r>
            <w:r w:rsidRPr="004B5730">
              <w:rPr>
                <w:sz w:val="22"/>
                <w:szCs w:val="22"/>
              </w:rPr>
              <w:t>PhD</w:t>
            </w:r>
            <w:r w:rsidRPr="004B5730">
              <w:rPr>
                <w:sz w:val="22"/>
                <w:szCs w:val="22"/>
                <w:lang w:val="uk-UA"/>
              </w:rPr>
              <w:t xml:space="preserve">) в країнах Європейського Союзу та України». Строк </w:t>
            </w:r>
            <w:r w:rsidRPr="004B5730">
              <w:rPr>
                <w:sz w:val="22"/>
                <w:szCs w:val="22"/>
                <w:lang w:val="uk-UA"/>
              </w:rPr>
              <w:lastRenderedPageBreak/>
              <w:t xml:space="preserve">підвищення кваліфікації з 12.07.24 - 21.07.24 року. Тривалість підвищення кваліфікації (годин/кредитів </w:t>
            </w:r>
            <w:r w:rsidRPr="004B5730">
              <w:rPr>
                <w:sz w:val="22"/>
                <w:szCs w:val="22"/>
              </w:rPr>
              <w:t>ECTS</w:t>
            </w:r>
            <w:r w:rsidRPr="004B5730">
              <w:rPr>
                <w:sz w:val="22"/>
                <w:szCs w:val="22"/>
                <w:lang w:val="uk-UA"/>
              </w:rPr>
              <w:t xml:space="preserve">): 45 годин / 1,5 ЄКТС. Сертифікат </w:t>
            </w:r>
            <w:r w:rsidRPr="004B5730">
              <w:rPr>
                <w:sz w:val="22"/>
                <w:szCs w:val="22"/>
              </w:rPr>
              <w:t>ES</w:t>
            </w:r>
            <w:r w:rsidRPr="004B5730">
              <w:rPr>
                <w:sz w:val="22"/>
                <w:szCs w:val="22"/>
                <w:lang w:val="uk-UA"/>
              </w:rPr>
              <w:t xml:space="preserve"> №20599 від 21.07.2024 р., виданий Інститутом Науково-дослідного Люблінського науково-технологічного парку та </w:t>
            </w:r>
            <w:r w:rsidRPr="004B5730">
              <w:rPr>
                <w:sz w:val="22"/>
                <w:szCs w:val="22"/>
              </w:rPr>
              <w:t>IESF</w:t>
            </w:r>
            <w:r w:rsidRPr="004B5730">
              <w:rPr>
                <w:sz w:val="22"/>
                <w:szCs w:val="22"/>
                <w:lang w:val="uk-UA"/>
              </w:rPr>
              <w:t xml:space="preserve"> Міжнародної фундації науковців та освітян (м. Люблін, Польща).</w:t>
            </w:r>
          </w:p>
          <w:p w:rsidR="007E58AC" w:rsidRPr="004B5730" w:rsidRDefault="007E58AC" w:rsidP="007E58AC">
            <w:pPr>
              <w:ind w:firstLine="709"/>
              <w:jc w:val="both"/>
              <w:rPr>
                <w:sz w:val="22"/>
                <w:szCs w:val="22"/>
                <w:lang w:val="uk-UA"/>
              </w:rPr>
            </w:pPr>
            <w:r w:rsidRPr="004B5730">
              <w:rPr>
                <w:sz w:val="22"/>
                <w:szCs w:val="22"/>
                <w:lang w:val="uk-UA"/>
              </w:rPr>
              <w:t xml:space="preserve">3. Місце проведення підвищення кваліфікації: </w:t>
            </w:r>
            <w:r w:rsidRPr="004B5730">
              <w:rPr>
                <w:sz w:val="22"/>
                <w:szCs w:val="22"/>
              </w:rPr>
              <w:t>IBR</w:t>
            </w:r>
            <w:r w:rsidRPr="004B5730">
              <w:rPr>
                <w:sz w:val="22"/>
                <w:szCs w:val="22"/>
                <w:lang w:val="uk-UA"/>
              </w:rPr>
              <w:t xml:space="preserve"> </w:t>
            </w:r>
            <w:r w:rsidRPr="004B5730">
              <w:rPr>
                <w:sz w:val="22"/>
                <w:szCs w:val="22"/>
              </w:rPr>
              <w:t>LPNT</w:t>
            </w:r>
            <w:r w:rsidRPr="004B5730">
              <w:rPr>
                <w:sz w:val="22"/>
                <w:szCs w:val="22"/>
                <w:lang w:val="uk-UA"/>
              </w:rPr>
              <w:t xml:space="preserve"> (</w:t>
            </w:r>
            <w:r w:rsidRPr="004B5730">
              <w:rPr>
                <w:sz w:val="22"/>
                <w:szCs w:val="22"/>
              </w:rPr>
              <w:t>m</w:t>
            </w:r>
            <w:r w:rsidRPr="004B5730">
              <w:rPr>
                <w:sz w:val="22"/>
                <w:szCs w:val="22"/>
                <w:lang w:val="uk-UA"/>
              </w:rPr>
              <w:t xml:space="preserve">. </w:t>
            </w:r>
            <w:r w:rsidRPr="004B5730">
              <w:rPr>
                <w:sz w:val="22"/>
                <w:szCs w:val="22"/>
              </w:rPr>
              <w:t>Lublin</w:t>
            </w:r>
            <w:r w:rsidRPr="004B5730">
              <w:rPr>
                <w:sz w:val="22"/>
                <w:szCs w:val="22"/>
                <w:lang w:val="uk-UA"/>
              </w:rPr>
              <w:t xml:space="preserve">) ГО «Міжнародна фундація науковців та освітян» (м. Люблін, Польща) Тема підвищення кваліфікації: «Трансфер освітніх технологій в країнах Європейського Союзу та Україні». Строк підвищення кваліфікації з «23» липня 2024 року по «31» липня 2024 року. Тривалість підвищення кваліфікації (годин/кредитів </w:t>
            </w:r>
            <w:r w:rsidRPr="004B5730">
              <w:rPr>
                <w:sz w:val="22"/>
                <w:szCs w:val="22"/>
              </w:rPr>
              <w:t>ECTS</w:t>
            </w:r>
            <w:r w:rsidRPr="004B5730">
              <w:rPr>
                <w:sz w:val="22"/>
                <w:szCs w:val="22"/>
                <w:lang w:val="uk-UA"/>
              </w:rPr>
              <w:t xml:space="preserve">): 45 годин / 1,5 ЄКТС. Сертифікат </w:t>
            </w:r>
            <w:r w:rsidRPr="004B5730">
              <w:rPr>
                <w:sz w:val="22"/>
                <w:szCs w:val="22"/>
              </w:rPr>
              <w:t>ES</w:t>
            </w:r>
            <w:r w:rsidRPr="004B5730">
              <w:rPr>
                <w:sz w:val="22"/>
                <w:szCs w:val="22"/>
                <w:lang w:val="uk-UA"/>
              </w:rPr>
              <w:t xml:space="preserve"> № 20663 від 31.07.2024 р., виданий Інститутом Науково-дослідного Люблінського науково-технологічного парку та </w:t>
            </w:r>
            <w:r w:rsidRPr="004B5730">
              <w:rPr>
                <w:sz w:val="22"/>
                <w:szCs w:val="22"/>
              </w:rPr>
              <w:t>IESF</w:t>
            </w:r>
            <w:r w:rsidRPr="004B5730">
              <w:rPr>
                <w:sz w:val="22"/>
                <w:szCs w:val="22"/>
                <w:lang w:val="uk-UA"/>
              </w:rPr>
              <w:t xml:space="preserve"> Міжнародної фундації науковців та освітян (м. Люблін, Польща).</w:t>
            </w:r>
          </w:p>
          <w:p w:rsidR="007E58AC" w:rsidRPr="004B5730" w:rsidRDefault="007E58AC" w:rsidP="00BC0F78">
            <w:pPr>
              <w:rPr>
                <w:sz w:val="22"/>
                <w:szCs w:val="22"/>
                <w:lang w:val="uk-UA"/>
              </w:rPr>
            </w:pPr>
          </w:p>
        </w:tc>
      </w:tr>
    </w:tbl>
    <w:p w:rsidR="00FF07C6" w:rsidRPr="004B5730" w:rsidRDefault="00FF07C6" w:rsidP="00FF07C6">
      <w:pPr>
        <w:spacing w:after="0" w:line="240" w:lineRule="auto"/>
        <w:ind w:firstLine="709"/>
        <w:jc w:val="both"/>
        <w:rPr>
          <w:rFonts w:ascii="Times New Roman" w:hAnsi="Times New Roman" w:cs="Times New Roman"/>
          <w:lang w:val="uk-UA"/>
        </w:rPr>
      </w:pPr>
    </w:p>
    <w:p w:rsidR="00F65FF2" w:rsidRPr="004B5730" w:rsidRDefault="00F65FF2" w:rsidP="00F65FF2">
      <w:pPr>
        <w:pStyle w:val="1"/>
        <w:jc w:val="center"/>
        <w:rPr>
          <w:rFonts w:ascii="Times New Roman" w:eastAsia="Times New Roman" w:hAnsi="Times New Roman" w:cs="Times New Roman"/>
          <w:b/>
          <w:sz w:val="22"/>
          <w:szCs w:val="22"/>
          <w:lang w:val="uk-UA" w:eastAsia="ru-RU"/>
        </w:rPr>
      </w:pPr>
      <w:bookmarkStart w:id="7" w:name="_Hlk241673987"/>
      <w:bookmarkStart w:id="8" w:name="_Hlk241672658"/>
      <w:r w:rsidRPr="004B5730">
        <w:rPr>
          <w:rFonts w:ascii="Times New Roman" w:eastAsia="Times New Roman" w:hAnsi="Times New Roman" w:cs="Times New Roman"/>
          <w:b/>
          <w:sz w:val="22"/>
          <w:szCs w:val="22"/>
          <w:lang w:val="uk-UA" w:eastAsia="ru-RU"/>
        </w:rPr>
        <w:t>МОЧАЛОВА НАТАЛІЯ СТЕПАНІВНА</w:t>
      </w:r>
    </w:p>
    <w:p w:rsidR="00F65FF2" w:rsidRPr="004B5730" w:rsidRDefault="00F65FF2" w:rsidP="00F65FF2">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 xml:space="preserve">Старший викладач кафедри прикладної лінгвістики </w:t>
      </w:r>
    </w:p>
    <w:p w:rsidR="00F65FF2" w:rsidRPr="004B5730" w:rsidRDefault="00F65FF2" w:rsidP="00F65FF2">
      <w:pPr>
        <w:spacing w:after="0" w:line="240" w:lineRule="auto"/>
        <w:jc w:val="center"/>
        <w:rPr>
          <w:rFonts w:ascii="Times New Roman" w:hAnsi="Times New Roman" w:cs="Times New Roman"/>
          <w:b/>
          <w:lang w:val="uk-UA"/>
        </w:rPr>
      </w:pPr>
      <w:r w:rsidRPr="004B5730">
        <w:rPr>
          <w:rFonts w:ascii="Times New Roman" w:eastAsia="Times New Roman" w:hAnsi="Times New Roman" w:cs="Times New Roman"/>
          <w:b/>
          <w:lang w:val="uk-UA" w:eastAsia="ru-RU"/>
        </w:rPr>
        <w:t>Старший викладач, доцент НУК</w:t>
      </w:r>
    </w:p>
    <w:bookmarkEnd w:id="7"/>
    <w:p w:rsidR="008632ED" w:rsidRPr="004B5730" w:rsidRDefault="008632ED" w:rsidP="008632ED">
      <w:pPr>
        <w:spacing w:after="0" w:line="240" w:lineRule="auto"/>
        <w:ind w:firstLine="709"/>
        <w:jc w:val="both"/>
        <w:rPr>
          <w:rFonts w:ascii="Times New Roman" w:hAnsi="Times New Roman" w:cs="Times New Roman"/>
          <w:lang w:val="uk-UA"/>
        </w:rPr>
      </w:pPr>
      <w:r w:rsidRPr="004B5730">
        <w:rPr>
          <w:rFonts w:ascii="Times New Roman" w:hAnsi="Times New Roman" w:cs="Times New Roman"/>
          <w:lang w:val="uk-UA"/>
        </w:rPr>
        <w:t>ID викладача в ЄДЕБО 4917323</w:t>
      </w:r>
      <w:r w:rsidRPr="004B5730">
        <w:rPr>
          <w:rFonts w:ascii="Times New Roman" w:hAnsi="Times New Roman" w:cs="Times New Roman"/>
          <w:lang w:val="uk-UA"/>
        </w:rPr>
        <w:tab/>
      </w:r>
    </w:p>
    <w:p w:rsidR="00FF07C6" w:rsidRPr="004B5730" w:rsidRDefault="008632ED" w:rsidP="008632ED">
      <w:pPr>
        <w:spacing w:after="0" w:line="240" w:lineRule="auto"/>
        <w:ind w:firstLine="709"/>
        <w:jc w:val="both"/>
        <w:rPr>
          <w:rFonts w:ascii="Times New Roman" w:hAnsi="Times New Roman" w:cs="Times New Roman"/>
          <w:lang w:val="uk-UA"/>
        </w:rPr>
      </w:pPr>
      <w:r w:rsidRPr="004B5730">
        <w:rPr>
          <w:rFonts w:ascii="Times New Roman" w:hAnsi="Times New Roman" w:cs="Times New Roman"/>
          <w:lang w:val="uk-UA"/>
        </w:rPr>
        <w:t xml:space="preserve">ORCID: </w:t>
      </w:r>
      <w:hyperlink r:id="rId85" w:history="1">
        <w:r w:rsidRPr="004B5730">
          <w:rPr>
            <w:rStyle w:val="a3"/>
            <w:rFonts w:ascii="Times New Roman" w:hAnsi="Times New Roman" w:cs="Times New Roman"/>
            <w:lang w:val="uk-UA"/>
          </w:rPr>
          <w:t>https://orcid.org/0000-0001-6178-6287</w:t>
        </w:r>
      </w:hyperlink>
      <w:r w:rsidRPr="004B5730">
        <w:rPr>
          <w:rFonts w:ascii="Times New Roman" w:hAnsi="Times New Roman" w:cs="Times New Roman"/>
          <w:lang w:val="uk-UA"/>
        </w:rPr>
        <w:t xml:space="preserve"> </w:t>
      </w:r>
    </w:p>
    <w:tbl>
      <w:tblPr>
        <w:tblW w:w="10490"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1"/>
        <w:gridCol w:w="2844"/>
        <w:gridCol w:w="7275"/>
      </w:tblGrid>
      <w:tr w:rsidR="008A45AB" w:rsidRPr="004B5730" w:rsidTr="008A45AB">
        <w:trPr>
          <w:trHeight w:val="240"/>
        </w:trPr>
        <w:tc>
          <w:tcPr>
            <w:tcW w:w="371" w:type="dxa"/>
            <w:shd w:val="clear" w:color="auto" w:fill="EEECE1"/>
            <w:tcMar>
              <w:top w:w="0" w:type="dxa"/>
              <w:left w:w="45" w:type="dxa"/>
              <w:bottom w:w="0" w:type="dxa"/>
              <w:right w:w="45" w:type="dxa"/>
            </w:tcMar>
            <w:hideMark/>
          </w:tcPr>
          <w:p w:rsidR="008A45AB" w:rsidRPr="004B5730" w:rsidRDefault="008A45AB"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w:t>
            </w:r>
          </w:p>
        </w:tc>
        <w:tc>
          <w:tcPr>
            <w:tcW w:w="2844" w:type="dxa"/>
            <w:shd w:val="clear" w:color="auto" w:fill="EEECE1"/>
            <w:tcMar>
              <w:top w:w="0" w:type="dxa"/>
              <w:left w:w="45" w:type="dxa"/>
              <w:bottom w:w="0" w:type="dxa"/>
              <w:right w:w="45" w:type="dxa"/>
            </w:tcMar>
            <w:hideMark/>
          </w:tcPr>
          <w:p w:rsidR="008A45AB" w:rsidRPr="004B5730" w:rsidRDefault="008A45AB"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ПОЛОЖЕННЯ</w:t>
            </w:r>
          </w:p>
        </w:tc>
        <w:tc>
          <w:tcPr>
            <w:tcW w:w="7275" w:type="dxa"/>
            <w:shd w:val="clear" w:color="auto" w:fill="EEECE1"/>
            <w:tcMar>
              <w:top w:w="0" w:type="dxa"/>
              <w:left w:w="45" w:type="dxa"/>
              <w:bottom w:w="0" w:type="dxa"/>
              <w:right w:w="45" w:type="dxa"/>
            </w:tcMar>
            <w:hideMark/>
          </w:tcPr>
          <w:p w:rsidR="008A45AB" w:rsidRPr="004B5730" w:rsidRDefault="008A45AB"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РОЗШИФРОВКА (РОЗГОРНУТА ІНФОРМАЦІЯ ЩОДО НАЯВНИХ ПОКАЗНИКІВ)</w:t>
            </w: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hAnsi="Times New Roman" w:cs="Times New Roman"/>
                <w:lang w:val="uk-UA"/>
              </w:rPr>
              <w:t xml:space="preserve">наявність не менше п’яти публікацій у періодичних наукових виданнях, що включені до переліку фахових видань України, до наукометричних баз, зокрема </w:t>
            </w:r>
            <w:r w:rsidRPr="004B5730">
              <w:rPr>
                <w:rFonts w:ascii="Times New Roman" w:hAnsi="Times New Roman" w:cs="Times New Roman"/>
              </w:rPr>
              <w:t>Scopus</w:t>
            </w:r>
            <w:r w:rsidRPr="004B5730">
              <w:rPr>
                <w:rFonts w:ascii="Times New Roman" w:hAnsi="Times New Roman" w:cs="Times New Roman"/>
                <w:lang w:val="uk-UA"/>
              </w:rPr>
              <w:t xml:space="preserve">, </w:t>
            </w:r>
            <w:r w:rsidRPr="004B5730">
              <w:rPr>
                <w:rFonts w:ascii="Times New Roman" w:hAnsi="Times New Roman" w:cs="Times New Roman"/>
              </w:rPr>
              <w:t>Web</w:t>
            </w:r>
            <w:r w:rsidRPr="004B5730">
              <w:rPr>
                <w:rFonts w:ascii="Times New Roman" w:hAnsi="Times New Roman" w:cs="Times New Roman"/>
                <w:lang w:val="uk-UA"/>
              </w:rPr>
              <w:t xml:space="preserve"> </w:t>
            </w:r>
            <w:r w:rsidRPr="004B5730">
              <w:rPr>
                <w:rFonts w:ascii="Times New Roman" w:hAnsi="Times New Roman" w:cs="Times New Roman"/>
              </w:rPr>
              <w:t>of</w:t>
            </w:r>
            <w:r w:rsidRPr="004B5730">
              <w:rPr>
                <w:rFonts w:ascii="Times New Roman" w:hAnsi="Times New Roman" w:cs="Times New Roman"/>
                <w:lang w:val="uk-UA"/>
              </w:rPr>
              <w:t xml:space="preserve"> </w:t>
            </w:r>
            <w:r w:rsidRPr="004B5730">
              <w:rPr>
                <w:rFonts w:ascii="Times New Roman" w:hAnsi="Times New Roman" w:cs="Times New Roman"/>
              </w:rPr>
              <w:t>Science</w:t>
            </w:r>
            <w:r w:rsidRPr="004B5730">
              <w:rPr>
                <w:rFonts w:ascii="Times New Roman" w:hAnsi="Times New Roman" w:cs="Times New Roman"/>
                <w:lang w:val="uk-UA"/>
              </w:rPr>
              <w:t xml:space="preserve"> </w:t>
            </w:r>
            <w:r w:rsidRPr="004B5730">
              <w:rPr>
                <w:rFonts w:ascii="Times New Roman" w:hAnsi="Times New Roman" w:cs="Times New Roman"/>
              </w:rPr>
              <w:t>Core</w:t>
            </w:r>
            <w:r w:rsidRPr="004B5730">
              <w:rPr>
                <w:rFonts w:ascii="Times New Roman" w:hAnsi="Times New Roman" w:cs="Times New Roman"/>
                <w:lang w:val="uk-UA"/>
              </w:rPr>
              <w:t xml:space="preserve"> </w:t>
            </w:r>
            <w:r w:rsidRPr="004B5730">
              <w:rPr>
                <w:rFonts w:ascii="Times New Roman" w:hAnsi="Times New Roman" w:cs="Times New Roman"/>
              </w:rPr>
              <w:t>Collection</w:t>
            </w:r>
          </w:p>
        </w:tc>
        <w:tc>
          <w:tcPr>
            <w:tcW w:w="7275" w:type="dxa"/>
            <w:shd w:val="clear" w:color="auto" w:fill="auto"/>
            <w:tcMar>
              <w:top w:w="0" w:type="dxa"/>
              <w:left w:w="45" w:type="dxa"/>
              <w:bottom w:w="0" w:type="dxa"/>
              <w:right w:w="45" w:type="dxa"/>
            </w:tcMar>
          </w:tcPr>
          <w:p w:rsidR="008A45AB" w:rsidRPr="004B5730" w:rsidRDefault="008A45AB" w:rsidP="008A45AB">
            <w:pPr>
              <w:pStyle w:val="a6"/>
              <w:ind w:left="0"/>
              <w:jc w:val="both"/>
              <w:rPr>
                <w:rFonts w:ascii="Times New Roman" w:hAnsi="Times New Roman" w:cs="Times New Roman"/>
                <w:b/>
                <w:lang w:val="uk-UA"/>
              </w:rPr>
            </w:pPr>
            <w:r w:rsidRPr="004B5730">
              <w:rPr>
                <w:rFonts w:ascii="Times New Roman" w:hAnsi="Times New Roman" w:cs="Times New Roman"/>
                <w:b/>
                <w:lang w:val="uk-UA"/>
              </w:rPr>
              <w:t>2 фахові публікації Scopus, Web of Science Core Collection</w:t>
            </w:r>
          </w:p>
          <w:p w:rsidR="008A45AB" w:rsidRPr="004B5730" w:rsidRDefault="008A45AB" w:rsidP="008A45AB">
            <w:pPr>
              <w:pStyle w:val="a6"/>
              <w:tabs>
                <w:tab w:val="left" w:pos="422"/>
              </w:tabs>
              <w:ind w:left="0"/>
              <w:jc w:val="both"/>
              <w:rPr>
                <w:rFonts w:ascii="Times New Roman" w:hAnsi="Times New Roman" w:cs="Times New Roman"/>
                <w:lang w:val="uk-UA"/>
              </w:rPr>
            </w:pPr>
            <w:r w:rsidRPr="004B5730">
              <w:rPr>
                <w:rFonts w:ascii="Times New Roman" w:hAnsi="Times New Roman" w:cs="Times New Roman"/>
                <w:lang w:val="uk-UA"/>
              </w:rPr>
              <w:t xml:space="preserve">1. Test Control of Grammatical and Lexical Competencies of Secondary school pupils in Ukraine / </w:t>
            </w:r>
            <w:r w:rsidRPr="004B5730">
              <w:rPr>
                <w:rFonts w:ascii="Times New Roman" w:hAnsi="Times New Roman" w:cs="Times New Roman"/>
                <w:b/>
                <w:i/>
                <w:lang w:val="uk-UA"/>
              </w:rPr>
              <w:t>N.Ponomareno</w:t>
            </w:r>
            <w:r w:rsidRPr="004B5730">
              <w:rPr>
                <w:rFonts w:ascii="Times New Roman" w:hAnsi="Times New Roman" w:cs="Times New Roman"/>
                <w:lang w:val="uk-UA"/>
              </w:rPr>
              <w:t xml:space="preserve">, M.Smuhliakova, </w:t>
            </w:r>
            <w:r w:rsidRPr="004B5730">
              <w:rPr>
                <w:rFonts w:ascii="Times New Roman" w:hAnsi="Times New Roman" w:cs="Times New Roman"/>
                <w:b/>
                <w:i/>
                <w:lang w:val="uk-UA"/>
              </w:rPr>
              <w:t>N.Mochalova &amp; V. Fomichova</w:t>
            </w:r>
            <w:r w:rsidRPr="004B5730">
              <w:rPr>
                <w:rFonts w:ascii="Times New Roman" w:hAnsi="Times New Roman" w:cs="Times New Roman"/>
                <w:lang w:val="uk-UA"/>
              </w:rPr>
              <w:t xml:space="preserve"> // “Arab World English Journal “INTERNATIONAL PEER REVIEWED JOURNAL ISSN: 2229-9327, AWEJ Volume.14 Number.1 Ma</w:t>
            </w:r>
            <w:r w:rsidRPr="004B5730">
              <w:rPr>
                <w:rFonts w:ascii="Times New Roman" w:hAnsi="Times New Roman" w:cs="Times New Roman"/>
                <w:lang w:val="en-US"/>
              </w:rPr>
              <w:t>r</w:t>
            </w:r>
            <w:r w:rsidRPr="004B5730">
              <w:rPr>
                <w:rFonts w:ascii="Times New Roman" w:hAnsi="Times New Roman" w:cs="Times New Roman"/>
                <w:lang w:val="uk-UA"/>
              </w:rPr>
              <w:t xml:space="preserve">ch, 2023. pp. 513-528. URL: </w:t>
            </w:r>
            <w:hyperlink r:id="rId86" w:history="1">
              <w:r w:rsidRPr="004B5730">
                <w:rPr>
                  <w:rStyle w:val="a3"/>
                  <w:rFonts w:ascii="Times New Roman" w:hAnsi="Times New Roman" w:cs="Times New Roman"/>
                  <w:lang w:val="uk-UA"/>
                </w:rPr>
                <w:t>https://dx.doi.org/10.24093/awej/vol14no1.33</w:t>
              </w:r>
            </w:hyperlink>
            <w:r w:rsidRPr="004B5730">
              <w:rPr>
                <w:rFonts w:ascii="Times New Roman" w:hAnsi="Times New Roman" w:cs="Times New Roman"/>
                <w:lang w:val="uk-UA"/>
              </w:rPr>
              <w:t xml:space="preserve">  </w:t>
            </w:r>
            <w:hyperlink r:id="rId87" w:history="1">
              <w:r w:rsidRPr="004B5730">
                <w:rPr>
                  <w:rStyle w:val="a3"/>
                  <w:rFonts w:ascii="Times New Roman" w:hAnsi="Times New Roman" w:cs="Times New Roman"/>
                  <w:lang w:val="uk-UA"/>
                </w:rPr>
                <w:t>https://awej.org/test-control-of-english-grammatical-and-lexical-competencies-of-secondary-school-pupils-in-ukraine/</w:t>
              </w:r>
            </w:hyperlink>
            <w:r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 xml:space="preserve">2. Factores socioculturales que influyen en la experiencia de aprendizaje de los estudiantes: un estudio transcultural / I. Dumchak, O. Kachmar, N. Mochalova, K. Oleksandrenko, I. Sidorova // Revista Eduweb. – 2024. – Vol. 18, Nо. 3. – P. 264–275. URL: </w:t>
            </w:r>
          </w:p>
          <w:p w:rsidR="008A45AB" w:rsidRPr="004B5730" w:rsidRDefault="004B5730" w:rsidP="008A45AB">
            <w:pPr>
              <w:pStyle w:val="a6"/>
              <w:ind w:left="0"/>
              <w:jc w:val="both"/>
              <w:rPr>
                <w:rFonts w:ascii="Times New Roman" w:hAnsi="Times New Roman" w:cs="Times New Roman"/>
                <w:lang w:val="uk-UA"/>
              </w:rPr>
            </w:pPr>
            <w:hyperlink r:id="rId88" w:history="1">
              <w:r w:rsidR="008A45AB" w:rsidRPr="004B5730">
                <w:rPr>
                  <w:rStyle w:val="a3"/>
                  <w:rFonts w:ascii="Times New Roman" w:hAnsi="Times New Roman" w:cs="Times New Roman"/>
                  <w:lang w:val="en-US"/>
                </w:rPr>
                <w:t>https</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doi</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org</w:t>
              </w:r>
              <w:r w:rsidR="008A45AB" w:rsidRPr="004B5730">
                <w:rPr>
                  <w:rStyle w:val="a3"/>
                  <w:rFonts w:ascii="Times New Roman" w:hAnsi="Times New Roman" w:cs="Times New Roman"/>
                  <w:lang w:val="uk-UA"/>
                </w:rPr>
                <w:t>/10.46502/</w:t>
              </w:r>
              <w:r w:rsidR="008A45AB" w:rsidRPr="004B5730">
                <w:rPr>
                  <w:rStyle w:val="a3"/>
                  <w:rFonts w:ascii="Times New Roman" w:hAnsi="Times New Roman" w:cs="Times New Roman"/>
                  <w:lang w:val="en-US"/>
                </w:rPr>
                <w:t>issn</w:t>
              </w:r>
              <w:r w:rsidR="008A45AB" w:rsidRPr="004B5730">
                <w:rPr>
                  <w:rStyle w:val="a3"/>
                  <w:rFonts w:ascii="Times New Roman" w:hAnsi="Times New Roman" w:cs="Times New Roman"/>
                  <w:lang w:val="uk-UA"/>
                </w:rPr>
                <w:t>.1856-7576/2024.18.03.20</w:t>
              </w:r>
            </w:hyperlink>
            <w:r w:rsidR="008A45AB" w:rsidRPr="004B5730">
              <w:rPr>
                <w:rFonts w:ascii="Times New Roman" w:hAnsi="Times New Roman" w:cs="Times New Roman"/>
                <w:lang w:val="uk-UA"/>
              </w:rPr>
              <w:t xml:space="preserve"> </w:t>
            </w:r>
          </w:p>
          <w:p w:rsidR="008A45AB" w:rsidRPr="004B5730" w:rsidRDefault="004B5730" w:rsidP="008A45AB">
            <w:pPr>
              <w:pStyle w:val="a6"/>
              <w:ind w:left="0"/>
              <w:jc w:val="both"/>
              <w:rPr>
                <w:rFonts w:ascii="Times New Roman" w:hAnsi="Times New Roman" w:cs="Times New Roman"/>
                <w:lang w:val="uk-UA"/>
              </w:rPr>
            </w:pPr>
            <w:hyperlink r:id="rId89" w:history="1">
              <w:r w:rsidR="008A45AB" w:rsidRPr="004B5730">
                <w:rPr>
                  <w:rStyle w:val="a3"/>
                  <w:rFonts w:ascii="Times New Roman" w:hAnsi="Times New Roman" w:cs="Times New Roman"/>
                  <w:lang w:val="en-US"/>
                </w:rPr>
                <w:t>https</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revistaeduweb</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org</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index</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php</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eduweb</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article</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view</w:t>
              </w:r>
              <w:r w:rsidR="008A45AB" w:rsidRPr="004B5730">
                <w:rPr>
                  <w:rStyle w:val="a3"/>
                  <w:rFonts w:ascii="Times New Roman" w:hAnsi="Times New Roman" w:cs="Times New Roman"/>
                  <w:lang w:val="uk-UA"/>
                </w:rPr>
                <w:t>/651</w:t>
              </w:r>
            </w:hyperlink>
            <w:r w:rsidR="008A45AB" w:rsidRPr="004B5730">
              <w:rPr>
                <w:rFonts w:ascii="Times New Roman" w:hAnsi="Times New Roman" w:cs="Times New Roman"/>
                <w:lang w:val="uk-UA"/>
              </w:rPr>
              <w:t xml:space="preserve"> </w:t>
            </w:r>
          </w:p>
          <w:p w:rsidR="008A45AB" w:rsidRPr="004B5730" w:rsidRDefault="004B5730" w:rsidP="008A45AB">
            <w:pPr>
              <w:pStyle w:val="a6"/>
              <w:ind w:left="0"/>
              <w:jc w:val="both"/>
              <w:rPr>
                <w:rFonts w:ascii="Times New Roman" w:hAnsi="Times New Roman" w:cs="Times New Roman"/>
                <w:lang w:val="uk-UA"/>
              </w:rPr>
            </w:pPr>
            <w:hyperlink r:id="rId90" w:history="1">
              <w:r w:rsidR="008A45AB" w:rsidRPr="004B5730">
                <w:rPr>
                  <w:rStyle w:val="a3"/>
                  <w:rFonts w:ascii="Times New Roman" w:hAnsi="Times New Roman" w:cs="Times New Roman"/>
                  <w:lang w:val="uk-UA"/>
                </w:rPr>
                <w:t>https://eir.nuos.edu.ua/handle/123456789/9007</w:t>
              </w:r>
            </w:hyperlink>
            <w:r w:rsidR="008A45AB"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b/>
                <w:lang w:val="uk-UA"/>
              </w:rPr>
              <w:t>8 фахових публікацій:</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 xml:space="preserve">1. The technique of determining the structuralmorphological type of language // </w:t>
            </w:r>
            <w:r w:rsidRPr="004B5730">
              <w:rPr>
                <w:rFonts w:ascii="Times New Roman" w:hAnsi="Times New Roman" w:cs="Times New Roman"/>
                <w:lang w:val="en-US"/>
              </w:rPr>
              <w:t>Dubova O.A., Mochalova N.S. / Global Science and Education in the Modern Realities. July, 2022</w:t>
            </w:r>
            <w:r w:rsidRPr="004B5730">
              <w:rPr>
                <w:rFonts w:ascii="Times New Roman" w:hAnsi="Times New Roman" w:cs="Times New Roman"/>
                <w:lang w:val="uk-UA"/>
              </w:rPr>
              <w:t xml:space="preserve"> URL: </w:t>
            </w:r>
            <w:hyperlink r:id="rId91" w:history="1">
              <w:r w:rsidRPr="004B5730">
                <w:rPr>
                  <w:rStyle w:val="a3"/>
                  <w:rFonts w:ascii="Times New Roman" w:hAnsi="Times New Roman" w:cs="Times New Roman"/>
                  <w:lang w:val="uk-UA"/>
                </w:rPr>
                <w:t>https://www.proconference.org/index.php/usc/article/view/usc11-01-013</w:t>
              </w:r>
            </w:hyperlink>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DOI: 10.30888/2709-2267.2022-11-01-013</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 xml:space="preserve">2. Мочалова, Н., Алексєєва, М. (2022). МЕТОДИ І ПРИЙОМИ НАВЧАННЯ АНГЛІЙСКОЇ МОВИ ДІТЕЙ З ОЗНАКАМИ ДИСЛЕКСІЇ. Scientific Collection «InterConf», (119), 33–44. </w:t>
            </w:r>
          </w:p>
          <w:p w:rsidR="008A45AB" w:rsidRPr="004B5730" w:rsidRDefault="004B5730" w:rsidP="008A45AB">
            <w:pPr>
              <w:pStyle w:val="a6"/>
              <w:ind w:left="0"/>
              <w:jc w:val="both"/>
              <w:rPr>
                <w:rFonts w:ascii="Times New Roman" w:hAnsi="Times New Roman" w:cs="Times New Roman"/>
                <w:lang w:val="uk-UA"/>
              </w:rPr>
            </w:pPr>
            <w:hyperlink r:id="rId92" w:history="1">
              <w:r w:rsidR="008A45AB" w:rsidRPr="004B5730">
                <w:rPr>
                  <w:rStyle w:val="a3"/>
                  <w:rFonts w:ascii="Times New Roman" w:hAnsi="Times New Roman" w:cs="Times New Roman"/>
                  <w:lang w:val="uk-UA"/>
                </w:rPr>
                <w:t>https://archive.interconf.center/index.php/conference-proceeding/article/view/1065</w:t>
              </w:r>
            </w:hyperlink>
            <w:r w:rsidR="008A45AB" w:rsidRPr="004B5730">
              <w:rPr>
                <w:rFonts w:ascii="Times New Roman" w:hAnsi="Times New Roman" w:cs="Times New Roman"/>
                <w:lang w:val="uk-UA"/>
              </w:rPr>
              <w:t xml:space="preserve"> </w:t>
            </w:r>
          </w:p>
          <w:p w:rsidR="008A45AB" w:rsidRPr="004B5730" w:rsidRDefault="008A45AB" w:rsidP="008A45AB">
            <w:pPr>
              <w:pStyle w:val="a6"/>
              <w:tabs>
                <w:tab w:val="left" w:pos="422"/>
              </w:tabs>
              <w:ind w:left="0"/>
              <w:jc w:val="both"/>
              <w:rPr>
                <w:rFonts w:ascii="Times New Roman" w:hAnsi="Times New Roman" w:cs="Times New Roman"/>
                <w:lang w:val="uk-UA"/>
              </w:rPr>
            </w:pPr>
            <w:r w:rsidRPr="004B5730">
              <w:rPr>
                <w:rFonts w:ascii="Times New Roman" w:hAnsi="Times New Roman" w:cs="Times New Roman"/>
                <w:lang w:val="uk-UA"/>
              </w:rPr>
              <w:t xml:space="preserve">3 Мочалова, Н.С. Особливості онлайн-навчання фонетики англійської мови </w:t>
            </w:r>
            <w:r w:rsidRPr="004B5730">
              <w:rPr>
                <w:rFonts w:ascii="Times New Roman" w:hAnsi="Times New Roman" w:cs="Times New Roman"/>
                <w:lang w:val="uk-UA"/>
              </w:rPr>
              <w:lastRenderedPageBreak/>
              <w:t xml:space="preserve">/ Мочалова Наталія // Соціально-гуманітарні студії: інновації, виклики та перспективи: матеріали І Міжнародної наукової конференції, м. Житомир, 27-28 квітня 2023 р. / Ред. кол.: О. А. Черниш, В. М. Слюсар, Л. М. Червона [та ін.] – Житомир : Житомирська політехніка, 2023. – с. 127-130 URL: </w:t>
            </w:r>
            <w:hyperlink r:id="rId93" w:history="1">
              <w:r w:rsidRPr="004B5730">
                <w:rPr>
                  <w:rStyle w:val="a3"/>
                  <w:rFonts w:ascii="Times New Roman" w:hAnsi="Times New Roman" w:cs="Times New Roman"/>
                  <w:lang w:val="uk-UA"/>
                </w:rPr>
                <w:t>https://conf.ztu.edu.ua/wp-content/uploads/2023/06/tezy-konferentsiyi.pdf</w:t>
              </w:r>
            </w:hyperlink>
            <w:r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 xml:space="preserve">4. Погонець, В. В. Проблеми перекладу військової термінології з англійської на українську мову в сучасних реаліях = Problems of translating military terminology from </w:t>
            </w:r>
            <w:r w:rsidRPr="004B5730">
              <w:rPr>
                <w:rFonts w:ascii="Times New Roman" w:hAnsi="Times New Roman" w:cs="Times New Roman"/>
                <w:lang w:val="en-US"/>
              </w:rPr>
              <w:t>E</w:t>
            </w:r>
            <w:r w:rsidRPr="004B5730">
              <w:rPr>
                <w:rFonts w:ascii="Times New Roman" w:hAnsi="Times New Roman" w:cs="Times New Roman"/>
                <w:lang w:val="uk-UA"/>
              </w:rPr>
              <w:t xml:space="preserve">nglish into </w:t>
            </w:r>
            <w:r w:rsidRPr="004B5730">
              <w:rPr>
                <w:rFonts w:ascii="Times New Roman" w:hAnsi="Times New Roman" w:cs="Times New Roman"/>
                <w:lang w:val="en-US"/>
              </w:rPr>
              <w:t>U</w:t>
            </w:r>
            <w:r w:rsidRPr="004B5730">
              <w:rPr>
                <w:rFonts w:ascii="Times New Roman" w:hAnsi="Times New Roman" w:cs="Times New Roman"/>
                <w:lang w:val="uk-UA"/>
              </w:rPr>
              <w:t xml:space="preserve">krainian in modern realities / В. В. Погонець, Н. С. Мочалова, Є. Д. Козлов // Вісн. науки та освіти. – 2024. – № 9 (27). – С. 367–379. URL: </w:t>
            </w:r>
          </w:p>
          <w:p w:rsidR="008A45AB" w:rsidRPr="004B5730" w:rsidRDefault="004B5730" w:rsidP="008A45AB">
            <w:pPr>
              <w:pStyle w:val="a6"/>
              <w:ind w:left="0"/>
              <w:jc w:val="both"/>
              <w:rPr>
                <w:rFonts w:ascii="Times New Roman" w:hAnsi="Times New Roman" w:cs="Times New Roman"/>
                <w:lang w:val="en-US"/>
              </w:rPr>
            </w:pPr>
            <w:hyperlink r:id="rId94" w:history="1">
              <w:r w:rsidR="008A45AB" w:rsidRPr="004B5730">
                <w:rPr>
                  <w:rStyle w:val="a3"/>
                  <w:rFonts w:ascii="Times New Roman" w:hAnsi="Times New Roman" w:cs="Times New Roman"/>
                  <w:lang w:val="en-US"/>
                </w:rPr>
                <w:t>http://perspectives.pp.ua/index.php/vno/article/view/15269</w:t>
              </w:r>
            </w:hyperlink>
          </w:p>
          <w:p w:rsidR="008A45AB" w:rsidRPr="004B5730" w:rsidRDefault="004B5730" w:rsidP="008A45AB">
            <w:pPr>
              <w:pStyle w:val="a6"/>
              <w:ind w:left="0"/>
              <w:jc w:val="both"/>
              <w:rPr>
                <w:rFonts w:ascii="Times New Roman" w:hAnsi="Times New Roman" w:cs="Times New Roman"/>
                <w:lang w:val="en-US"/>
              </w:rPr>
            </w:pPr>
            <w:hyperlink r:id="rId95" w:history="1">
              <w:r w:rsidR="008A45AB" w:rsidRPr="004B5730">
                <w:rPr>
                  <w:rStyle w:val="a3"/>
                  <w:rFonts w:ascii="Times New Roman" w:hAnsi="Times New Roman" w:cs="Times New Roman"/>
                  <w:lang w:val="en-US"/>
                </w:rPr>
                <w:t>https://doi.org/10.52058/2786-6165-2024-9(27)-367-379</w:t>
              </w:r>
            </w:hyperlink>
            <w:r w:rsidR="008A45AB" w:rsidRPr="004B5730">
              <w:rPr>
                <w:rFonts w:ascii="Times New Roman" w:hAnsi="Times New Roman" w:cs="Times New Roman"/>
                <w:lang w:val="en-US"/>
              </w:rPr>
              <w:t xml:space="preserve"> </w:t>
            </w:r>
          </w:p>
          <w:p w:rsidR="008A45AB" w:rsidRPr="004B5730" w:rsidRDefault="004B5730" w:rsidP="008A45AB">
            <w:pPr>
              <w:pStyle w:val="a6"/>
              <w:ind w:left="0"/>
              <w:jc w:val="both"/>
              <w:rPr>
                <w:rFonts w:ascii="Times New Roman" w:hAnsi="Times New Roman" w:cs="Times New Roman"/>
                <w:lang w:val="uk-UA"/>
              </w:rPr>
            </w:pPr>
            <w:hyperlink r:id="rId96" w:history="1">
              <w:r w:rsidR="008A45AB" w:rsidRPr="004B5730">
                <w:rPr>
                  <w:rStyle w:val="a3"/>
                  <w:rFonts w:ascii="Times New Roman" w:hAnsi="Times New Roman" w:cs="Times New Roman"/>
                  <w:lang w:val="uk-UA"/>
                </w:rPr>
                <w:t>https://eir.nuos.edu.ua/handle/123456789/9008</w:t>
              </w:r>
            </w:hyperlink>
            <w:r w:rsidR="008A45AB"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5.  Бірюкова, Д. В. Використання діалектологічних даних у вивченні лінгвокультурології = The use of dialectological data in the study of linguocultural studie / Д. В. Бірюкова, Н. С. Мочалова, Ю. О. Шовкопляс // Вісн. науки та освіти. Сер. Філологія, Сер. Педагогіка, Сер. Соціологія, Сер. Культура і мистецтво, Сер. Історія та археологія. – Київ : Видав. група «Наукові перспективи», 2025. – № 4 (34). – С. 265–283.</w:t>
            </w:r>
          </w:p>
          <w:p w:rsidR="008A45AB" w:rsidRPr="004B5730" w:rsidRDefault="004B5730" w:rsidP="008A45AB">
            <w:pPr>
              <w:pStyle w:val="a6"/>
              <w:ind w:left="0"/>
              <w:jc w:val="both"/>
              <w:rPr>
                <w:rFonts w:ascii="Times New Roman" w:hAnsi="Times New Roman" w:cs="Times New Roman"/>
                <w:lang w:val="uk-UA"/>
              </w:rPr>
            </w:pPr>
            <w:hyperlink r:id="rId97" w:history="1">
              <w:r w:rsidR="008A45AB" w:rsidRPr="004B5730">
                <w:rPr>
                  <w:rStyle w:val="a3"/>
                  <w:rFonts w:ascii="Times New Roman" w:hAnsi="Times New Roman" w:cs="Times New Roman"/>
                  <w:lang w:val="uk-UA"/>
                </w:rPr>
                <w:t>https://eir.nuos.edu.ua/handle/123456789/10547</w:t>
              </w:r>
            </w:hyperlink>
            <w:r w:rsidR="008A45AB" w:rsidRPr="004B5730">
              <w:rPr>
                <w:rFonts w:ascii="Times New Roman" w:hAnsi="Times New Roman" w:cs="Times New Roman"/>
                <w:lang w:val="uk-UA"/>
              </w:rPr>
              <w:t xml:space="preserve"> </w:t>
            </w:r>
            <w:hyperlink r:id="rId98" w:history="1">
              <w:r w:rsidR="008A45AB" w:rsidRPr="004B5730">
                <w:rPr>
                  <w:rStyle w:val="a3"/>
                  <w:rFonts w:ascii="Times New Roman" w:hAnsi="Times New Roman" w:cs="Times New Roman"/>
                  <w:lang w:val="uk-UA"/>
                </w:rPr>
                <w:t>https://doi.org/10.52058/2786-6165-2025-4(34)-265-283</w:t>
              </w:r>
            </w:hyperlink>
            <w:r w:rsidR="008A45AB" w:rsidRPr="004B5730">
              <w:rPr>
                <w:rFonts w:ascii="Times New Roman" w:hAnsi="Times New Roman" w:cs="Times New Roman"/>
                <w:lang w:val="uk-UA"/>
              </w:rPr>
              <w:t xml:space="preserve"> </w:t>
            </w:r>
          </w:p>
          <w:p w:rsidR="008A45AB" w:rsidRPr="004B5730" w:rsidRDefault="004B5730" w:rsidP="008A45AB">
            <w:pPr>
              <w:pStyle w:val="a6"/>
              <w:ind w:left="0"/>
              <w:jc w:val="both"/>
              <w:rPr>
                <w:rFonts w:ascii="Times New Roman" w:hAnsi="Times New Roman" w:cs="Times New Roman"/>
                <w:lang w:val="uk-UA"/>
              </w:rPr>
            </w:pPr>
            <w:hyperlink r:id="rId99" w:history="1">
              <w:r w:rsidR="008A45AB" w:rsidRPr="004B5730">
                <w:rPr>
                  <w:rStyle w:val="a3"/>
                  <w:rFonts w:ascii="Times New Roman" w:hAnsi="Times New Roman" w:cs="Times New Roman"/>
                  <w:lang w:val="en-US"/>
                </w:rPr>
                <w:t>http</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perspectives</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pp</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ua</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index</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php</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vno</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article</w:t>
              </w:r>
              <w:r w:rsidR="008A45AB" w:rsidRPr="004B5730">
                <w:rPr>
                  <w:rStyle w:val="a3"/>
                  <w:rFonts w:ascii="Times New Roman" w:hAnsi="Times New Roman" w:cs="Times New Roman"/>
                  <w:lang w:val="uk-UA"/>
                </w:rPr>
                <w:t>/</w:t>
              </w:r>
              <w:r w:rsidR="008A45AB" w:rsidRPr="004B5730">
                <w:rPr>
                  <w:rStyle w:val="a3"/>
                  <w:rFonts w:ascii="Times New Roman" w:hAnsi="Times New Roman" w:cs="Times New Roman"/>
                  <w:lang w:val="en-US"/>
                </w:rPr>
                <w:t>view</w:t>
              </w:r>
              <w:r w:rsidR="008A45AB" w:rsidRPr="004B5730">
                <w:rPr>
                  <w:rStyle w:val="a3"/>
                  <w:rFonts w:ascii="Times New Roman" w:hAnsi="Times New Roman" w:cs="Times New Roman"/>
                  <w:lang w:val="uk-UA"/>
                </w:rPr>
                <w:t>/23311</w:t>
              </w:r>
            </w:hyperlink>
            <w:r w:rsidR="008A45AB"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 xml:space="preserve">6. Подашевська, Т. Л. Прагматичний потенціал інтернет-мемів як інструмента соціального впливу в інтернет-комунікації = Pragmatic potential of internet memes as a tool of social influence in online communication / Т. Л. Подашевська, Н. С. Мочалова, О. О. Стрельбіцька // Вісн. науки та освіти. Сер. Філологія, Сер. Педагогіка, Сер. Соціологія, Сер. Культура і мистецтво, Сер. Історія та археологія. – Київ : Видав. група «Наукові перспективи», 2025. – № 10 (40). – С. 759–772. </w:t>
            </w:r>
          </w:p>
          <w:p w:rsidR="008A45AB" w:rsidRPr="004B5730" w:rsidRDefault="004B5730" w:rsidP="008A45AB">
            <w:pPr>
              <w:pStyle w:val="a6"/>
              <w:ind w:left="0"/>
              <w:jc w:val="both"/>
              <w:rPr>
                <w:rFonts w:ascii="Times New Roman" w:hAnsi="Times New Roman" w:cs="Times New Roman"/>
                <w:lang w:val="uk-UA"/>
              </w:rPr>
            </w:pPr>
            <w:hyperlink r:id="rId100" w:history="1">
              <w:r w:rsidR="008A45AB" w:rsidRPr="004B5730">
                <w:rPr>
                  <w:rStyle w:val="a3"/>
                  <w:rFonts w:ascii="Times New Roman" w:hAnsi="Times New Roman" w:cs="Times New Roman"/>
                  <w:lang w:val="uk-UA"/>
                </w:rPr>
                <w:t>https://perspectives.pp.ua/index.php/vno/article/view/31147</w:t>
              </w:r>
            </w:hyperlink>
          </w:p>
          <w:p w:rsidR="008A45AB" w:rsidRPr="004B5730" w:rsidRDefault="004B5730" w:rsidP="008A45AB">
            <w:pPr>
              <w:pStyle w:val="a6"/>
              <w:ind w:left="0"/>
              <w:jc w:val="both"/>
              <w:rPr>
                <w:rFonts w:ascii="Times New Roman" w:hAnsi="Times New Roman" w:cs="Times New Roman"/>
                <w:lang w:val="uk-UA"/>
              </w:rPr>
            </w:pPr>
            <w:hyperlink r:id="rId101" w:history="1">
              <w:r w:rsidR="008A45AB" w:rsidRPr="004B5730">
                <w:rPr>
                  <w:rStyle w:val="a3"/>
                  <w:rFonts w:ascii="Times New Roman" w:hAnsi="Times New Roman" w:cs="Times New Roman"/>
                  <w:lang w:val="uk-UA"/>
                </w:rPr>
                <w:t>https://doi.org/10.52058/2786-6165-2025-10(40)-759-772</w:t>
              </w:r>
            </w:hyperlink>
            <w:r w:rsidR="008A45AB"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 xml:space="preserve"> </w:t>
            </w:r>
            <w:hyperlink r:id="rId102" w:history="1">
              <w:r w:rsidRPr="004B5730">
                <w:rPr>
                  <w:rStyle w:val="a3"/>
                  <w:rFonts w:ascii="Times New Roman" w:hAnsi="Times New Roman" w:cs="Times New Roman"/>
                  <w:lang w:val="uk-UA"/>
                </w:rPr>
                <w:t>https://eir.nuos.edu.ua/handle/123456789/11410</w:t>
              </w:r>
            </w:hyperlink>
            <w:r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 xml:space="preserve">7. Плеханова, Т. М. Лінгвістичні механізми створення фейкових новин у медіатекстах = Linguistic mechanisms of creating fake news in media texts / Т. М.  Плеханова, І. Ф. Горбенко, Н. С. Мочалова // Вісн. науки та освіти. Сер. Філологія, Сер. Педагогіка, Сер. Соціологія, Сер. Культура і мистецтво, Сер. Історія та археологія. – Київ : Видав. група «Наукові перспективи», 2025. – № 10 (40). – С. 743–758. : </w:t>
            </w:r>
            <w:hyperlink r:id="rId103" w:history="1">
              <w:r w:rsidRPr="004B5730">
                <w:rPr>
                  <w:rStyle w:val="a3"/>
                  <w:rFonts w:ascii="Times New Roman" w:hAnsi="Times New Roman" w:cs="Times New Roman"/>
                  <w:lang w:val="uk-UA"/>
                </w:rPr>
                <w:t>https://doi.org/10.52058/2786-6165-2025-10(40)-743-758</w:t>
              </w:r>
            </w:hyperlink>
          </w:p>
          <w:p w:rsidR="008A45AB" w:rsidRPr="004B5730" w:rsidRDefault="004B5730" w:rsidP="008A45AB">
            <w:pPr>
              <w:pStyle w:val="a6"/>
              <w:ind w:left="0"/>
              <w:jc w:val="both"/>
              <w:rPr>
                <w:rFonts w:ascii="Times New Roman" w:hAnsi="Times New Roman" w:cs="Times New Roman"/>
                <w:lang w:val="uk-UA"/>
              </w:rPr>
            </w:pPr>
            <w:hyperlink r:id="rId104" w:history="1">
              <w:r w:rsidR="008A45AB" w:rsidRPr="004B5730">
                <w:rPr>
                  <w:rStyle w:val="a3"/>
                  <w:rFonts w:ascii="Times New Roman" w:hAnsi="Times New Roman" w:cs="Times New Roman"/>
                  <w:lang w:val="uk-UA"/>
                </w:rPr>
                <w:t>http://perspectives.pp.ua/index.php/vno/article/view/31146/31115</w:t>
              </w:r>
            </w:hyperlink>
            <w:r w:rsidR="008A45AB" w:rsidRPr="004B5730">
              <w:rPr>
                <w:rFonts w:ascii="Times New Roman" w:hAnsi="Times New Roman" w:cs="Times New Roman"/>
                <w:lang w:val="uk-UA"/>
              </w:rPr>
              <w:t xml:space="preserve"> </w:t>
            </w:r>
          </w:p>
          <w:p w:rsidR="008A45AB" w:rsidRPr="004B5730" w:rsidRDefault="004B5730" w:rsidP="008A45AB">
            <w:pPr>
              <w:pStyle w:val="a6"/>
              <w:ind w:left="0"/>
              <w:jc w:val="both"/>
              <w:rPr>
                <w:rFonts w:ascii="Times New Roman" w:hAnsi="Times New Roman" w:cs="Times New Roman"/>
                <w:lang w:val="uk-UA"/>
              </w:rPr>
            </w:pPr>
            <w:hyperlink r:id="rId105" w:history="1">
              <w:r w:rsidR="008A45AB" w:rsidRPr="004B5730">
                <w:rPr>
                  <w:rStyle w:val="a3"/>
                  <w:rFonts w:ascii="Times New Roman" w:hAnsi="Times New Roman" w:cs="Times New Roman"/>
                  <w:lang w:val="uk-UA"/>
                </w:rPr>
                <w:t>https://eir.nuos.edu.ua/handle/123456789/11409</w:t>
              </w:r>
            </w:hyperlink>
            <w:r w:rsidR="008A45AB"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r w:rsidRPr="004B5730">
              <w:rPr>
                <w:rFonts w:ascii="Times New Roman" w:hAnsi="Times New Roman" w:cs="Times New Roman"/>
                <w:lang w:val="uk-UA"/>
              </w:rPr>
              <w:t>8.</w:t>
            </w:r>
            <w:r w:rsidRPr="004B5730">
              <w:rPr>
                <w:rFonts w:ascii="Times New Roman" w:eastAsia="Calibri" w:hAnsi="Times New Roman" w:cs="Times New Roman"/>
                <w:color w:val="000000"/>
                <w:shd w:val="clear" w:color="auto" w:fill="FFFFFF"/>
                <w:lang w:val="uk-UA"/>
              </w:rPr>
              <w:t xml:space="preserve"> </w:t>
            </w:r>
            <w:r w:rsidRPr="004B5730">
              <w:rPr>
                <w:rFonts w:ascii="Times New Roman" w:hAnsi="Times New Roman" w:cs="Times New Roman"/>
                <w:lang w:val="uk-UA"/>
              </w:rPr>
              <w:t xml:space="preserve">Попова Н. М. Кроскультурна комунікація як стратегічний напрям розвитку сучасної філологічної освіти = Cross-cultural communication as a strategic direction for the development of modern philological education / Н. М. Попова, Н. С. Мочалова, І. В. Голубєва // Вісн. науки та освіти. – 2025. – № 11 (41). – С. 1056–1073. </w:t>
            </w:r>
          </w:p>
          <w:p w:rsidR="008A45AB" w:rsidRPr="004B5730" w:rsidRDefault="004B5730" w:rsidP="008A45AB">
            <w:pPr>
              <w:pStyle w:val="a6"/>
              <w:ind w:left="0"/>
              <w:jc w:val="both"/>
              <w:rPr>
                <w:rFonts w:ascii="Times New Roman" w:hAnsi="Times New Roman" w:cs="Times New Roman"/>
                <w:lang w:val="uk-UA"/>
              </w:rPr>
            </w:pPr>
            <w:hyperlink r:id="rId106" w:history="1">
              <w:r w:rsidR="008A45AB" w:rsidRPr="004B5730">
                <w:rPr>
                  <w:rStyle w:val="a3"/>
                  <w:rFonts w:ascii="Times New Roman" w:hAnsi="Times New Roman" w:cs="Times New Roman"/>
                  <w:lang w:val="uk-UA"/>
                </w:rPr>
                <w:t>https://perspectives.pp.ua/index.php/vno/article/view/32904/32866</w:t>
              </w:r>
            </w:hyperlink>
            <w:r w:rsidR="008A45AB" w:rsidRPr="004B5730">
              <w:rPr>
                <w:rFonts w:ascii="Times New Roman" w:hAnsi="Times New Roman" w:cs="Times New Roman"/>
                <w:lang w:val="uk-UA"/>
              </w:rPr>
              <w:t xml:space="preserve"> </w:t>
            </w:r>
          </w:p>
          <w:p w:rsidR="008A45AB" w:rsidRPr="004B5730" w:rsidRDefault="004B5730" w:rsidP="008A45AB">
            <w:pPr>
              <w:pStyle w:val="a6"/>
              <w:ind w:left="0"/>
              <w:jc w:val="both"/>
              <w:rPr>
                <w:rFonts w:ascii="Times New Roman" w:hAnsi="Times New Roman" w:cs="Times New Roman"/>
                <w:lang w:val="uk-UA"/>
              </w:rPr>
            </w:pPr>
            <w:hyperlink r:id="rId107" w:history="1">
              <w:r w:rsidR="008A45AB" w:rsidRPr="004B5730">
                <w:rPr>
                  <w:rStyle w:val="a3"/>
                  <w:rFonts w:ascii="Times New Roman" w:hAnsi="Times New Roman" w:cs="Times New Roman"/>
                  <w:lang w:val="uk-UA"/>
                </w:rPr>
                <w:t>https://doi.org/10.52058/2786-6165-2025-11(41)-1056-1073</w:t>
              </w:r>
            </w:hyperlink>
          </w:p>
          <w:p w:rsidR="008A45AB" w:rsidRPr="004B5730" w:rsidRDefault="004B5730" w:rsidP="008A45AB">
            <w:pPr>
              <w:pStyle w:val="a6"/>
              <w:ind w:left="0"/>
              <w:jc w:val="both"/>
              <w:rPr>
                <w:rFonts w:ascii="Times New Roman" w:hAnsi="Times New Roman" w:cs="Times New Roman"/>
                <w:lang w:val="uk-UA"/>
              </w:rPr>
            </w:pPr>
            <w:hyperlink r:id="rId108" w:history="1">
              <w:r w:rsidR="008A45AB" w:rsidRPr="004B5730">
                <w:rPr>
                  <w:rStyle w:val="a3"/>
                  <w:rFonts w:ascii="Times New Roman" w:hAnsi="Times New Roman" w:cs="Times New Roman"/>
                  <w:lang w:val="uk-UA"/>
                </w:rPr>
                <w:t>https://eir.nuos.edu.ua/handle/123456789/11855</w:t>
              </w:r>
            </w:hyperlink>
            <w:r w:rsidR="008A45AB" w:rsidRPr="004B5730">
              <w:rPr>
                <w:rFonts w:ascii="Times New Roman" w:hAnsi="Times New Roman" w:cs="Times New Roman"/>
                <w:lang w:val="uk-UA"/>
              </w:rPr>
              <w:t xml:space="preserve"> </w:t>
            </w:r>
          </w:p>
          <w:p w:rsidR="008A45AB" w:rsidRPr="004B5730" w:rsidRDefault="008A45AB" w:rsidP="008A45AB">
            <w:pPr>
              <w:pStyle w:val="a6"/>
              <w:ind w:left="0"/>
              <w:jc w:val="both"/>
              <w:rPr>
                <w:rFonts w:ascii="Times New Roman" w:hAnsi="Times New Roman" w:cs="Times New Roman"/>
                <w:lang w:val="uk-UA"/>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2</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pStyle w:val="a6"/>
              <w:ind w:left="0"/>
              <w:jc w:val="both"/>
              <w:rPr>
                <w:rFonts w:ascii="Times New Roman" w:hAnsi="Times New Roman" w:cs="Times New Roman"/>
                <w:b/>
                <w:lang w:val="uk-UA"/>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3</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pStyle w:val="a6"/>
              <w:ind w:left="0"/>
              <w:jc w:val="both"/>
              <w:rPr>
                <w:rFonts w:ascii="Times New Roman" w:hAnsi="Times New Roman" w:cs="Times New Roman"/>
                <w:b/>
                <w:lang w:val="uk-UA"/>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4</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lang w:val="uk-UA"/>
              </w:rPr>
            </w:pPr>
            <w:r w:rsidRPr="004B5730">
              <w:rPr>
                <w:rFonts w:ascii="Times New Roman" w:hAnsi="Times New Roman" w:cs="Times New Roman"/>
                <w:b/>
                <w:lang w:val="uk-UA"/>
              </w:rPr>
              <w:t>4)</w:t>
            </w:r>
            <w:r w:rsidRPr="004B5730">
              <w:rPr>
                <w:rFonts w:ascii="Times New Roman" w:hAnsi="Times New Roman" w:cs="Times New Roman"/>
                <w:lang w:val="uk-UA"/>
              </w:rPr>
              <w:t xml:space="preserve"> наявність виданих навчально-методичних посібників/посібників для самостійної роботи здобувачів вищої освіти та дистанційного навчання, електронних курсів на освітніх платформах ліцензіатів, конспектів лекцій/практикумів/методичних вказівок/рекомендацій/ робочих програм, інших друкованих навчально-методичних праць загальною кількістю три найменування</w:t>
            </w:r>
          </w:p>
        </w:tc>
        <w:tc>
          <w:tcPr>
            <w:tcW w:w="7275" w:type="dxa"/>
            <w:shd w:val="clear" w:color="auto" w:fill="auto"/>
            <w:tcMar>
              <w:top w:w="0" w:type="dxa"/>
              <w:left w:w="45" w:type="dxa"/>
              <w:bottom w:w="0" w:type="dxa"/>
              <w:right w:w="45" w:type="dxa"/>
            </w:tcMar>
          </w:tcPr>
          <w:p w:rsidR="008A45AB" w:rsidRPr="004B5730" w:rsidRDefault="008A45AB" w:rsidP="008A45AB">
            <w:pPr>
              <w:shd w:val="clear" w:color="auto" w:fill="FFFFFF"/>
              <w:spacing w:after="0" w:line="240" w:lineRule="auto"/>
              <w:jc w:val="both"/>
              <w:rPr>
                <w:rFonts w:ascii="Times New Roman" w:hAnsi="Times New Roman" w:cs="Times New Roman"/>
                <w:i/>
                <w:lang w:val="uk-UA"/>
              </w:rPr>
            </w:pPr>
            <w:r w:rsidRPr="004B5730">
              <w:rPr>
                <w:rFonts w:ascii="Times New Roman" w:hAnsi="Times New Roman" w:cs="Times New Roman"/>
                <w:i/>
                <w:lang w:val="uk-UA"/>
              </w:rPr>
              <w:t>Методичні вказівки:</w:t>
            </w:r>
          </w:p>
          <w:p w:rsidR="008A45AB"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lang w:val="uk-UA"/>
              </w:rPr>
              <w:t xml:space="preserve">- Мочалова, Н.С. Методичні вказівки для самостійної роботи з розвитку інтонаційних та фоностилістичних навичок усного мовлення / Н. С. Мочалова. – Вид-во Національного університету кораблебудування ім. адмірала Макарова. </w:t>
            </w:r>
            <w:r w:rsidRPr="004B5730">
              <w:rPr>
                <w:rFonts w:ascii="Times New Roman" w:hAnsi="Times New Roman" w:cs="Times New Roman"/>
              </w:rPr>
              <w:t xml:space="preserve">Миколаїв, 2020. – 68 с. URL: </w:t>
            </w:r>
            <w:hyperlink r:id="rId109" w:history="1">
              <w:r w:rsidRPr="004B5730">
                <w:rPr>
                  <w:rStyle w:val="a3"/>
                  <w:rFonts w:ascii="Times New Roman" w:hAnsi="Times New Roman" w:cs="Times New Roman"/>
                </w:rPr>
                <w:t>https://nuos.edu.ua/wp-content/uploads/2024/11/Mochalova-1.pdf</w:t>
              </w:r>
            </w:hyperlink>
            <w:r w:rsidRPr="004B5730">
              <w:rPr>
                <w:rFonts w:ascii="Times New Roman" w:hAnsi="Times New Roman" w:cs="Times New Roman"/>
              </w:rPr>
              <w:t xml:space="preserve"> </w:t>
            </w:r>
          </w:p>
          <w:p w:rsidR="008A45AB"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rPr>
              <w:t xml:space="preserve">- Мочалова, Н.С. Методичні вказівки для самостійної роботи з розвитку навичок читання / Н. С. Мочалова. – Миколаїв : НУК, 2022. – 96 с. URL: </w:t>
            </w:r>
            <w:hyperlink r:id="rId110" w:history="1">
              <w:r w:rsidRPr="004B5730">
                <w:rPr>
                  <w:rStyle w:val="a3"/>
                  <w:rFonts w:ascii="Times New Roman" w:hAnsi="Times New Roman" w:cs="Times New Roman"/>
                </w:rPr>
                <w:t>https://nuos.edu.ua/wp-content/uploads/2024/11/Mochalova.pdf</w:t>
              </w:r>
            </w:hyperlink>
            <w:r w:rsidRPr="004B5730">
              <w:rPr>
                <w:rFonts w:ascii="Times New Roman" w:hAnsi="Times New Roman" w:cs="Times New Roman"/>
              </w:rPr>
              <w:t xml:space="preserve"> </w:t>
            </w:r>
          </w:p>
          <w:p w:rsidR="008A45AB"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rPr>
              <w:t xml:space="preserve">-- Філіппова Н. М., Методичні рекомендації для написання кваліфікаційної роботи // Філіппова Н. М., Данильчук О. М., Шаманова Н. Є., Мочалова Н. С., Левентир С. С. / методичні рекомендації для першого (бакалаврського) рівня вищої освіти галузі знань В Культура, мистецтво та гуманітарні науки спеціальності В11 Філологія за спеціалізацією В11.10 Прикладна лінгвістика, Миколаїв : НУК, 2026. – 41 с. Внесено в репозитарій НУК за посиланням: </w:t>
            </w:r>
            <w:hyperlink r:id="rId111" w:history="1">
              <w:r w:rsidRPr="004B5730">
                <w:rPr>
                  <w:rStyle w:val="a3"/>
                  <w:rFonts w:ascii="Times New Roman" w:hAnsi="Times New Roman" w:cs="Times New Roman"/>
                </w:rPr>
                <w:t>https://eir.nuos.edu.ua/handle/123456789/13151</w:t>
              </w:r>
            </w:hyperlink>
            <w:r w:rsidRPr="004B5730">
              <w:rPr>
                <w:rFonts w:ascii="Times New Roman" w:hAnsi="Times New Roman" w:cs="Times New Roman"/>
              </w:rPr>
              <w:t xml:space="preserve"> </w:t>
            </w:r>
          </w:p>
          <w:p w:rsidR="008A45AB" w:rsidRPr="004B5730" w:rsidRDefault="008A45AB" w:rsidP="008A45AB">
            <w:pPr>
              <w:shd w:val="clear" w:color="auto" w:fill="FFFFFF"/>
              <w:spacing w:after="0" w:line="240" w:lineRule="auto"/>
              <w:jc w:val="both"/>
              <w:rPr>
                <w:rFonts w:ascii="Times New Roman" w:hAnsi="Times New Roman" w:cs="Times New Roman"/>
                <w:b/>
                <w:i/>
              </w:rPr>
            </w:pPr>
            <w:r w:rsidRPr="004B5730">
              <w:rPr>
                <w:rFonts w:ascii="Times New Roman" w:hAnsi="Times New Roman" w:cs="Times New Roman"/>
              </w:rPr>
              <w:t xml:space="preserve">- Мочалова Н.С., Мочалов Д.Є. Методичні вказівки для самостійної роботи з читання для студентів 3 курсу спеціальності «Прикладна лінгвістика» / Н.С. Мочалова, Д.Є. Мочалов. – Миколаїв : НУК, – 47 с. – </w:t>
            </w:r>
            <w:r w:rsidRPr="004B5730">
              <w:rPr>
                <w:rFonts w:ascii="Times New Roman" w:hAnsi="Times New Roman" w:cs="Times New Roman"/>
                <w:b/>
                <w:i/>
              </w:rPr>
              <w:t>підготовлено до друку</w:t>
            </w:r>
          </w:p>
          <w:p w:rsidR="008A45AB"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rPr>
              <w:t xml:space="preserve">- Мочалова Н.С. </w:t>
            </w:r>
            <w:r w:rsidRPr="004B5730">
              <w:rPr>
                <w:rFonts w:ascii="Times New Roman" w:hAnsi="Times New Roman" w:cs="Times New Roman"/>
                <w:lang w:val="en-US"/>
              </w:rPr>
              <w:t>English</w:t>
            </w:r>
            <w:r w:rsidRPr="004B5730">
              <w:rPr>
                <w:rFonts w:ascii="Times New Roman" w:hAnsi="Times New Roman" w:cs="Times New Roman"/>
              </w:rPr>
              <w:t xml:space="preserve"> </w:t>
            </w:r>
            <w:r w:rsidRPr="004B5730">
              <w:rPr>
                <w:rFonts w:ascii="Times New Roman" w:hAnsi="Times New Roman" w:cs="Times New Roman"/>
                <w:lang w:val="en-US"/>
              </w:rPr>
              <w:t>Phonetics</w:t>
            </w:r>
            <w:r w:rsidRPr="004B5730">
              <w:rPr>
                <w:rFonts w:ascii="Times New Roman" w:hAnsi="Times New Roman" w:cs="Times New Roman"/>
              </w:rPr>
              <w:t xml:space="preserve">: </w:t>
            </w:r>
            <w:r w:rsidRPr="004B5730">
              <w:rPr>
                <w:rFonts w:ascii="Times New Roman" w:hAnsi="Times New Roman" w:cs="Times New Roman"/>
                <w:lang w:val="en-US"/>
              </w:rPr>
              <w:t>A</w:t>
            </w:r>
            <w:r w:rsidRPr="004B5730">
              <w:rPr>
                <w:rFonts w:ascii="Times New Roman" w:hAnsi="Times New Roman" w:cs="Times New Roman"/>
              </w:rPr>
              <w:t xml:space="preserve"> </w:t>
            </w:r>
            <w:r w:rsidRPr="004B5730">
              <w:rPr>
                <w:rFonts w:ascii="Times New Roman" w:hAnsi="Times New Roman" w:cs="Times New Roman"/>
                <w:lang w:val="en-US"/>
              </w:rPr>
              <w:t>Practical</w:t>
            </w:r>
            <w:r w:rsidRPr="004B5730">
              <w:rPr>
                <w:rFonts w:ascii="Times New Roman" w:hAnsi="Times New Roman" w:cs="Times New Roman"/>
              </w:rPr>
              <w:t xml:space="preserve"> </w:t>
            </w:r>
            <w:r w:rsidRPr="004B5730">
              <w:rPr>
                <w:rFonts w:ascii="Times New Roman" w:hAnsi="Times New Roman" w:cs="Times New Roman"/>
                <w:lang w:val="en-US"/>
              </w:rPr>
              <w:t>Course</w:t>
            </w:r>
            <w:r w:rsidRPr="004B5730">
              <w:rPr>
                <w:rFonts w:ascii="Times New Roman" w:hAnsi="Times New Roman" w:cs="Times New Roman"/>
              </w:rPr>
              <w:t xml:space="preserve"> / Н.С. Мочалова. – Миколаїв : НУК, – 185 с. (Навчальний посібник для самостійної роботи студентів першого рівня вищої освіти галузі знань В Культура, мистецтво та гуманітарні науки</w:t>
            </w:r>
          </w:p>
          <w:p w:rsidR="008A45AB"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rPr>
              <w:t xml:space="preserve">спеціальності В11 Філологія) – </w:t>
            </w:r>
            <w:r w:rsidRPr="004B5730">
              <w:rPr>
                <w:rFonts w:ascii="Times New Roman" w:hAnsi="Times New Roman" w:cs="Times New Roman"/>
                <w:b/>
                <w:i/>
              </w:rPr>
              <w:t>підготовлено до друку</w:t>
            </w:r>
          </w:p>
          <w:p w:rsidR="008A45AB" w:rsidRPr="004B5730" w:rsidRDefault="008A45AB" w:rsidP="008A45AB">
            <w:pPr>
              <w:shd w:val="clear" w:color="auto" w:fill="FFFFFF"/>
              <w:spacing w:after="0" w:line="240" w:lineRule="auto"/>
              <w:jc w:val="both"/>
              <w:rPr>
                <w:rFonts w:ascii="Times New Roman" w:hAnsi="Times New Roman" w:cs="Times New Roman"/>
                <w:i/>
              </w:rPr>
            </w:pPr>
            <w:r w:rsidRPr="004B5730">
              <w:rPr>
                <w:rFonts w:ascii="Times New Roman" w:hAnsi="Times New Roman" w:cs="Times New Roman"/>
                <w:i/>
              </w:rPr>
              <w:t>Робоча програма навчальної дисципліни:</w:t>
            </w:r>
          </w:p>
          <w:p w:rsidR="004B5730" w:rsidRPr="004B5730" w:rsidRDefault="008A45AB" w:rsidP="004B5730">
            <w:pPr>
              <w:shd w:val="clear" w:color="auto" w:fill="FFFFFF"/>
              <w:spacing w:after="0" w:line="240" w:lineRule="auto"/>
              <w:jc w:val="both"/>
              <w:rPr>
                <w:rFonts w:ascii="Times New Roman" w:hAnsi="Times New Roman" w:cs="Times New Roman"/>
                <w:i/>
              </w:rPr>
            </w:pPr>
            <w:r w:rsidRPr="004B5730">
              <w:rPr>
                <w:rFonts w:ascii="Times New Roman" w:hAnsi="Times New Roman" w:cs="Times New Roman"/>
              </w:rPr>
              <w:t>- «Англійська мова» / О.М. Данильчук, Шаманова, Н.С. Мочалова, Н.М. Пономаренко. – Миколаїв : НУК, 2025. С</w:t>
            </w:r>
            <w:r w:rsidRPr="004B5730">
              <w:rPr>
                <w:rFonts w:ascii="Times New Roman" w:hAnsi="Times New Roman" w:cs="Times New Roman"/>
                <w:lang w:val="en-US"/>
              </w:rPr>
              <w:t xml:space="preserve">. 34. </w:t>
            </w:r>
          </w:p>
          <w:p w:rsidR="008A45AB" w:rsidRPr="004B5730" w:rsidRDefault="008A45AB" w:rsidP="008A45AB">
            <w:pPr>
              <w:shd w:val="clear" w:color="auto" w:fill="FFFFFF"/>
              <w:spacing w:after="0" w:line="240" w:lineRule="auto"/>
              <w:jc w:val="both"/>
              <w:rPr>
                <w:rFonts w:ascii="Times New Roman" w:hAnsi="Times New Roman" w:cs="Times New Roman"/>
                <w:i/>
              </w:rPr>
            </w:pPr>
            <w:r w:rsidRPr="004B5730">
              <w:rPr>
                <w:rFonts w:ascii="Times New Roman" w:hAnsi="Times New Roman" w:cs="Times New Roman"/>
                <w:i/>
              </w:rPr>
              <w:t>з дисциплін вільного вибору:</w:t>
            </w:r>
          </w:p>
          <w:p w:rsidR="008A45AB"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rPr>
              <w:t xml:space="preserve">- Лінгвокраїнознавство Великої Британії (Наталія Мочалова) </w:t>
            </w:r>
          </w:p>
          <w:p w:rsidR="008A45AB"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rPr>
              <w:t xml:space="preserve">- Лінгвокраїнознавство США (Наталія Мочалова)  </w:t>
            </w:r>
          </w:p>
          <w:p w:rsidR="004B5730" w:rsidRPr="004B5730" w:rsidRDefault="008A45AB" w:rsidP="008A45AB">
            <w:pPr>
              <w:shd w:val="clear" w:color="auto" w:fill="FFFFFF"/>
              <w:spacing w:after="0" w:line="240" w:lineRule="auto"/>
              <w:jc w:val="both"/>
              <w:rPr>
                <w:rFonts w:ascii="Times New Roman" w:hAnsi="Times New Roman" w:cs="Times New Roman"/>
              </w:rPr>
            </w:pPr>
            <w:r w:rsidRPr="004B5730">
              <w:rPr>
                <w:rFonts w:ascii="Times New Roman" w:hAnsi="Times New Roman" w:cs="Times New Roman"/>
              </w:rPr>
              <w:t xml:space="preserve">- М’які навички та множинний інтелект (Наталія Мочалова) </w:t>
            </w:r>
          </w:p>
          <w:p w:rsidR="004B5730" w:rsidRPr="004B5730" w:rsidRDefault="008A45AB" w:rsidP="004B5730">
            <w:pPr>
              <w:shd w:val="clear" w:color="auto" w:fill="FFFFFF"/>
              <w:spacing w:after="0" w:line="240" w:lineRule="auto"/>
              <w:jc w:val="both"/>
              <w:rPr>
                <w:rFonts w:ascii="Times New Roman" w:hAnsi="Times New Roman" w:cs="Times New Roman"/>
                <w:lang w:val="en-US"/>
              </w:rPr>
            </w:pPr>
            <w:r w:rsidRPr="004B5730">
              <w:rPr>
                <w:rFonts w:ascii="Times New Roman" w:hAnsi="Times New Roman" w:cs="Times New Roman"/>
              </w:rPr>
              <w:t xml:space="preserve">- Основи міжкультурної комунікації та взаємодії з клієнтами (Наталія Мочалова) </w:t>
            </w: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5</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pStyle w:val="a6"/>
              <w:ind w:left="0"/>
              <w:jc w:val="both"/>
              <w:rPr>
                <w:rFonts w:ascii="Times New Roman" w:hAnsi="Times New Roman" w:cs="Times New Roman"/>
                <w:b/>
                <w:lang w:val="uk-UA"/>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6</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pStyle w:val="a6"/>
              <w:ind w:left="0"/>
              <w:jc w:val="both"/>
              <w:rPr>
                <w:rFonts w:ascii="Times New Roman" w:hAnsi="Times New Roman" w:cs="Times New Roman"/>
                <w:b/>
                <w:lang w:val="uk-UA"/>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7</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pStyle w:val="a6"/>
              <w:ind w:left="0"/>
              <w:jc w:val="both"/>
              <w:rPr>
                <w:rFonts w:ascii="Times New Roman" w:hAnsi="Times New Roman" w:cs="Times New Roman"/>
                <w:b/>
                <w:lang w:val="uk-UA"/>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8</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rPr>
            </w:pPr>
            <w:r w:rsidRPr="004B5730">
              <w:rPr>
                <w:rFonts w:ascii="Times New Roman" w:hAnsi="Times New Roman" w:cs="Times New Roman"/>
              </w:rPr>
              <w:t xml:space="preserve">виконання функцій (повноважень, обов’язків) наукового керівника або відповідального виконавця наукової теми (проекту), або головного редактора/члена редакційної колегії/експерта (рецензента) наукового видання, включеного до переліку фахових видань України, або іноземного наукового видання, що </w:t>
            </w:r>
            <w:r w:rsidRPr="004B5730">
              <w:rPr>
                <w:rFonts w:ascii="Times New Roman" w:hAnsi="Times New Roman" w:cs="Times New Roman"/>
              </w:rPr>
              <w:lastRenderedPageBreak/>
              <w:t>індексується в бібліографічних базах</w:t>
            </w:r>
          </w:p>
        </w:tc>
        <w:tc>
          <w:tcPr>
            <w:tcW w:w="7275"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lastRenderedPageBreak/>
              <w:t>Відповідальний виконавець НДР на тему: «Прикладні аспекти дослідження функціональних і структурних типів мовних засобів і мовленнєвих ситуацій в сучасному інформаційному просторі». Державний реєстраційний номер 0121</w:t>
            </w:r>
            <w:r w:rsidRPr="004B5730">
              <w:rPr>
                <w:rFonts w:ascii="Times New Roman" w:hAnsi="Times New Roman" w:cs="Times New Roman"/>
                <w:lang w:val="en-US"/>
              </w:rPr>
              <w:t>U</w:t>
            </w:r>
            <w:r w:rsidRPr="004B5730">
              <w:rPr>
                <w:rFonts w:ascii="Times New Roman" w:hAnsi="Times New Roman" w:cs="Times New Roman"/>
              </w:rPr>
              <w:t>112881 від 08.09.2021</w:t>
            </w:r>
          </w:p>
          <w:p w:rsidR="008A45AB" w:rsidRPr="004B5730" w:rsidRDefault="008A45AB" w:rsidP="008A45AB">
            <w:pPr>
              <w:tabs>
                <w:tab w:val="right" w:pos="9355"/>
              </w:tabs>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9</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rPr>
            </w:pPr>
          </w:p>
        </w:tc>
        <w:tc>
          <w:tcPr>
            <w:tcW w:w="7275"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10</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rPr>
                <w:rFonts w:ascii="Times New Roman" w:hAnsi="Times New Roman" w:cs="Times New Roman"/>
              </w:rPr>
            </w:pPr>
            <w:r w:rsidRPr="004B5730">
              <w:rPr>
                <w:rFonts w:ascii="Times New Roman" w:hAnsi="Times New Roman" w:cs="Times New Roman"/>
              </w:rPr>
              <w:t>участь у міжнародних наукових та/або освітніх проектах, залучення до міжнародної експертизи, наявність звання “суддя міжнародної категорії”</w:t>
            </w:r>
          </w:p>
        </w:tc>
        <w:tc>
          <w:tcPr>
            <w:tcW w:w="7275"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t xml:space="preserve">Екзаменатор Центру міжнародного тестування з англійської мови Pearson English International Certificate (PEIC) в НУК ім. адм. Макорова № 87309. ДОГОВІР співпраці № 87309/20230110. м. Київ від 01 жовтня 2024 року. </w:t>
            </w:r>
          </w:p>
          <w:p w:rsidR="008A45AB" w:rsidRPr="004B5730" w:rsidRDefault="008A45AB" w:rsidP="008A45AB">
            <w:pPr>
              <w:tabs>
                <w:tab w:val="right" w:pos="9355"/>
              </w:tabs>
              <w:spacing w:after="0" w:line="240" w:lineRule="auto"/>
              <w:jc w:val="both"/>
              <w:rPr>
                <w:rFonts w:ascii="Times New Roman" w:hAnsi="Times New Roman" w:cs="Times New Roman"/>
                <w:b/>
              </w:rPr>
            </w:pPr>
            <w:r w:rsidRPr="004B5730">
              <w:rPr>
                <w:rFonts w:ascii="Times New Roman" w:hAnsi="Times New Roman" w:cs="Times New Roman"/>
                <w:b/>
              </w:rPr>
              <w:t>CENTRE NUMB</w:t>
            </w:r>
            <w:r w:rsidRPr="004B5730">
              <w:rPr>
                <w:rFonts w:ascii="Times New Roman" w:hAnsi="Times New Roman" w:cs="Times New Roman"/>
                <w:b/>
                <w:lang w:val="en-US"/>
              </w:rPr>
              <w:t>E</w:t>
            </w:r>
            <w:r w:rsidRPr="004B5730">
              <w:rPr>
                <w:rFonts w:ascii="Times New Roman" w:hAnsi="Times New Roman" w:cs="Times New Roman"/>
                <w:b/>
              </w:rPr>
              <w:t>R 87309</w:t>
            </w:r>
          </w:p>
          <w:p w:rsidR="008A45AB" w:rsidRPr="004B5730" w:rsidRDefault="008A45AB" w:rsidP="008A45AB">
            <w:pPr>
              <w:tabs>
                <w:tab w:val="right" w:pos="9355"/>
              </w:tabs>
              <w:spacing w:after="0" w:line="240" w:lineRule="auto"/>
              <w:jc w:val="both"/>
              <w:rPr>
                <w:rFonts w:ascii="Times New Roman" w:hAnsi="Times New Roman" w:cs="Times New Roman"/>
                <w:lang w:val="en-US"/>
              </w:rPr>
            </w:pPr>
            <w:r w:rsidRPr="004B5730">
              <w:rPr>
                <w:rFonts w:ascii="Times New Roman" w:hAnsi="Times New Roman" w:cs="Times New Roman"/>
              </w:rPr>
              <w:t>Індивідуальний</w:t>
            </w:r>
            <w:r w:rsidRPr="004B5730">
              <w:rPr>
                <w:rFonts w:ascii="Times New Roman" w:hAnsi="Times New Roman" w:cs="Times New Roman"/>
                <w:lang w:val="en-US"/>
              </w:rPr>
              <w:t xml:space="preserve"> № 01864: PEIC General, PEIC Young Learner.</w:t>
            </w:r>
          </w:p>
          <w:p w:rsidR="008A45AB" w:rsidRPr="004B5730" w:rsidRDefault="008A45AB" w:rsidP="008A45AB">
            <w:pPr>
              <w:tabs>
                <w:tab w:val="right" w:pos="9355"/>
              </w:tabs>
              <w:spacing w:after="0" w:line="240" w:lineRule="auto"/>
              <w:jc w:val="both"/>
              <w:rPr>
                <w:rFonts w:ascii="Times New Roman" w:hAnsi="Times New Roman" w:cs="Times New Roman"/>
                <w:lang w:val="en-US"/>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11</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rPr>
                <w:rFonts w:ascii="Times New Roman" w:hAnsi="Times New Roman" w:cs="Times New Roman"/>
              </w:rPr>
            </w:pPr>
          </w:p>
        </w:tc>
        <w:tc>
          <w:tcPr>
            <w:tcW w:w="7275"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12</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lang w:val="uk-UA"/>
              </w:rPr>
            </w:pPr>
            <w:r w:rsidRPr="004B5730">
              <w:rPr>
                <w:rFonts w:ascii="Times New Roman" w:hAnsi="Times New Roman" w:cs="Times New Roman"/>
                <w:lang w:val="uk-UA"/>
              </w:rPr>
              <w:t>наявність апробаційних та/або науково-популярних, та/або консультаційних (дорадчих), та/або науково-експертних публікацій з наукової або професійної тематики загальною кількістю не менше п’яти публікацій</w:t>
            </w:r>
          </w:p>
        </w:tc>
        <w:tc>
          <w:tcPr>
            <w:tcW w:w="7275" w:type="dxa"/>
            <w:shd w:val="clear" w:color="auto" w:fill="auto"/>
            <w:tcMar>
              <w:top w:w="0" w:type="dxa"/>
              <w:left w:w="45" w:type="dxa"/>
              <w:bottom w:w="0" w:type="dxa"/>
              <w:right w:w="45" w:type="dxa"/>
            </w:tcMar>
          </w:tcPr>
          <w:p w:rsidR="008A45AB" w:rsidRPr="004B5730" w:rsidRDefault="008A45AB" w:rsidP="008A45AB">
            <w:pPr>
              <w:shd w:val="clear" w:color="auto" w:fill="FFFFFF"/>
              <w:spacing w:after="0" w:line="240" w:lineRule="auto"/>
              <w:jc w:val="both"/>
              <w:rPr>
                <w:rFonts w:ascii="Times New Roman" w:hAnsi="Times New Roman" w:cs="Times New Roman"/>
                <w:lang w:val="uk-UA"/>
              </w:rPr>
            </w:pPr>
            <w:r w:rsidRPr="004B5730">
              <w:rPr>
                <w:rFonts w:ascii="Times New Roman" w:hAnsi="Times New Roman" w:cs="Times New Roman"/>
                <w:lang w:val="uk-UA"/>
              </w:rPr>
              <w:t xml:space="preserve">1) Мочалова, Н. С. Перехід від «застосування» до вищих рівнів таксономії Блума в навчанні фонетики = </w:t>
            </w:r>
            <w:r w:rsidRPr="004B5730">
              <w:rPr>
                <w:rFonts w:ascii="Times New Roman" w:hAnsi="Times New Roman" w:cs="Times New Roman"/>
              </w:rPr>
              <w:t>Going</w:t>
            </w:r>
            <w:r w:rsidRPr="004B5730">
              <w:rPr>
                <w:rFonts w:ascii="Times New Roman" w:hAnsi="Times New Roman" w:cs="Times New Roman"/>
                <w:lang w:val="uk-UA"/>
              </w:rPr>
              <w:t xml:space="preserve"> </w:t>
            </w:r>
            <w:r w:rsidRPr="004B5730">
              <w:rPr>
                <w:rFonts w:ascii="Times New Roman" w:hAnsi="Times New Roman" w:cs="Times New Roman"/>
              </w:rPr>
              <w:t>Beyond</w:t>
            </w:r>
            <w:r w:rsidRPr="004B5730">
              <w:rPr>
                <w:rFonts w:ascii="Times New Roman" w:hAnsi="Times New Roman" w:cs="Times New Roman"/>
                <w:lang w:val="uk-UA"/>
              </w:rPr>
              <w:t xml:space="preserve"> “</w:t>
            </w:r>
            <w:r w:rsidRPr="004B5730">
              <w:rPr>
                <w:rFonts w:ascii="Times New Roman" w:hAnsi="Times New Roman" w:cs="Times New Roman"/>
              </w:rPr>
              <w:t>Apply</w:t>
            </w:r>
            <w:r w:rsidRPr="004B5730">
              <w:rPr>
                <w:rFonts w:ascii="Times New Roman" w:hAnsi="Times New Roman" w:cs="Times New Roman"/>
                <w:lang w:val="uk-UA"/>
              </w:rPr>
              <w:t xml:space="preserve">” </w:t>
            </w:r>
            <w:r w:rsidRPr="004B5730">
              <w:rPr>
                <w:rFonts w:ascii="Times New Roman" w:hAnsi="Times New Roman" w:cs="Times New Roman"/>
              </w:rPr>
              <w:t>of</w:t>
            </w:r>
            <w:r w:rsidRPr="004B5730">
              <w:rPr>
                <w:rFonts w:ascii="Times New Roman" w:hAnsi="Times New Roman" w:cs="Times New Roman"/>
                <w:lang w:val="uk-UA"/>
              </w:rPr>
              <w:t xml:space="preserve"> </w:t>
            </w:r>
            <w:r w:rsidRPr="004B5730">
              <w:rPr>
                <w:rFonts w:ascii="Times New Roman" w:hAnsi="Times New Roman" w:cs="Times New Roman"/>
              </w:rPr>
              <w:t>Bloom</w:t>
            </w:r>
            <w:r w:rsidRPr="004B5730">
              <w:rPr>
                <w:rFonts w:ascii="Times New Roman" w:hAnsi="Times New Roman" w:cs="Times New Roman"/>
                <w:lang w:val="uk-UA"/>
              </w:rPr>
              <w:t>’</w:t>
            </w:r>
            <w:r w:rsidRPr="004B5730">
              <w:rPr>
                <w:rFonts w:ascii="Times New Roman" w:hAnsi="Times New Roman" w:cs="Times New Roman"/>
              </w:rPr>
              <w:t>s</w:t>
            </w:r>
            <w:r w:rsidRPr="004B5730">
              <w:rPr>
                <w:rFonts w:ascii="Times New Roman" w:hAnsi="Times New Roman" w:cs="Times New Roman"/>
                <w:lang w:val="uk-UA"/>
              </w:rPr>
              <w:t xml:space="preserve"> </w:t>
            </w:r>
            <w:r w:rsidRPr="004B5730">
              <w:rPr>
                <w:rFonts w:ascii="Times New Roman" w:hAnsi="Times New Roman" w:cs="Times New Roman"/>
              </w:rPr>
              <w:t>Taxonomy</w:t>
            </w:r>
            <w:r w:rsidRPr="004B5730">
              <w:rPr>
                <w:rFonts w:ascii="Times New Roman" w:hAnsi="Times New Roman" w:cs="Times New Roman"/>
                <w:lang w:val="uk-UA"/>
              </w:rPr>
              <w:t xml:space="preserve"> </w:t>
            </w:r>
            <w:r w:rsidRPr="004B5730">
              <w:rPr>
                <w:rFonts w:ascii="Times New Roman" w:hAnsi="Times New Roman" w:cs="Times New Roman"/>
              </w:rPr>
              <w:t>in</w:t>
            </w:r>
            <w:r w:rsidRPr="004B5730">
              <w:rPr>
                <w:rFonts w:ascii="Times New Roman" w:hAnsi="Times New Roman" w:cs="Times New Roman"/>
                <w:lang w:val="uk-UA"/>
              </w:rPr>
              <w:t xml:space="preserve"> </w:t>
            </w:r>
            <w:r w:rsidRPr="004B5730">
              <w:rPr>
                <w:rFonts w:ascii="Times New Roman" w:hAnsi="Times New Roman" w:cs="Times New Roman"/>
              </w:rPr>
              <w:t>Teaching</w:t>
            </w:r>
            <w:r w:rsidRPr="004B5730">
              <w:rPr>
                <w:rFonts w:ascii="Times New Roman" w:hAnsi="Times New Roman" w:cs="Times New Roman"/>
                <w:lang w:val="uk-UA"/>
              </w:rPr>
              <w:t xml:space="preserve"> </w:t>
            </w:r>
            <w:r w:rsidRPr="004B5730">
              <w:rPr>
                <w:rFonts w:ascii="Times New Roman" w:hAnsi="Times New Roman" w:cs="Times New Roman"/>
              </w:rPr>
              <w:t>Phonetics</w:t>
            </w:r>
            <w:r w:rsidRPr="004B5730">
              <w:rPr>
                <w:rFonts w:ascii="Times New Roman" w:hAnsi="Times New Roman" w:cs="Times New Roman"/>
                <w:lang w:val="uk-UA"/>
              </w:rPr>
              <w:t xml:space="preserve"> / Н. С. Мочалова, Д. Є. Мочалов // Гуманіт. вісн. НУК. – Миколаїв : Іліон, 2022. – Вип. 14. – С. 13–15. </w:t>
            </w:r>
            <w:r w:rsidRPr="004B5730">
              <w:rPr>
                <w:rFonts w:ascii="Times New Roman" w:hAnsi="Times New Roman" w:cs="Times New Roman"/>
              </w:rPr>
              <w:t>URI</w:t>
            </w:r>
            <w:r w:rsidRPr="004B5730">
              <w:rPr>
                <w:rFonts w:ascii="Times New Roman" w:hAnsi="Times New Roman" w:cs="Times New Roman"/>
                <w:lang w:val="uk-UA"/>
              </w:rPr>
              <w:t xml:space="preserve">: </w:t>
            </w:r>
            <w:hyperlink r:id="rId112" w:history="1">
              <w:r w:rsidRPr="004B5730">
                <w:rPr>
                  <w:rStyle w:val="a3"/>
                  <w:rFonts w:ascii="Times New Roman" w:hAnsi="Times New Roman" w:cs="Times New Roman"/>
                </w:rPr>
                <w:t>https</w:t>
              </w:r>
              <w:r w:rsidRPr="004B5730">
                <w:rPr>
                  <w:rStyle w:val="a3"/>
                  <w:rFonts w:ascii="Times New Roman" w:hAnsi="Times New Roman" w:cs="Times New Roman"/>
                  <w:lang w:val="uk-UA"/>
                </w:rPr>
                <w:t>://</w:t>
              </w:r>
              <w:r w:rsidRPr="004B5730">
                <w:rPr>
                  <w:rStyle w:val="a3"/>
                  <w:rFonts w:ascii="Times New Roman" w:hAnsi="Times New Roman" w:cs="Times New Roman"/>
                </w:rPr>
                <w:t>eir</w:t>
              </w:r>
              <w:r w:rsidRPr="004B5730">
                <w:rPr>
                  <w:rStyle w:val="a3"/>
                  <w:rFonts w:ascii="Times New Roman" w:hAnsi="Times New Roman" w:cs="Times New Roman"/>
                  <w:lang w:val="uk-UA"/>
                </w:rPr>
                <w:t>.</w:t>
              </w:r>
              <w:r w:rsidRPr="004B5730">
                <w:rPr>
                  <w:rStyle w:val="a3"/>
                  <w:rFonts w:ascii="Times New Roman" w:hAnsi="Times New Roman" w:cs="Times New Roman"/>
                </w:rPr>
                <w:t>nuos</w:t>
              </w:r>
              <w:r w:rsidRPr="004B5730">
                <w:rPr>
                  <w:rStyle w:val="a3"/>
                  <w:rFonts w:ascii="Times New Roman" w:hAnsi="Times New Roman" w:cs="Times New Roman"/>
                  <w:lang w:val="uk-UA"/>
                </w:rPr>
                <w:t>.</w:t>
              </w:r>
              <w:r w:rsidRPr="004B5730">
                <w:rPr>
                  <w:rStyle w:val="a3"/>
                  <w:rFonts w:ascii="Times New Roman" w:hAnsi="Times New Roman" w:cs="Times New Roman"/>
                </w:rPr>
                <w:t>edu</w:t>
              </w:r>
              <w:r w:rsidRPr="004B5730">
                <w:rPr>
                  <w:rStyle w:val="a3"/>
                  <w:rFonts w:ascii="Times New Roman" w:hAnsi="Times New Roman" w:cs="Times New Roman"/>
                  <w:lang w:val="uk-UA"/>
                </w:rPr>
                <w:t>.</w:t>
              </w:r>
              <w:r w:rsidRPr="004B5730">
                <w:rPr>
                  <w:rStyle w:val="a3"/>
                  <w:rFonts w:ascii="Times New Roman" w:hAnsi="Times New Roman" w:cs="Times New Roman"/>
                </w:rPr>
                <w:t>ua</w:t>
              </w:r>
              <w:r w:rsidRPr="004B5730">
                <w:rPr>
                  <w:rStyle w:val="a3"/>
                  <w:rFonts w:ascii="Times New Roman" w:hAnsi="Times New Roman" w:cs="Times New Roman"/>
                  <w:lang w:val="uk-UA"/>
                </w:rPr>
                <w:t>/</w:t>
              </w:r>
              <w:r w:rsidRPr="004B5730">
                <w:rPr>
                  <w:rStyle w:val="a3"/>
                  <w:rFonts w:ascii="Times New Roman" w:hAnsi="Times New Roman" w:cs="Times New Roman"/>
                </w:rPr>
                <w:t>handle</w:t>
              </w:r>
              <w:r w:rsidRPr="004B5730">
                <w:rPr>
                  <w:rStyle w:val="a3"/>
                  <w:rFonts w:ascii="Times New Roman" w:hAnsi="Times New Roman" w:cs="Times New Roman"/>
                  <w:lang w:val="uk-UA"/>
                </w:rPr>
                <w:t>/123456789/6634</w:t>
              </w:r>
            </w:hyperlink>
            <w:r w:rsidRPr="004B5730">
              <w:rPr>
                <w:rFonts w:ascii="Times New Roman" w:hAnsi="Times New Roman" w:cs="Times New Roman"/>
                <w:lang w:val="uk-UA"/>
              </w:rPr>
              <w:t xml:space="preserve"> </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rPr>
              <w:t>2) Особливості вербальної репрезентації концепту МОВА в українській мові / Мочалова Наталія, Козарчук Олександра // Прикладна лінгвістика 2022: проблеми і рішення: матеріали XVIІІ всеукр. наук.-метод. конф. молодих науковців. / відпов. за вип. / Н. М. Філіппова. – Миколаїв : Вид. Торубара В. В., 2022. – с. 207-213 (м. Миколаїв, НУК, 16 червня 2022 р.) UR</w:t>
            </w:r>
            <w:r w:rsidRPr="004B5730">
              <w:rPr>
                <w:rFonts w:ascii="Times New Roman" w:hAnsi="Times New Roman" w:cs="Times New Roman"/>
                <w:lang w:val="en-US"/>
              </w:rPr>
              <w:t>L</w:t>
            </w:r>
            <w:r w:rsidRPr="004B5730">
              <w:rPr>
                <w:rFonts w:ascii="Times New Roman" w:hAnsi="Times New Roman" w:cs="Times New Roman"/>
              </w:rPr>
              <w:t xml:space="preserve">: </w:t>
            </w:r>
            <w:hyperlink r:id="rId113" w:history="1">
              <w:r w:rsidRPr="004B5730">
                <w:rPr>
                  <w:rStyle w:val="a3"/>
                  <w:rFonts w:ascii="Times New Roman" w:hAnsi="Times New Roman" w:cs="Times New Roman"/>
                </w:rPr>
                <w:t>http://eir.nuos.edu.ua/xmlui/handle/123456789/5752</w:t>
              </w:r>
            </w:hyperlink>
            <w:r w:rsidRPr="004B5730">
              <w:rPr>
                <w:rFonts w:ascii="Times New Roman" w:hAnsi="Times New Roman" w:cs="Times New Roman"/>
              </w:rPr>
              <w:t xml:space="preserve">  </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rPr>
              <w:t xml:space="preserve">3) Мочалова, Н.С. Особливості концепту ЖІНКА/WOMAN в українській та англійській мовах / Мочалова Наталія, Касюкова Яна // Прикладна лінгвістика–2024: проблеми та рішення : матеріали ХХ Всеукраїнської науково-методичної конференції студентів та молодих науковців. – Миколаїв : НУК, 2024. – 270 с. URL: </w:t>
            </w:r>
            <w:hyperlink r:id="rId114" w:history="1">
              <w:r w:rsidRPr="004B5730">
                <w:rPr>
                  <w:rStyle w:val="a3"/>
                  <w:rFonts w:ascii="Times New Roman" w:hAnsi="Times New Roman" w:cs="Times New Roman"/>
                </w:rPr>
                <w:t>https://eir.nuos.edu.ua/handle/123456789/8512</w:t>
              </w:r>
            </w:hyperlink>
            <w:r w:rsidRPr="004B5730">
              <w:rPr>
                <w:rFonts w:ascii="Times New Roman" w:hAnsi="Times New Roman" w:cs="Times New Roman"/>
              </w:rPr>
              <w:t xml:space="preserve"> </w:t>
            </w:r>
          </w:p>
          <w:p w:rsidR="008A45AB" w:rsidRPr="004B5730" w:rsidRDefault="008A45AB" w:rsidP="008A45AB">
            <w:pPr>
              <w:spacing w:after="0" w:line="240" w:lineRule="auto"/>
              <w:jc w:val="both"/>
              <w:rPr>
                <w:rFonts w:ascii="Times New Roman" w:hAnsi="Times New Roman" w:cs="Times New Roman"/>
                <w:i/>
              </w:rPr>
            </w:pPr>
            <w:r w:rsidRPr="004B5730">
              <w:rPr>
                <w:rFonts w:ascii="Times New Roman" w:hAnsi="Times New Roman" w:cs="Times New Roman"/>
                <w:i/>
              </w:rPr>
              <w:t>Апробаційні публікації (керівництво науковою роботою студентів)</w:t>
            </w:r>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1) Leventyr V. </w:t>
            </w:r>
            <w:r w:rsidRPr="004B5730">
              <w:rPr>
                <w:rFonts w:ascii="Times New Roman" w:hAnsi="Times New Roman" w:cs="Times New Roman"/>
              </w:rPr>
              <w:t>Елементи</w:t>
            </w:r>
            <w:r w:rsidRPr="004B5730">
              <w:rPr>
                <w:rFonts w:ascii="Times New Roman" w:hAnsi="Times New Roman" w:cs="Times New Roman"/>
                <w:lang w:val="en-US"/>
              </w:rPr>
              <w:t xml:space="preserve"> </w:t>
            </w:r>
            <w:r w:rsidRPr="004B5730">
              <w:rPr>
                <w:rFonts w:ascii="Times New Roman" w:hAnsi="Times New Roman" w:cs="Times New Roman"/>
              </w:rPr>
              <w:t>інтенсивних</w:t>
            </w:r>
            <w:r w:rsidRPr="004B5730">
              <w:rPr>
                <w:rFonts w:ascii="Times New Roman" w:hAnsi="Times New Roman" w:cs="Times New Roman"/>
                <w:lang w:val="en-US"/>
              </w:rPr>
              <w:t xml:space="preserve"> </w:t>
            </w:r>
            <w:r w:rsidRPr="004B5730">
              <w:rPr>
                <w:rFonts w:ascii="Times New Roman" w:hAnsi="Times New Roman" w:cs="Times New Roman"/>
              </w:rPr>
              <w:t>методів</w:t>
            </w:r>
            <w:r w:rsidRPr="004B5730">
              <w:rPr>
                <w:rFonts w:ascii="Times New Roman" w:hAnsi="Times New Roman" w:cs="Times New Roman"/>
                <w:lang w:val="en-US"/>
              </w:rPr>
              <w:t xml:space="preserve"> </w:t>
            </w:r>
            <w:r w:rsidRPr="004B5730">
              <w:rPr>
                <w:rFonts w:ascii="Times New Roman" w:hAnsi="Times New Roman" w:cs="Times New Roman"/>
              </w:rPr>
              <w:t>на</w:t>
            </w:r>
            <w:r w:rsidRPr="004B5730">
              <w:rPr>
                <w:rFonts w:ascii="Times New Roman" w:hAnsi="Times New Roman" w:cs="Times New Roman"/>
                <w:lang w:val="en-US"/>
              </w:rPr>
              <w:t xml:space="preserve"> </w:t>
            </w:r>
            <w:r w:rsidRPr="004B5730">
              <w:rPr>
                <w:rFonts w:ascii="Times New Roman" w:hAnsi="Times New Roman" w:cs="Times New Roman"/>
              </w:rPr>
              <w:t>уроках</w:t>
            </w:r>
            <w:r w:rsidRPr="004B5730">
              <w:rPr>
                <w:rFonts w:ascii="Times New Roman" w:hAnsi="Times New Roman" w:cs="Times New Roman"/>
                <w:lang w:val="en-US"/>
              </w:rPr>
              <w:t xml:space="preserve"> </w:t>
            </w:r>
            <w:r w:rsidRPr="004B5730">
              <w:rPr>
                <w:rFonts w:ascii="Times New Roman" w:hAnsi="Times New Roman" w:cs="Times New Roman"/>
              </w:rPr>
              <w:t>англійської</w:t>
            </w:r>
            <w:r w:rsidRPr="004B5730">
              <w:rPr>
                <w:rFonts w:ascii="Times New Roman" w:hAnsi="Times New Roman" w:cs="Times New Roman"/>
                <w:lang w:val="en-US"/>
              </w:rPr>
              <w:t xml:space="preserve"> </w:t>
            </w:r>
            <w:r w:rsidRPr="004B5730">
              <w:rPr>
                <w:rFonts w:ascii="Times New Roman" w:hAnsi="Times New Roman" w:cs="Times New Roman"/>
              </w:rPr>
              <w:t>мови</w:t>
            </w:r>
            <w:r w:rsidRPr="004B5730">
              <w:rPr>
                <w:rFonts w:ascii="Times New Roman" w:hAnsi="Times New Roman" w:cs="Times New Roman"/>
                <w:lang w:val="en-US"/>
              </w:rPr>
              <w:t xml:space="preserve"> </w:t>
            </w:r>
            <w:r w:rsidRPr="004B5730">
              <w:rPr>
                <w:rFonts w:ascii="Times New Roman" w:hAnsi="Times New Roman" w:cs="Times New Roman"/>
              </w:rPr>
              <w:t>в</w:t>
            </w:r>
            <w:r w:rsidRPr="004B5730">
              <w:rPr>
                <w:rFonts w:ascii="Times New Roman" w:hAnsi="Times New Roman" w:cs="Times New Roman"/>
                <w:lang w:val="en-US"/>
              </w:rPr>
              <w:t xml:space="preserve"> </w:t>
            </w:r>
            <w:r w:rsidRPr="004B5730">
              <w:rPr>
                <w:rFonts w:ascii="Times New Roman" w:hAnsi="Times New Roman" w:cs="Times New Roman"/>
              </w:rPr>
              <w:t>середній</w:t>
            </w:r>
            <w:r w:rsidRPr="004B5730">
              <w:rPr>
                <w:rFonts w:ascii="Times New Roman" w:hAnsi="Times New Roman" w:cs="Times New Roman"/>
                <w:lang w:val="en-US"/>
              </w:rPr>
              <w:t xml:space="preserve"> </w:t>
            </w:r>
            <w:r w:rsidRPr="004B5730">
              <w:rPr>
                <w:rFonts w:ascii="Times New Roman" w:hAnsi="Times New Roman" w:cs="Times New Roman"/>
              </w:rPr>
              <w:t>школі</w:t>
            </w:r>
            <w:r w:rsidRPr="004B5730">
              <w:rPr>
                <w:rFonts w:ascii="Times New Roman" w:hAnsi="Times New Roman" w:cs="Times New Roman"/>
                <w:lang w:val="en-US"/>
              </w:rPr>
              <w:t xml:space="preserve"> = Elements of intensive methods in secondary school english lessons // The 9lh International scientific and practical conference “Perspectives of contemporary science: theory and practice” (October 14-16. 2024) SPC “Sci-conf.com.ua”, Lviv, Ukraine. 2024. 1438 p. </w:t>
            </w:r>
            <w:r w:rsidRPr="004B5730">
              <w:rPr>
                <w:rFonts w:ascii="Times New Roman" w:hAnsi="Times New Roman" w:cs="Times New Roman"/>
              </w:rPr>
              <w:t>Р</w:t>
            </w:r>
            <w:r w:rsidRPr="004B5730">
              <w:rPr>
                <w:rFonts w:ascii="Times New Roman" w:hAnsi="Times New Roman" w:cs="Times New Roman"/>
                <w:lang w:val="en-US"/>
              </w:rPr>
              <w:t>. 1066-1074. (</w:t>
            </w:r>
            <w:r w:rsidRPr="004B5730">
              <w:rPr>
                <w:rFonts w:ascii="Times New Roman" w:hAnsi="Times New Roman" w:cs="Times New Roman"/>
              </w:rPr>
              <w:t>науковий</w:t>
            </w:r>
            <w:r w:rsidRPr="004B5730">
              <w:rPr>
                <w:rFonts w:ascii="Times New Roman" w:hAnsi="Times New Roman" w:cs="Times New Roman"/>
                <w:lang w:val="en-US"/>
              </w:rPr>
              <w:t xml:space="preserve"> </w:t>
            </w:r>
            <w:r w:rsidRPr="004B5730">
              <w:rPr>
                <w:rFonts w:ascii="Times New Roman" w:hAnsi="Times New Roman" w:cs="Times New Roman"/>
              </w:rPr>
              <w:t>керівник</w:t>
            </w:r>
            <w:r w:rsidRPr="004B5730">
              <w:rPr>
                <w:rFonts w:ascii="Times New Roman" w:hAnsi="Times New Roman" w:cs="Times New Roman"/>
                <w:lang w:val="en-US"/>
              </w:rPr>
              <w:t xml:space="preserve"> </w:t>
            </w:r>
            <w:r w:rsidRPr="004B5730">
              <w:rPr>
                <w:rFonts w:ascii="Times New Roman" w:hAnsi="Times New Roman" w:cs="Times New Roman"/>
              </w:rPr>
              <w:t>Мочалова</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w:t>
            </w:r>
            <w:r w:rsidRPr="004B5730">
              <w:rPr>
                <w:rFonts w:ascii="Times New Roman" w:hAnsi="Times New Roman" w:cs="Times New Roman"/>
              </w:rPr>
              <w:t>С</w:t>
            </w:r>
            <w:r w:rsidRPr="004B5730">
              <w:rPr>
                <w:rFonts w:ascii="Times New Roman" w:hAnsi="Times New Roman" w:cs="Times New Roman"/>
                <w:lang w:val="en-US"/>
              </w:rPr>
              <w:t xml:space="preserve">., </w:t>
            </w:r>
            <w:r w:rsidRPr="004B5730">
              <w:rPr>
                <w:rFonts w:ascii="Times New Roman" w:hAnsi="Times New Roman" w:cs="Times New Roman"/>
              </w:rPr>
              <w:t>наявність</w:t>
            </w:r>
            <w:r w:rsidRPr="004B5730">
              <w:rPr>
                <w:rFonts w:ascii="Times New Roman" w:hAnsi="Times New Roman" w:cs="Times New Roman"/>
                <w:lang w:val="en-US"/>
              </w:rPr>
              <w:t xml:space="preserve"> </w:t>
            </w:r>
            <w:r w:rsidRPr="004B5730">
              <w:rPr>
                <w:rFonts w:ascii="Times New Roman" w:hAnsi="Times New Roman" w:cs="Times New Roman"/>
              </w:rPr>
              <w:t>сертифікату</w:t>
            </w:r>
            <w:r w:rsidRPr="004B5730">
              <w:rPr>
                <w:rFonts w:ascii="Times New Roman" w:hAnsi="Times New Roman" w:cs="Times New Roman"/>
                <w:lang w:val="en-US"/>
              </w:rPr>
              <w:t xml:space="preserve">). URL: </w:t>
            </w:r>
            <w:hyperlink r:id="rId115" w:history="1">
              <w:r w:rsidRPr="004B5730">
                <w:rPr>
                  <w:rStyle w:val="a3"/>
                  <w:rFonts w:ascii="Times New Roman" w:hAnsi="Times New Roman" w:cs="Times New Roman"/>
                  <w:lang w:val="en-US"/>
                </w:rPr>
                <w:t>https://sci-conf.com.ua/ix-mizhnarodna-naukovo-praktichna-konferentsiya-perspectives-of-contemporary-science-theory-and-practice-14-16-10-2024-lviv-ukrayina-arhiv/</w:t>
              </w:r>
            </w:hyperlink>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2) </w:t>
            </w:r>
            <w:r w:rsidRPr="004B5730">
              <w:rPr>
                <w:rFonts w:ascii="Times New Roman" w:hAnsi="Times New Roman" w:cs="Times New Roman"/>
              </w:rPr>
              <w:t>Бугай</w:t>
            </w:r>
            <w:r w:rsidRPr="004B5730">
              <w:rPr>
                <w:rFonts w:ascii="Times New Roman" w:hAnsi="Times New Roman" w:cs="Times New Roman"/>
                <w:lang w:val="en-US"/>
              </w:rPr>
              <w:t xml:space="preserve"> </w:t>
            </w:r>
            <w:r w:rsidRPr="004B5730">
              <w:rPr>
                <w:rFonts w:ascii="Times New Roman" w:hAnsi="Times New Roman" w:cs="Times New Roman"/>
              </w:rPr>
              <w:t>А</w:t>
            </w:r>
            <w:r w:rsidRPr="004B5730">
              <w:rPr>
                <w:rFonts w:ascii="Times New Roman" w:hAnsi="Times New Roman" w:cs="Times New Roman"/>
                <w:lang w:val="en-US"/>
              </w:rPr>
              <w:t xml:space="preserve">., </w:t>
            </w:r>
            <w:r w:rsidRPr="004B5730">
              <w:rPr>
                <w:rFonts w:ascii="Times New Roman" w:hAnsi="Times New Roman" w:cs="Times New Roman"/>
              </w:rPr>
              <w:t>Мочалова</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 xml:space="preserve">. </w:t>
            </w:r>
            <w:r w:rsidRPr="004B5730">
              <w:rPr>
                <w:rFonts w:ascii="Times New Roman" w:hAnsi="Times New Roman" w:cs="Times New Roman"/>
              </w:rPr>
              <w:t>Поняття</w:t>
            </w:r>
            <w:r w:rsidRPr="004B5730">
              <w:rPr>
                <w:rFonts w:ascii="Times New Roman" w:hAnsi="Times New Roman" w:cs="Times New Roman"/>
                <w:lang w:val="en-US"/>
              </w:rPr>
              <w:t xml:space="preserve"> «</w:t>
            </w:r>
            <w:r w:rsidRPr="004B5730">
              <w:rPr>
                <w:rFonts w:ascii="Times New Roman" w:hAnsi="Times New Roman" w:cs="Times New Roman"/>
              </w:rPr>
              <w:t>концепт</w:t>
            </w:r>
            <w:r w:rsidRPr="004B5730">
              <w:rPr>
                <w:rFonts w:ascii="Times New Roman" w:hAnsi="Times New Roman" w:cs="Times New Roman"/>
                <w:lang w:val="en-US"/>
              </w:rPr>
              <w:t xml:space="preserve">» </w:t>
            </w:r>
            <w:r w:rsidRPr="004B5730">
              <w:rPr>
                <w:rFonts w:ascii="Times New Roman" w:hAnsi="Times New Roman" w:cs="Times New Roman"/>
              </w:rPr>
              <w:t>і</w:t>
            </w:r>
            <w:r w:rsidRPr="004B5730">
              <w:rPr>
                <w:rFonts w:ascii="Times New Roman" w:hAnsi="Times New Roman" w:cs="Times New Roman"/>
                <w:lang w:val="en-US"/>
              </w:rPr>
              <w:t xml:space="preserve"> «</w:t>
            </w:r>
            <w:r w:rsidRPr="004B5730">
              <w:rPr>
                <w:rFonts w:ascii="Times New Roman" w:hAnsi="Times New Roman" w:cs="Times New Roman"/>
              </w:rPr>
              <w:t>концептосфера</w:t>
            </w:r>
            <w:r w:rsidRPr="004B5730">
              <w:rPr>
                <w:rFonts w:ascii="Times New Roman" w:hAnsi="Times New Roman" w:cs="Times New Roman"/>
                <w:lang w:val="en-US"/>
              </w:rPr>
              <w:t xml:space="preserve">» </w:t>
            </w:r>
            <w:r w:rsidRPr="004B5730">
              <w:rPr>
                <w:rFonts w:ascii="Times New Roman" w:hAnsi="Times New Roman" w:cs="Times New Roman"/>
              </w:rPr>
              <w:t>у</w:t>
            </w:r>
            <w:r w:rsidRPr="004B5730">
              <w:rPr>
                <w:rFonts w:ascii="Times New Roman" w:hAnsi="Times New Roman" w:cs="Times New Roman"/>
                <w:lang w:val="en-US"/>
              </w:rPr>
              <w:t xml:space="preserve"> </w:t>
            </w:r>
            <w:r w:rsidRPr="004B5730">
              <w:rPr>
                <w:rFonts w:ascii="Times New Roman" w:hAnsi="Times New Roman" w:cs="Times New Roman"/>
              </w:rPr>
              <w:t>сучасному</w:t>
            </w:r>
            <w:r w:rsidRPr="004B5730">
              <w:rPr>
                <w:rFonts w:ascii="Times New Roman" w:hAnsi="Times New Roman" w:cs="Times New Roman"/>
                <w:lang w:val="en-US"/>
              </w:rPr>
              <w:t xml:space="preserve"> </w:t>
            </w:r>
            <w:r w:rsidRPr="004B5730">
              <w:rPr>
                <w:rFonts w:ascii="Times New Roman" w:hAnsi="Times New Roman" w:cs="Times New Roman"/>
              </w:rPr>
              <w:t>мовознавстві</w:t>
            </w:r>
            <w:r w:rsidRPr="004B5730">
              <w:rPr>
                <w:rFonts w:ascii="Times New Roman" w:hAnsi="Times New Roman" w:cs="Times New Roman"/>
                <w:lang w:val="en-US"/>
              </w:rPr>
              <w:t xml:space="preserve"> / Current Trends in Young Scientists’ Research: XII</w:t>
            </w:r>
            <w:r w:rsidRPr="004B5730">
              <w:rPr>
                <w:rFonts w:ascii="Times New Roman" w:hAnsi="Times New Roman" w:cs="Times New Roman"/>
              </w:rPr>
              <w:t>І</w:t>
            </w:r>
            <w:r w:rsidRPr="004B5730">
              <w:rPr>
                <w:rFonts w:ascii="Times New Roman" w:hAnsi="Times New Roman" w:cs="Times New Roman"/>
                <w:lang w:val="en-US"/>
              </w:rPr>
              <w:t xml:space="preserve"> All Ukrainian Scientific and Practical Conference (April 23, 2026) – Zhytomyr: Zhytomyr Polytechnic State University, 2026. – p. 24-27. URL:  </w:t>
            </w:r>
            <w:hyperlink r:id="rId116" w:history="1">
              <w:r w:rsidRPr="004B5730">
                <w:rPr>
                  <w:rStyle w:val="a3"/>
                  <w:rFonts w:ascii="Times New Roman" w:hAnsi="Times New Roman" w:cs="Times New Roman"/>
                  <w:lang w:val="en-US"/>
                </w:rPr>
                <w:t>https://conf.ztu.edu.ua/wp-content/uploads/2026/05/24.pdf</w:t>
              </w:r>
            </w:hyperlink>
            <w:r w:rsidRPr="004B5730">
              <w:rPr>
                <w:rFonts w:ascii="Times New Roman" w:hAnsi="Times New Roman" w:cs="Times New Roman"/>
                <w:lang w:val="en-US"/>
              </w:rPr>
              <w:t xml:space="preserve"> </w:t>
            </w:r>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3) </w:t>
            </w:r>
            <w:r w:rsidRPr="004B5730">
              <w:rPr>
                <w:rFonts w:ascii="Times New Roman" w:hAnsi="Times New Roman" w:cs="Times New Roman"/>
              </w:rPr>
              <w:t>Дроздова</w:t>
            </w:r>
            <w:r w:rsidRPr="004B5730">
              <w:rPr>
                <w:rFonts w:ascii="Times New Roman" w:hAnsi="Times New Roman" w:cs="Times New Roman"/>
                <w:lang w:val="en-US"/>
              </w:rPr>
              <w:t xml:space="preserve"> </w:t>
            </w:r>
            <w:r w:rsidRPr="004B5730">
              <w:rPr>
                <w:rFonts w:ascii="Times New Roman" w:hAnsi="Times New Roman" w:cs="Times New Roman"/>
              </w:rPr>
              <w:t>К</w:t>
            </w:r>
            <w:r w:rsidRPr="004B5730">
              <w:rPr>
                <w:rFonts w:ascii="Times New Roman" w:hAnsi="Times New Roman" w:cs="Times New Roman"/>
                <w:lang w:val="en-US"/>
              </w:rPr>
              <w:t xml:space="preserve">., </w:t>
            </w:r>
            <w:r w:rsidRPr="004B5730">
              <w:rPr>
                <w:rFonts w:ascii="Times New Roman" w:hAnsi="Times New Roman" w:cs="Times New Roman"/>
              </w:rPr>
              <w:t>Мочалова</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 xml:space="preserve">. </w:t>
            </w:r>
            <w:r w:rsidRPr="004B5730">
              <w:rPr>
                <w:rFonts w:ascii="Times New Roman" w:hAnsi="Times New Roman" w:cs="Times New Roman"/>
              </w:rPr>
              <w:t>Діти</w:t>
            </w:r>
            <w:r w:rsidRPr="004B5730">
              <w:rPr>
                <w:rFonts w:ascii="Times New Roman" w:hAnsi="Times New Roman" w:cs="Times New Roman"/>
                <w:lang w:val="en-US"/>
              </w:rPr>
              <w:t xml:space="preserve"> </w:t>
            </w:r>
            <w:r w:rsidRPr="004B5730">
              <w:rPr>
                <w:rFonts w:ascii="Times New Roman" w:hAnsi="Times New Roman" w:cs="Times New Roman"/>
              </w:rPr>
              <w:t>з</w:t>
            </w:r>
            <w:r w:rsidRPr="004B5730">
              <w:rPr>
                <w:rFonts w:ascii="Times New Roman" w:hAnsi="Times New Roman" w:cs="Times New Roman"/>
                <w:lang w:val="en-US"/>
              </w:rPr>
              <w:t xml:space="preserve"> </w:t>
            </w:r>
            <w:r w:rsidRPr="004B5730">
              <w:rPr>
                <w:rFonts w:ascii="Times New Roman" w:hAnsi="Times New Roman" w:cs="Times New Roman"/>
              </w:rPr>
              <w:t>тимчасовими</w:t>
            </w:r>
            <w:r w:rsidRPr="004B5730">
              <w:rPr>
                <w:rFonts w:ascii="Times New Roman" w:hAnsi="Times New Roman" w:cs="Times New Roman"/>
                <w:lang w:val="en-US"/>
              </w:rPr>
              <w:t xml:space="preserve"> </w:t>
            </w:r>
            <w:r w:rsidRPr="004B5730">
              <w:rPr>
                <w:rFonts w:ascii="Times New Roman" w:hAnsi="Times New Roman" w:cs="Times New Roman"/>
              </w:rPr>
              <w:t>освітніми</w:t>
            </w:r>
            <w:r w:rsidRPr="004B5730">
              <w:rPr>
                <w:rFonts w:ascii="Times New Roman" w:hAnsi="Times New Roman" w:cs="Times New Roman"/>
                <w:lang w:val="en-US"/>
              </w:rPr>
              <w:t xml:space="preserve"> </w:t>
            </w:r>
            <w:r w:rsidRPr="004B5730">
              <w:rPr>
                <w:rFonts w:ascii="Times New Roman" w:hAnsi="Times New Roman" w:cs="Times New Roman"/>
              </w:rPr>
              <w:t>потребами</w:t>
            </w:r>
            <w:r w:rsidRPr="004B5730">
              <w:rPr>
                <w:rFonts w:ascii="Times New Roman" w:hAnsi="Times New Roman" w:cs="Times New Roman"/>
                <w:lang w:val="en-US"/>
              </w:rPr>
              <w:t xml:space="preserve"> </w:t>
            </w:r>
            <w:r w:rsidRPr="004B5730">
              <w:rPr>
                <w:rFonts w:ascii="Times New Roman" w:hAnsi="Times New Roman" w:cs="Times New Roman"/>
              </w:rPr>
              <w:t>як</w:t>
            </w:r>
            <w:r w:rsidRPr="004B5730">
              <w:rPr>
                <w:rFonts w:ascii="Times New Roman" w:hAnsi="Times New Roman" w:cs="Times New Roman"/>
                <w:lang w:val="en-US"/>
              </w:rPr>
              <w:t xml:space="preserve"> </w:t>
            </w:r>
            <w:r w:rsidRPr="004B5730">
              <w:rPr>
                <w:rFonts w:ascii="Times New Roman" w:hAnsi="Times New Roman" w:cs="Times New Roman"/>
              </w:rPr>
              <w:t>нова</w:t>
            </w:r>
            <w:r w:rsidRPr="004B5730">
              <w:rPr>
                <w:rFonts w:ascii="Times New Roman" w:hAnsi="Times New Roman" w:cs="Times New Roman"/>
                <w:lang w:val="en-US"/>
              </w:rPr>
              <w:t xml:space="preserve"> </w:t>
            </w:r>
            <w:r w:rsidRPr="004B5730">
              <w:rPr>
                <w:rFonts w:ascii="Times New Roman" w:hAnsi="Times New Roman" w:cs="Times New Roman"/>
              </w:rPr>
              <w:t>категорія</w:t>
            </w:r>
            <w:r w:rsidRPr="004B5730">
              <w:rPr>
                <w:rFonts w:ascii="Times New Roman" w:hAnsi="Times New Roman" w:cs="Times New Roman"/>
                <w:lang w:val="en-US"/>
              </w:rPr>
              <w:t xml:space="preserve">, </w:t>
            </w:r>
            <w:r w:rsidRPr="004B5730">
              <w:rPr>
                <w:rFonts w:ascii="Times New Roman" w:hAnsi="Times New Roman" w:cs="Times New Roman"/>
              </w:rPr>
              <w:t>детермінована</w:t>
            </w:r>
            <w:r w:rsidRPr="004B5730">
              <w:rPr>
                <w:rFonts w:ascii="Times New Roman" w:hAnsi="Times New Roman" w:cs="Times New Roman"/>
                <w:lang w:val="en-US"/>
              </w:rPr>
              <w:t xml:space="preserve"> </w:t>
            </w:r>
            <w:r w:rsidRPr="004B5730">
              <w:rPr>
                <w:rFonts w:ascii="Times New Roman" w:hAnsi="Times New Roman" w:cs="Times New Roman"/>
              </w:rPr>
              <w:t>війною</w:t>
            </w:r>
            <w:r w:rsidRPr="004B5730">
              <w:rPr>
                <w:rFonts w:ascii="Times New Roman" w:hAnsi="Times New Roman" w:cs="Times New Roman"/>
                <w:lang w:val="en-US"/>
              </w:rPr>
              <w:t xml:space="preserve"> / Current Trends in Young Scientists’ Research: XII</w:t>
            </w:r>
            <w:r w:rsidRPr="004B5730">
              <w:rPr>
                <w:rFonts w:ascii="Times New Roman" w:hAnsi="Times New Roman" w:cs="Times New Roman"/>
              </w:rPr>
              <w:t>І</w:t>
            </w:r>
            <w:r w:rsidRPr="004B5730">
              <w:rPr>
                <w:rFonts w:ascii="Times New Roman" w:hAnsi="Times New Roman" w:cs="Times New Roman"/>
                <w:lang w:val="en-US"/>
              </w:rPr>
              <w:t xml:space="preserve"> All Ukrainian Scientific and Practical Conference (April 23, 2026) – Zhytomyr: Zhytomyr Polytechnic State University, 2026. – p. 31-33. URL: </w:t>
            </w:r>
            <w:hyperlink r:id="rId117" w:history="1">
              <w:r w:rsidRPr="004B5730">
                <w:rPr>
                  <w:rStyle w:val="a3"/>
                  <w:rFonts w:ascii="Times New Roman" w:hAnsi="Times New Roman" w:cs="Times New Roman"/>
                  <w:lang w:val="en-US"/>
                </w:rPr>
                <w:t>https://conf.ztu.edu.ua/wp-content/uploads/2026/05/24.pdf</w:t>
              </w:r>
            </w:hyperlink>
            <w:r w:rsidRPr="004B5730">
              <w:rPr>
                <w:rFonts w:ascii="Times New Roman" w:hAnsi="Times New Roman" w:cs="Times New Roman"/>
                <w:lang w:val="en-US"/>
              </w:rPr>
              <w:t xml:space="preserve"> </w:t>
            </w:r>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4) </w:t>
            </w:r>
            <w:r w:rsidRPr="004B5730">
              <w:rPr>
                <w:rFonts w:ascii="Times New Roman" w:hAnsi="Times New Roman" w:cs="Times New Roman"/>
              </w:rPr>
              <w:t>Зелінська</w:t>
            </w:r>
            <w:r w:rsidRPr="004B5730">
              <w:rPr>
                <w:rFonts w:ascii="Times New Roman" w:hAnsi="Times New Roman" w:cs="Times New Roman"/>
                <w:lang w:val="en-US"/>
              </w:rPr>
              <w:t xml:space="preserve"> </w:t>
            </w:r>
            <w:r w:rsidRPr="004B5730">
              <w:rPr>
                <w:rFonts w:ascii="Times New Roman" w:hAnsi="Times New Roman" w:cs="Times New Roman"/>
              </w:rPr>
              <w:t>А</w:t>
            </w:r>
            <w:r w:rsidRPr="004B5730">
              <w:rPr>
                <w:rFonts w:ascii="Times New Roman" w:hAnsi="Times New Roman" w:cs="Times New Roman"/>
                <w:lang w:val="en-US"/>
              </w:rPr>
              <w:t xml:space="preserve">., </w:t>
            </w:r>
            <w:r w:rsidRPr="004B5730">
              <w:rPr>
                <w:rFonts w:ascii="Times New Roman" w:hAnsi="Times New Roman" w:cs="Times New Roman"/>
              </w:rPr>
              <w:t>Мочалова</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 xml:space="preserve">. </w:t>
            </w:r>
            <w:r w:rsidRPr="004B5730">
              <w:rPr>
                <w:rFonts w:ascii="Times New Roman" w:hAnsi="Times New Roman" w:cs="Times New Roman"/>
              </w:rPr>
              <w:t>Соціокультурна</w:t>
            </w:r>
            <w:r w:rsidRPr="004B5730">
              <w:rPr>
                <w:rFonts w:ascii="Times New Roman" w:hAnsi="Times New Roman" w:cs="Times New Roman"/>
                <w:lang w:val="en-US"/>
              </w:rPr>
              <w:t xml:space="preserve"> </w:t>
            </w:r>
            <w:r w:rsidRPr="004B5730">
              <w:rPr>
                <w:rFonts w:ascii="Times New Roman" w:hAnsi="Times New Roman" w:cs="Times New Roman"/>
              </w:rPr>
              <w:t>компетентність</w:t>
            </w:r>
            <w:r w:rsidRPr="004B5730">
              <w:rPr>
                <w:rFonts w:ascii="Times New Roman" w:hAnsi="Times New Roman" w:cs="Times New Roman"/>
                <w:lang w:val="en-US"/>
              </w:rPr>
              <w:t xml:space="preserve"> </w:t>
            </w:r>
            <w:r w:rsidRPr="004B5730">
              <w:rPr>
                <w:rFonts w:ascii="Times New Roman" w:hAnsi="Times New Roman" w:cs="Times New Roman"/>
              </w:rPr>
              <w:t>у</w:t>
            </w:r>
            <w:r w:rsidRPr="004B5730">
              <w:rPr>
                <w:rFonts w:ascii="Times New Roman" w:hAnsi="Times New Roman" w:cs="Times New Roman"/>
                <w:lang w:val="en-US"/>
              </w:rPr>
              <w:t xml:space="preserve"> </w:t>
            </w:r>
            <w:r w:rsidRPr="004B5730">
              <w:rPr>
                <w:rFonts w:ascii="Times New Roman" w:hAnsi="Times New Roman" w:cs="Times New Roman"/>
              </w:rPr>
              <w:t>контексті</w:t>
            </w:r>
            <w:r w:rsidRPr="004B5730">
              <w:rPr>
                <w:rFonts w:ascii="Times New Roman" w:hAnsi="Times New Roman" w:cs="Times New Roman"/>
                <w:lang w:val="en-US"/>
              </w:rPr>
              <w:t xml:space="preserve"> </w:t>
            </w:r>
            <w:r w:rsidRPr="004B5730">
              <w:rPr>
                <w:rFonts w:ascii="Times New Roman" w:hAnsi="Times New Roman" w:cs="Times New Roman"/>
              </w:rPr>
              <w:t>вікових</w:t>
            </w:r>
            <w:r w:rsidRPr="004B5730">
              <w:rPr>
                <w:rFonts w:ascii="Times New Roman" w:hAnsi="Times New Roman" w:cs="Times New Roman"/>
                <w:lang w:val="en-US"/>
              </w:rPr>
              <w:t xml:space="preserve"> </w:t>
            </w:r>
            <w:r w:rsidRPr="004B5730">
              <w:rPr>
                <w:rFonts w:ascii="Times New Roman" w:hAnsi="Times New Roman" w:cs="Times New Roman"/>
              </w:rPr>
              <w:t>особливостей</w:t>
            </w:r>
            <w:r w:rsidRPr="004B5730">
              <w:rPr>
                <w:rFonts w:ascii="Times New Roman" w:hAnsi="Times New Roman" w:cs="Times New Roman"/>
                <w:lang w:val="en-US"/>
              </w:rPr>
              <w:t xml:space="preserve"> </w:t>
            </w:r>
            <w:r w:rsidRPr="004B5730">
              <w:rPr>
                <w:rFonts w:ascii="Times New Roman" w:hAnsi="Times New Roman" w:cs="Times New Roman"/>
              </w:rPr>
              <w:t>та</w:t>
            </w:r>
            <w:r w:rsidRPr="004B5730">
              <w:rPr>
                <w:rFonts w:ascii="Times New Roman" w:hAnsi="Times New Roman" w:cs="Times New Roman"/>
                <w:lang w:val="en-US"/>
              </w:rPr>
              <w:t xml:space="preserve"> </w:t>
            </w:r>
            <w:r w:rsidRPr="004B5730">
              <w:rPr>
                <w:rFonts w:ascii="Times New Roman" w:hAnsi="Times New Roman" w:cs="Times New Roman"/>
              </w:rPr>
              <w:t>когнітивних</w:t>
            </w:r>
            <w:r w:rsidRPr="004B5730">
              <w:rPr>
                <w:rFonts w:ascii="Times New Roman" w:hAnsi="Times New Roman" w:cs="Times New Roman"/>
                <w:lang w:val="en-US"/>
              </w:rPr>
              <w:t xml:space="preserve"> </w:t>
            </w:r>
            <w:r w:rsidRPr="004B5730">
              <w:rPr>
                <w:rFonts w:ascii="Times New Roman" w:hAnsi="Times New Roman" w:cs="Times New Roman"/>
              </w:rPr>
              <w:t>стратегій</w:t>
            </w:r>
            <w:r w:rsidRPr="004B5730">
              <w:rPr>
                <w:rFonts w:ascii="Times New Roman" w:hAnsi="Times New Roman" w:cs="Times New Roman"/>
                <w:lang w:val="en-US"/>
              </w:rPr>
              <w:t xml:space="preserve"> </w:t>
            </w:r>
            <w:r w:rsidRPr="004B5730">
              <w:rPr>
                <w:rFonts w:ascii="Times New Roman" w:hAnsi="Times New Roman" w:cs="Times New Roman"/>
              </w:rPr>
              <w:t>сучасних</w:t>
            </w:r>
            <w:r w:rsidRPr="004B5730">
              <w:rPr>
                <w:rFonts w:ascii="Times New Roman" w:hAnsi="Times New Roman" w:cs="Times New Roman"/>
                <w:lang w:val="en-US"/>
              </w:rPr>
              <w:t xml:space="preserve"> </w:t>
            </w:r>
            <w:r w:rsidRPr="004B5730">
              <w:rPr>
                <w:rFonts w:ascii="Times New Roman" w:hAnsi="Times New Roman" w:cs="Times New Roman"/>
              </w:rPr>
              <w:t>старшокласників</w:t>
            </w:r>
            <w:r w:rsidRPr="004B5730">
              <w:rPr>
                <w:rFonts w:ascii="Times New Roman" w:hAnsi="Times New Roman" w:cs="Times New Roman"/>
                <w:lang w:val="en-US"/>
              </w:rPr>
              <w:t xml:space="preserve"> / Current Trends in Young Scientists’ Research: XII</w:t>
            </w:r>
            <w:r w:rsidRPr="004B5730">
              <w:rPr>
                <w:rFonts w:ascii="Times New Roman" w:hAnsi="Times New Roman" w:cs="Times New Roman"/>
              </w:rPr>
              <w:t>І</w:t>
            </w:r>
            <w:r w:rsidRPr="004B5730">
              <w:rPr>
                <w:rFonts w:ascii="Times New Roman" w:hAnsi="Times New Roman" w:cs="Times New Roman"/>
                <w:lang w:val="en-US"/>
              </w:rPr>
              <w:t xml:space="preserve"> All Ukrainian Scientific and Practical Conference (April 23, 2026) – Zhytomyr: Zhytomyr Polytechnic State University, 2026. – p. 45-47. URL: </w:t>
            </w:r>
            <w:hyperlink r:id="rId118" w:history="1">
              <w:r w:rsidRPr="004B5730">
                <w:rPr>
                  <w:rStyle w:val="a3"/>
                  <w:rFonts w:ascii="Times New Roman" w:hAnsi="Times New Roman" w:cs="Times New Roman"/>
                  <w:lang w:val="en-US"/>
                </w:rPr>
                <w:t>https://conf.ztu.edu.ua/wp-content/uploads/2026/05/24.pdf</w:t>
              </w:r>
            </w:hyperlink>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5) </w:t>
            </w:r>
            <w:r w:rsidRPr="004B5730">
              <w:rPr>
                <w:rFonts w:ascii="Times New Roman" w:hAnsi="Times New Roman" w:cs="Times New Roman"/>
              </w:rPr>
              <w:t>Меріуца</w:t>
            </w:r>
            <w:r w:rsidRPr="004B5730">
              <w:rPr>
                <w:rFonts w:ascii="Times New Roman" w:hAnsi="Times New Roman" w:cs="Times New Roman"/>
                <w:lang w:val="en-US"/>
              </w:rPr>
              <w:t xml:space="preserve"> </w:t>
            </w:r>
            <w:r w:rsidRPr="004B5730">
              <w:rPr>
                <w:rFonts w:ascii="Times New Roman" w:hAnsi="Times New Roman" w:cs="Times New Roman"/>
              </w:rPr>
              <w:t>К</w:t>
            </w:r>
            <w:r w:rsidRPr="004B5730">
              <w:rPr>
                <w:rFonts w:ascii="Times New Roman" w:hAnsi="Times New Roman" w:cs="Times New Roman"/>
                <w:lang w:val="en-US"/>
              </w:rPr>
              <w:t xml:space="preserve">., </w:t>
            </w:r>
            <w:r w:rsidRPr="004B5730">
              <w:rPr>
                <w:rFonts w:ascii="Times New Roman" w:hAnsi="Times New Roman" w:cs="Times New Roman"/>
              </w:rPr>
              <w:t>Мочалова</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 xml:space="preserve">. </w:t>
            </w:r>
            <w:r w:rsidRPr="004B5730">
              <w:rPr>
                <w:rFonts w:ascii="Times New Roman" w:hAnsi="Times New Roman" w:cs="Times New Roman"/>
              </w:rPr>
              <w:t>Когнітивні</w:t>
            </w:r>
            <w:r w:rsidRPr="004B5730">
              <w:rPr>
                <w:rFonts w:ascii="Times New Roman" w:hAnsi="Times New Roman" w:cs="Times New Roman"/>
                <w:lang w:val="en-US"/>
              </w:rPr>
              <w:t xml:space="preserve"> </w:t>
            </w:r>
            <w:r w:rsidRPr="004B5730">
              <w:rPr>
                <w:rFonts w:ascii="Times New Roman" w:hAnsi="Times New Roman" w:cs="Times New Roman"/>
              </w:rPr>
              <w:t>механізми</w:t>
            </w:r>
            <w:r w:rsidRPr="004B5730">
              <w:rPr>
                <w:rFonts w:ascii="Times New Roman" w:hAnsi="Times New Roman" w:cs="Times New Roman"/>
                <w:lang w:val="en-US"/>
              </w:rPr>
              <w:t xml:space="preserve"> </w:t>
            </w:r>
            <w:r w:rsidRPr="004B5730">
              <w:rPr>
                <w:rFonts w:ascii="Times New Roman" w:hAnsi="Times New Roman" w:cs="Times New Roman"/>
              </w:rPr>
              <w:t>формування</w:t>
            </w:r>
            <w:r w:rsidRPr="004B5730">
              <w:rPr>
                <w:rFonts w:ascii="Times New Roman" w:hAnsi="Times New Roman" w:cs="Times New Roman"/>
                <w:lang w:val="en-US"/>
              </w:rPr>
              <w:t xml:space="preserve"> </w:t>
            </w:r>
            <w:r w:rsidRPr="004B5730">
              <w:rPr>
                <w:rFonts w:ascii="Times New Roman" w:hAnsi="Times New Roman" w:cs="Times New Roman"/>
              </w:rPr>
              <w:t>комунікативної</w:t>
            </w:r>
            <w:r w:rsidRPr="004B5730">
              <w:rPr>
                <w:rFonts w:ascii="Times New Roman" w:hAnsi="Times New Roman" w:cs="Times New Roman"/>
                <w:lang w:val="en-US"/>
              </w:rPr>
              <w:t xml:space="preserve"> </w:t>
            </w:r>
            <w:r w:rsidRPr="004B5730">
              <w:rPr>
                <w:rFonts w:ascii="Times New Roman" w:hAnsi="Times New Roman" w:cs="Times New Roman"/>
              </w:rPr>
              <w:t>компетенції</w:t>
            </w:r>
            <w:r w:rsidRPr="004B5730">
              <w:rPr>
                <w:rFonts w:ascii="Times New Roman" w:hAnsi="Times New Roman" w:cs="Times New Roman"/>
                <w:lang w:val="en-US"/>
              </w:rPr>
              <w:t xml:space="preserve"> </w:t>
            </w:r>
            <w:r w:rsidRPr="004B5730">
              <w:rPr>
                <w:rFonts w:ascii="Times New Roman" w:hAnsi="Times New Roman" w:cs="Times New Roman"/>
              </w:rPr>
              <w:t>іноземною</w:t>
            </w:r>
            <w:r w:rsidRPr="004B5730">
              <w:rPr>
                <w:rFonts w:ascii="Times New Roman" w:hAnsi="Times New Roman" w:cs="Times New Roman"/>
                <w:lang w:val="en-US"/>
              </w:rPr>
              <w:t xml:space="preserve"> </w:t>
            </w:r>
            <w:r w:rsidRPr="004B5730">
              <w:rPr>
                <w:rFonts w:ascii="Times New Roman" w:hAnsi="Times New Roman" w:cs="Times New Roman"/>
              </w:rPr>
              <w:t>мовою</w:t>
            </w:r>
            <w:r w:rsidRPr="004B5730">
              <w:rPr>
                <w:rFonts w:ascii="Times New Roman" w:hAnsi="Times New Roman" w:cs="Times New Roman"/>
                <w:lang w:val="en-US"/>
              </w:rPr>
              <w:t xml:space="preserve"> / Current Trends in Young Scientists’ Research: XII</w:t>
            </w:r>
            <w:r w:rsidRPr="004B5730">
              <w:rPr>
                <w:rFonts w:ascii="Times New Roman" w:hAnsi="Times New Roman" w:cs="Times New Roman"/>
              </w:rPr>
              <w:t>І</w:t>
            </w:r>
            <w:r w:rsidRPr="004B5730">
              <w:rPr>
                <w:rFonts w:ascii="Times New Roman" w:hAnsi="Times New Roman" w:cs="Times New Roman"/>
                <w:lang w:val="en-US"/>
              </w:rPr>
              <w:t xml:space="preserve"> All Ukrainian Scientific and Practical Conference (April 23, 2026) – Zhytomyr: Zhytomyr Polytechnic State University, 2026. – p. 60-62. URL: </w:t>
            </w:r>
            <w:hyperlink r:id="rId119" w:history="1">
              <w:r w:rsidRPr="004B5730">
                <w:rPr>
                  <w:rStyle w:val="a3"/>
                  <w:rFonts w:ascii="Times New Roman" w:hAnsi="Times New Roman" w:cs="Times New Roman"/>
                  <w:lang w:val="en-US"/>
                </w:rPr>
                <w:t>https://conf.ztu.edu.ua/wp-content/uploads/2026/05/24.pdf</w:t>
              </w:r>
            </w:hyperlink>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lastRenderedPageBreak/>
              <w:t xml:space="preserve">6) </w:t>
            </w:r>
            <w:r w:rsidRPr="004B5730">
              <w:rPr>
                <w:rFonts w:ascii="Times New Roman" w:hAnsi="Times New Roman" w:cs="Times New Roman"/>
              </w:rPr>
              <w:t>Остапенко</w:t>
            </w:r>
            <w:r w:rsidRPr="004B5730">
              <w:rPr>
                <w:rFonts w:ascii="Times New Roman" w:hAnsi="Times New Roman" w:cs="Times New Roman"/>
                <w:lang w:val="en-US"/>
              </w:rPr>
              <w:t xml:space="preserve"> </w:t>
            </w:r>
            <w:r w:rsidRPr="004B5730">
              <w:rPr>
                <w:rFonts w:ascii="Times New Roman" w:hAnsi="Times New Roman" w:cs="Times New Roman"/>
              </w:rPr>
              <w:t>А</w:t>
            </w:r>
            <w:r w:rsidRPr="004B5730">
              <w:rPr>
                <w:rFonts w:ascii="Times New Roman" w:hAnsi="Times New Roman" w:cs="Times New Roman"/>
                <w:lang w:val="en-US"/>
              </w:rPr>
              <w:t xml:space="preserve">., </w:t>
            </w:r>
            <w:r w:rsidRPr="004B5730">
              <w:rPr>
                <w:rFonts w:ascii="Times New Roman" w:hAnsi="Times New Roman" w:cs="Times New Roman"/>
              </w:rPr>
              <w:t>Мочалова</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 xml:space="preserve">. </w:t>
            </w:r>
            <w:r w:rsidRPr="004B5730">
              <w:rPr>
                <w:rFonts w:ascii="Times New Roman" w:hAnsi="Times New Roman" w:cs="Times New Roman"/>
              </w:rPr>
              <w:t>Вплив</w:t>
            </w:r>
            <w:r w:rsidRPr="004B5730">
              <w:rPr>
                <w:rFonts w:ascii="Times New Roman" w:hAnsi="Times New Roman" w:cs="Times New Roman"/>
                <w:lang w:val="en-US"/>
              </w:rPr>
              <w:t xml:space="preserve"> </w:t>
            </w:r>
            <w:r w:rsidRPr="004B5730">
              <w:rPr>
                <w:rFonts w:ascii="Times New Roman" w:hAnsi="Times New Roman" w:cs="Times New Roman"/>
              </w:rPr>
              <w:t>саморефлексії</w:t>
            </w:r>
            <w:r w:rsidRPr="004B5730">
              <w:rPr>
                <w:rFonts w:ascii="Times New Roman" w:hAnsi="Times New Roman" w:cs="Times New Roman"/>
                <w:lang w:val="en-US"/>
              </w:rPr>
              <w:t xml:space="preserve"> </w:t>
            </w:r>
            <w:r w:rsidRPr="004B5730">
              <w:rPr>
                <w:rFonts w:ascii="Times New Roman" w:hAnsi="Times New Roman" w:cs="Times New Roman"/>
              </w:rPr>
              <w:t>на</w:t>
            </w:r>
            <w:r w:rsidRPr="004B5730">
              <w:rPr>
                <w:rFonts w:ascii="Times New Roman" w:hAnsi="Times New Roman" w:cs="Times New Roman"/>
                <w:lang w:val="en-US"/>
              </w:rPr>
              <w:t xml:space="preserve"> </w:t>
            </w:r>
            <w:r w:rsidRPr="004B5730">
              <w:rPr>
                <w:rFonts w:ascii="Times New Roman" w:hAnsi="Times New Roman" w:cs="Times New Roman"/>
              </w:rPr>
              <w:t>ефективність</w:t>
            </w:r>
            <w:r w:rsidRPr="004B5730">
              <w:rPr>
                <w:rFonts w:ascii="Times New Roman" w:hAnsi="Times New Roman" w:cs="Times New Roman"/>
                <w:lang w:val="en-US"/>
              </w:rPr>
              <w:t xml:space="preserve"> </w:t>
            </w:r>
            <w:r w:rsidRPr="004B5730">
              <w:rPr>
                <w:rFonts w:ascii="Times New Roman" w:hAnsi="Times New Roman" w:cs="Times New Roman"/>
              </w:rPr>
              <w:t>засвоєння</w:t>
            </w:r>
            <w:r w:rsidRPr="004B5730">
              <w:rPr>
                <w:rFonts w:ascii="Times New Roman" w:hAnsi="Times New Roman" w:cs="Times New Roman"/>
                <w:lang w:val="en-US"/>
              </w:rPr>
              <w:t xml:space="preserve"> </w:t>
            </w:r>
            <w:r w:rsidRPr="004B5730">
              <w:rPr>
                <w:rFonts w:ascii="Times New Roman" w:hAnsi="Times New Roman" w:cs="Times New Roman"/>
              </w:rPr>
              <w:t>англійської</w:t>
            </w:r>
            <w:r w:rsidRPr="004B5730">
              <w:rPr>
                <w:rFonts w:ascii="Times New Roman" w:hAnsi="Times New Roman" w:cs="Times New Roman"/>
                <w:lang w:val="en-US"/>
              </w:rPr>
              <w:t xml:space="preserve"> </w:t>
            </w:r>
            <w:r w:rsidRPr="004B5730">
              <w:rPr>
                <w:rFonts w:ascii="Times New Roman" w:hAnsi="Times New Roman" w:cs="Times New Roman"/>
              </w:rPr>
              <w:t>мови</w:t>
            </w:r>
            <w:r w:rsidRPr="004B5730">
              <w:rPr>
                <w:rFonts w:ascii="Times New Roman" w:hAnsi="Times New Roman" w:cs="Times New Roman"/>
                <w:lang w:val="en-US"/>
              </w:rPr>
              <w:t xml:space="preserve"> / Current Trends in Young Scientists’ Research: XII</w:t>
            </w:r>
            <w:r w:rsidRPr="004B5730">
              <w:rPr>
                <w:rFonts w:ascii="Times New Roman" w:hAnsi="Times New Roman" w:cs="Times New Roman"/>
              </w:rPr>
              <w:t>І</w:t>
            </w:r>
            <w:r w:rsidRPr="004B5730">
              <w:rPr>
                <w:rFonts w:ascii="Times New Roman" w:hAnsi="Times New Roman" w:cs="Times New Roman"/>
                <w:lang w:val="en-US"/>
              </w:rPr>
              <w:t xml:space="preserve"> All Ukrainian Scientific and Practical Conference (April 23, 2026) – Zhytomyr: Zhytomyr Polytechnic State University, 2026. – p. 87-88. URL:  </w:t>
            </w:r>
            <w:hyperlink r:id="rId120" w:history="1">
              <w:r w:rsidRPr="004B5730">
                <w:rPr>
                  <w:rStyle w:val="a3"/>
                  <w:rFonts w:ascii="Times New Roman" w:hAnsi="Times New Roman" w:cs="Times New Roman"/>
                  <w:lang w:val="en-US"/>
                </w:rPr>
                <w:t>https://conf.ztu.edu.ua/wp-content/uploads/2026/05/24.pdf</w:t>
              </w:r>
            </w:hyperlink>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7) </w:t>
            </w:r>
            <w:r w:rsidRPr="004B5730">
              <w:rPr>
                <w:rFonts w:ascii="Times New Roman" w:hAnsi="Times New Roman" w:cs="Times New Roman"/>
              </w:rPr>
              <w:t>Спічак</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 xml:space="preserve">., </w:t>
            </w:r>
            <w:r w:rsidRPr="004B5730">
              <w:rPr>
                <w:rFonts w:ascii="Times New Roman" w:hAnsi="Times New Roman" w:cs="Times New Roman"/>
              </w:rPr>
              <w:t>Мочалова</w:t>
            </w:r>
            <w:r w:rsidRPr="004B5730">
              <w:rPr>
                <w:rFonts w:ascii="Times New Roman" w:hAnsi="Times New Roman" w:cs="Times New Roman"/>
                <w:lang w:val="en-US"/>
              </w:rPr>
              <w:t xml:space="preserve"> </w:t>
            </w:r>
            <w:r w:rsidRPr="004B5730">
              <w:rPr>
                <w:rFonts w:ascii="Times New Roman" w:hAnsi="Times New Roman" w:cs="Times New Roman"/>
              </w:rPr>
              <w:t>Н</w:t>
            </w:r>
            <w:r w:rsidRPr="004B5730">
              <w:rPr>
                <w:rFonts w:ascii="Times New Roman" w:hAnsi="Times New Roman" w:cs="Times New Roman"/>
                <w:lang w:val="en-US"/>
              </w:rPr>
              <w:t xml:space="preserve">. </w:t>
            </w:r>
            <w:r w:rsidRPr="004B5730">
              <w:rPr>
                <w:rFonts w:ascii="Times New Roman" w:hAnsi="Times New Roman" w:cs="Times New Roman"/>
              </w:rPr>
              <w:t>Медіадискурс</w:t>
            </w:r>
            <w:r w:rsidRPr="004B5730">
              <w:rPr>
                <w:rFonts w:ascii="Times New Roman" w:hAnsi="Times New Roman" w:cs="Times New Roman"/>
                <w:lang w:val="en-US"/>
              </w:rPr>
              <w:t xml:space="preserve"> </w:t>
            </w:r>
            <w:r w:rsidRPr="004B5730">
              <w:rPr>
                <w:rFonts w:ascii="Times New Roman" w:hAnsi="Times New Roman" w:cs="Times New Roman"/>
              </w:rPr>
              <w:t>як</w:t>
            </w:r>
            <w:r w:rsidRPr="004B5730">
              <w:rPr>
                <w:rFonts w:ascii="Times New Roman" w:hAnsi="Times New Roman" w:cs="Times New Roman"/>
                <w:lang w:val="en-US"/>
              </w:rPr>
              <w:t xml:space="preserve"> </w:t>
            </w:r>
            <w:r w:rsidRPr="004B5730">
              <w:rPr>
                <w:rFonts w:ascii="Times New Roman" w:hAnsi="Times New Roman" w:cs="Times New Roman"/>
              </w:rPr>
              <w:t>об</w:t>
            </w:r>
            <w:r w:rsidRPr="004B5730">
              <w:rPr>
                <w:rFonts w:ascii="Times New Roman" w:hAnsi="Times New Roman" w:cs="Times New Roman"/>
                <w:lang w:val="en-US"/>
              </w:rPr>
              <w:t>’</w:t>
            </w:r>
            <w:r w:rsidRPr="004B5730">
              <w:rPr>
                <w:rFonts w:ascii="Times New Roman" w:hAnsi="Times New Roman" w:cs="Times New Roman"/>
              </w:rPr>
              <w:t>єкт</w:t>
            </w:r>
            <w:r w:rsidRPr="004B5730">
              <w:rPr>
                <w:rFonts w:ascii="Times New Roman" w:hAnsi="Times New Roman" w:cs="Times New Roman"/>
                <w:lang w:val="en-US"/>
              </w:rPr>
              <w:t xml:space="preserve"> </w:t>
            </w:r>
            <w:r w:rsidRPr="004B5730">
              <w:rPr>
                <w:rFonts w:ascii="Times New Roman" w:hAnsi="Times New Roman" w:cs="Times New Roman"/>
              </w:rPr>
              <w:t>лінгвістичного</w:t>
            </w:r>
            <w:r w:rsidRPr="004B5730">
              <w:rPr>
                <w:rFonts w:ascii="Times New Roman" w:hAnsi="Times New Roman" w:cs="Times New Roman"/>
                <w:lang w:val="en-US"/>
              </w:rPr>
              <w:t xml:space="preserve"> </w:t>
            </w:r>
            <w:r w:rsidRPr="004B5730">
              <w:rPr>
                <w:rFonts w:ascii="Times New Roman" w:hAnsi="Times New Roman" w:cs="Times New Roman"/>
              </w:rPr>
              <w:t>дослідження</w:t>
            </w:r>
            <w:r w:rsidRPr="004B5730">
              <w:rPr>
                <w:rFonts w:ascii="Times New Roman" w:hAnsi="Times New Roman" w:cs="Times New Roman"/>
                <w:lang w:val="en-US"/>
              </w:rPr>
              <w:t xml:space="preserve"> / Current Trends in Young Scientists’ Research: XII</w:t>
            </w:r>
            <w:r w:rsidRPr="004B5730">
              <w:rPr>
                <w:rFonts w:ascii="Times New Roman" w:hAnsi="Times New Roman" w:cs="Times New Roman"/>
              </w:rPr>
              <w:t>І</w:t>
            </w:r>
            <w:r w:rsidRPr="004B5730">
              <w:rPr>
                <w:rFonts w:ascii="Times New Roman" w:hAnsi="Times New Roman" w:cs="Times New Roman"/>
                <w:lang w:val="en-US"/>
              </w:rPr>
              <w:t xml:space="preserve"> All Ukrainian Scientific and Practical Conference (April 23, 2026) – Zhytomyr: Zhytomyr Polytechnic State University, 2026. – p. 103-106. URL: </w:t>
            </w:r>
            <w:hyperlink r:id="rId121" w:history="1">
              <w:r w:rsidRPr="004B5730">
                <w:rPr>
                  <w:rStyle w:val="a3"/>
                  <w:rFonts w:ascii="Times New Roman" w:hAnsi="Times New Roman" w:cs="Times New Roman"/>
                  <w:lang w:val="en-US"/>
                </w:rPr>
                <w:t>https://conf.ztu.edu.ua/wp-content/uploads/2026/05/24.pdf</w:t>
              </w:r>
            </w:hyperlink>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8) </w:t>
            </w:r>
            <w:r w:rsidRPr="004B5730">
              <w:rPr>
                <w:rFonts w:ascii="Times New Roman" w:hAnsi="Times New Roman" w:cs="Times New Roman"/>
              </w:rPr>
              <w:t>Бугай</w:t>
            </w:r>
            <w:r w:rsidRPr="004B5730">
              <w:rPr>
                <w:rFonts w:ascii="Times New Roman" w:hAnsi="Times New Roman" w:cs="Times New Roman"/>
                <w:lang w:val="en-US"/>
              </w:rPr>
              <w:t xml:space="preserve"> </w:t>
            </w:r>
            <w:r w:rsidRPr="004B5730">
              <w:rPr>
                <w:rFonts w:ascii="Times New Roman" w:hAnsi="Times New Roman" w:cs="Times New Roman"/>
              </w:rPr>
              <w:t>А</w:t>
            </w:r>
            <w:r w:rsidRPr="004B5730">
              <w:rPr>
                <w:rFonts w:ascii="Times New Roman" w:hAnsi="Times New Roman" w:cs="Times New Roman"/>
                <w:lang w:val="en-US"/>
              </w:rPr>
              <w:t xml:space="preserve">. </w:t>
            </w:r>
            <w:r w:rsidRPr="004B5730">
              <w:rPr>
                <w:rFonts w:ascii="Times New Roman" w:hAnsi="Times New Roman" w:cs="Times New Roman"/>
              </w:rPr>
              <w:t>СТРУКТУРА</w:t>
            </w:r>
            <w:r w:rsidRPr="004B5730">
              <w:rPr>
                <w:rFonts w:ascii="Times New Roman" w:hAnsi="Times New Roman" w:cs="Times New Roman"/>
                <w:lang w:val="en-US"/>
              </w:rPr>
              <w:t xml:space="preserve"> </w:t>
            </w:r>
            <w:r w:rsidRPr="004B5730">
              <w:rPr>
                <w:rFonts w:ascii="Times New Roman" w:hAnsi="Times New Roman" w:cs="Times New Roman"/>
              </w:rPr>
              <w:t>ТА</w:t>
            </w:r>
            <w:r w:rsidRPr="004B5730">
              <w:rPr>
                <w:rFonts w:ascii="Times New Roman" w:hAnsi="Times New Roman" w:cs="Times New Roman"/>
                <w:lang w:val="en-US"/>
              </w:rPr>
              <w:t xml:space="preserve"> </w:t>
            </w:r>
            <w:r w:rsidRPr="004B5730">
              <w:rPr>
                <w:rFonts w:ascii="Times New Roman" w:hAnsi="Times New Roman" w:cs="Times New Roman"/>
              </w:rPr>
              <w:t>РЕПРЕЗЕНТАЦІЇ</w:t>
            </w:r>
            <w:r w:rsidRPr="004B5730">
              <w:rPr>
                <w:rFonts w:ascii="Times New Roman" w:hAnsi="Times New Roman" w:cs="Times New Roman"/>
                <w:lang w:val="en-US"/>
              </w:rPr>
              <w:t xml:space="preserve"> </w:t>
            </w:r>
            <w:r w:rsidRPr="004B5730">
              <w:rPr>
                <w:rFonts w:ascii="Times New Roman" w:hAnsi="Times New Roman" w:cs="Times New Roman"/>
              </w:rPr>
              <w:t>ЛІНГВОКУЛЬТУРНОГО</w:t>
            </w:r>
            <w:r w:rsidRPr="004B5730">
              <w:rPr>
                <w:rFonts w:ascii="Times New Roman" w:hAnsi="Times New Roman" w:cs="Times New Roman"/>
                <w:lang w:val="en-US"/>
              </w:rPr>
              <w:t xml:space="preserve"> </w:t>
            </w:r>
            <w:r w:rsidRPr="004B5730">
              <w:rPr>
                <w:rFonts w:ascii="Times New Roman" w:hAnsi="Times New Roman" w:cs="Times New Roman"/>
              </w:rPr>
              <w:t>КОНЦЕПТУ</w:t>
            </w:r>
            <w:r w:rsidRPr="004B5730">
              <w:rPr>
                <w:rFonts w:ascii="Times New Roman" w:hAnsi="Times New Roman" w:cs="Times New Roman"/>
                <w:lang w:val="en-US"/>
              </w:rPr>
              <w:t xml:space="preserve">/ </w:t>
            </w:r>
            <w:r w:rsidRPr="004B5730">
              <w:rPr>
                <w:rFonts w:ascii="Times New Roman" w:hAnsi="Times New Roman" w:cs="Times New Roman"/>
              </w:rPr>
              <w:t>Прикладна</w:t>
            </w:r>
            <w:r w:rsidRPr="004B5730">
              <w:rPr>
                <w:rFonts w:ascii="Times New Roman" w:hAnsi="Times New Roman" w:cs="Times New Roman"/>
                <w:lang w:val="en-US"/>
              </w:rPr>
              <w:t xml:space="preserve"> </w:t>
            </w:r>
            <w:r w:rsidRPr="004B5730">
              <w:rPr>
                <w:rFonts w:ascii="Times New Roman" w:hAnsi="Times New Roman" w:cs="Times New Roman"/>
              </w:rPr>
              <w:t>лінгвістика</w:t>
            </w:r>
            <w:r w:rsidRPr="004B5730">
              <w:rPr>
                <w:rFonts w:ascii="Times New Roman" w:hAnsi="Times New Roman" w:cs="Times New Roman"/>
                <w:lang w:val="en-US"/>
              </w:rPr>
              <w:t xml:space="preserve">–2026: </w:t>
            </w:r>
            <w:r w:rsidRPr="004B5730">
              <w:rPr>
                <w:rFonts w:ascii="Times New Roman" w:hAnsi="Times New Roman" w:cs="Times New Roman"/>
              </w:rPr>
              <w:t>проблеми</w:t>
            </w:r>
            <w:r w:rsidRPr="004B5730">
              <w:rPr>
                <w:rFonts w:ascii="Times New Roman" w:hAnsi="Times New Roman" w:cs="Times New Roman"/>
                <w:lang w:val="en-US"/>
              </w:rPr>
              <w:t xml:space="preserve"> </w:t>
            </w:r>
            <w:r w:rsidRPr="004B5730">
              <w:rPr>
                <w:rFonts w:ascii="Times New Roman" w:hAnsi="Times New Roman" w:cs="Times New Roman"/>
              </w:rPr>
              <w:t>і</w:t>
            </w:r>
            <w:r w:rsidRPr="004B5730">
              <w:rPr>
                <w:rFonts w:ascii="Times New Roman" w:hAnsi="Times New Roman" w:cs="Times New Roman"/>
                <w:lang w:val="en-US"/>
              </w:rPr>
              <w:t xml:space="preserve"> </w:t>
            </w:r>
            <w:r w:rsidRPr="004B5730">
              <w:rPr>
                <w:rFonts w:ascii="Times New Roman" w:hAnsi="Times New Roman" w:cs="Times New Roman"/>
              </w:rPr>
              <w:t>рішення</w:t>
            </w:r>
            <w:r w:rsidRPr="004B5730">
              <w:rPr>
                <w:rFonts w:ascii="Times New Roman" w:hAnsi="Times New Roman" w:cs="Times New Roman"/>
                <w:lang w:val="en-US"/>
              </w:rPr>
              <w:t xml:space="preserve"> : </w:t>
            </w:r>
            <w:r w:rsidRPr="004B5730">
              <w:rPr>
                <w:rFonts w:ascii="Times New Roman" w:hAnsi="Times New Roman" w:cs="Times New Roman"/>
              </w:rPr>
              <w:t>матеріали</w:t>
            </w:r>
            <w:r w:rsidRPr="004B5730">
              <w:rPr>
                <w:rFonts w:ascii="Times New Roman" w:hAnsi="Times New Roman" w:cs="Times New Roman"/>
                <w:lang w:val="en-US"/>
              </w:rPr>
              <w:t xml:space="preserve"> </w:t>
            </w:r>
            <w:r w:rsidRPr="004B5730">
              <w:rPr>
                <w:rFonts w:ascii="Times New Roman" w:hAnsi="Times New Roman" w:cs="Times New Roman"/>
              </w:rPr>
              <w:t>ХХІІ</w:t>
            </w:r>
            <w:r w:rsidRPr="004B5730">
              <w:rPr>
                <w:rFonts w:ascii="Times New Roman" w:hAnsi="Times New Roman" w:cs="Times New Roman"/>
                <w:lang w:val="en-US"/>
              </w:rPr>
              <w:t xml:space="preserve"> </w:t>
            </w:r>
            <w:r w:rsidRPr="004B5730">
              <w:rPr>
                <w:rFonts w:ascii="Times New Roman" w:hAnsi="Times New Roman" w:cs="Times New Roman"/>
              </w:rPr>
              <w:t>Всеукраїнської</w:t>
            </w:r>
            <w:r w:rsidRPr="004B5730">
              <w:rPr>
                <w:rFonts w:ascii="Times New Roman" w:hAnsi="Times New Roman" w:cs="Times New Roman"/>
                <w:lang w:val="en-US"/>
              </w:rPr>
              <w:t xml:space="preserve"> </w:t>
            </w:r>
            <w:r w:rsidRPr="004B5730">
              <w:rPr>
                <w:rFonts w:ascii="Times New Roman" w:hAnsi="Times New Roman" w:cs="Times New Roman"/>
              </w:rPr>
              <w:t>науково</w:t>
            </w:r>
            <w:r w:rsidRPr="004B5730">
              <w:rPr>
                <w:rFonts w:ascii="Times New Roman" w:hAnsi="Times New Roman" w:cs="Times New Roman"/>
                <w:lang w:val="en-US"/>
              </w:rPr>
              <w:t>-</w:t>
            </w:r>
            <w:r w:rsidRPr="004B5730">
              <w:rPr>
                <w:rFonts w:ascii="Times New Roman" w:hAnsi="Times New Roman" w:cs="Times New Roman"/>
              </w:rPr>
              <w:t>методичної</w:t>
            </w:r>
            <w:r w:rsidRPr="004B5730">
              <w:rPr>
                <w:rFonts w:ascii="Times New Roman" w:hAnsi="Times New Roman" w:cs="Times New Roman"/>
                <w:lang w:val="en-US"/>
              </w:rPr>
              <w:t xml:space="preserve"> </w:t>
            </w:r>
            <w:r w:rsidRPr="004B5730">
              <w:rPr>
                <w:rFonts w:ascii="Times New Roman" w:hAnsi="Times New Roman" w:cs="Times New Roman"/>
              </w:rPr>
              <w:t>конференції</w:t>
            </w:r>
            <w:r w:rsidRPr="004B5730">
              <w:rPr>
                <w:rFonts w:ascii="Times New Roman" w:hAnsi="Times New Roman" w:cs="Times New Roman"/>
                <w:lang w:val="en-US"/>
              </w:rPr>
              <w:t xml:space="preserve"> </w:t>
            </w:r>
            <w:r w:rsidRPr="004B5730">
              <w:rPr>
                <w:rFonts w:ascii="Times New Roman" w:hAnsi="Times New Roman" w:cs="Times New Roman"/>
              </w:rPr>
              <w:t>молодих</w:t>
            </w:r>
            <w:r w:rsidRPr="004B5730">
              <w:rPr>
                <w:rFonts w:ascii="Times New Roman" w:hAnsi="Times New Roman" w:cs="Times New Roman"/>
                <w:lang w:val="en-US"/>
              </w:rPr>
              <w:t xml:space="preserve"> </w:t>
            </w:r>
            <w:r w:rsidRPr="004B5730">
              <w:rPr>
                <w:rFonts w:ascii="Times New Roman" w:hAnsi="Times New Roman" w:cs="Times New Roman"/>
              </w:rPr>
              <w:t>науковців</w:t>
            </w:r>
            <w:r w:rsidRPr="004B5730">
              <w:rPr>
                <w:rFonts w:ascii="Times New Roman" w:hAnsi="Times New Roman" w:cs="Times New Roman"/>
                <w:lang w:val="en-US"/>
              </w:rPr>
              <w:t xml:space="preserve">. – </w:t>
            </w:r>
            <w:r w:rsidRPr="004B5730">
              <w:rPr>
                <w:rFonts w:ascii="Times New Roman" w:hAnsi="Times New Roman" w:cs="Times New Roman"/>
              </w:rPr>
              <w:t>Миколаїв</w:t>
            </w:r>
            <w:r w:rsidRPr="004B5730">
              <w:rPr>
                <w:rFonts w:ascii="Times New Roman" w:hAnsi="Times New Roman" w:cs="Times New Roman"/>
                <w:lang w:val="en-US"/>
              </w:rPr>
              <w:t xml:space="preserve"> : </w:t>
            </w:r>
            <w:r w:rsidRPr="004B5730">
              <w:rPr>
                <w:rFonts w:ascii="Times New Roman" w:hAnsi="Times New Roman" w:cs="Times New Roman"/>
              </w:rPr>
              <w:t>НУК</w:t>
            </w:r>
            <w:r w:rsidRPr="004B5730">
              <w:rPr>
                <w:rFonts w:ascii="Times New Roman" w:hAnsi="Times New Roman" w:cs="Times New Roman"/>
                <w:lang w:val="en-US"/>
              </w:rPr>
              <w:t xml:space="preserve">, 2026. – </w:t>
            </w:r>
            <w:r w:rsidRPr="004B5730">
              <w:rPr>
                <w:rFonts w:ascii="Times New Roman" w:hAnsi="Times New Roman" w:cs="Times New Roman"/>
              </w:rPr>
              <w:t>с</w:t>
            </w:r>
            <w:r w:rsidRPr="004B5730">
              <w:rPr>
                <w:rFonts w:ascii="Times New Roman" w:hAnsi="Times New Roman" w:cs="Times New Roman"/>
                <w:lang w:val="en-US"/>
              </w:rPr>
              <w:t xml:space="preserve">. 18-21. URL: </w:t>
            </w:r>
            <w:hyperlink r:id="rId122" w:history="1">
              <w:r w:rsidRPr="004B5730">
                <w:rPr>
                  <w:rStyle w:val="a3"/>
                  <w:rFonts w:ascii="Times New Roman" w:hAnsi="Times New Roman" w:cs="Times New Roman"/>
                  <w:lang w:val="en-US"/>
                </w:rPr>
                <w:t>https://eir.nuos.edu.ua/handle/123456789/12909</w:t>
              </w:r>
            </w:hyperlink>
            <w:r w:rsidRPr="004B5730">
              <w:rPr>
                <w:rFonts w:ascii="Times New Roman" w:hAnsi="Times New Roman" w:cs="Times New Roman"/>
                <w:lang w:val="en-US"/>
              </w:rPr>
              <w:t xml:space="preserve"> </w:t>
            </w:r>
          </w:p>
          <w:p w:rsidR="008A45AB" w:rsidRPr="004B5730" w:rsidRDefault="008A45AB" w:rsidP="008A45AB">
            <w:pPr>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9) </w:t>
            </w:r>
            <w:r w:rsidRPr="004B5730">
              <w:rPr>
                <w:rFonts w:ascii="Times New Roman" w:hAnsi="Times New Roman" w:cs="Times New Roman"/>
              </w:rPr>
              <w:t>Дроздова</w:t>
            </w:r>
            <w:r w:rsidRPr="004B5730">
              <w:rPr>
                <w:rFonts w:ascii="Times New Roman" w:hAnsi="Times New Roman" w:cs="Times New Roman"/>
                <w:lang w:val="en-US"/>
              </w:rPr>
              <w:t xml:space="preserve"> </w:t>
            </w:r>
            <w:r w:rsidRPr="004B5730">
              <w:rPr>
                <w:rFonts w:ascii="Times New Roman" w:hAnsi="Times New Roman" w:cs="Times New Roman"/>
              </w:rPr>
              <w:t>К</w:t>
            </w:r>
            <w:r w:rsidRPr="004B5730">
              <w:rPr>
                <w:rFonts w:ascii="Times New Roman" w:hAnsi="Times New Roman" w:cs="Times New Roman"/>
                <w:lang w:val="en-US"/>
              </w:rPr>
              <w:t xml:space="preserve">. </w:t>
            </w:r>
            <w:r w:rsidRPr="004B5730">
              <w:rPr>
                <w:rFonts w:ascii="Times New Roman" w:hAnsi="Times New Roman" w:cs="Times New Roman"/>
              </w:rPr>
              <w:t>ПРОБЛЕМА</w:t>
            </w:r>
            <w:r w:rsidRPr="004B5730">
              <w:rPr>
                <w:rFonts w:ascii="Times New Roman" w:hAnsi="Times New Roman" w:cs="Times New Roman"/>
                <w:lang w:val="en-US"/>
              </w:rPr>
              <w:t xml:space="preserve"> </w:t>
            </w:r>
            <w:r w:rsidRPr="004B5730">
              <w:rPr>
                <w:rFonts w:ascii="Times New Roman" w:hAnsi="Times New Roman" w:cs="Times New Roman"/>
              </w:rPr>
              <w:t>КОНЦЕПТУАЛІЗАЦІЇ</w:t>
            </w:r>
            <w:r w:rsidRPr="004B5730">
              <w:rPr>
                <w:rFonts w:ascii="Times New Roman" w:hAnsi="Times New Roman" w:cs="Times New Roman"/>
                <w:lang w:val="en-US"/>
              </w:rPr>
              <w:t xml:space="preserve"> </w:t>
            </w:r>
            <w:r w:rsidRPr="004B5730">
              <w:rPr>
                <w:rFonts w:ascii="Times New Roman" w:hAnsi="Times New Roman" w:cs="Times New Roman"/>
              </w:rPr>
              <w:t>ПОНЯТТЯ</w:t>
            </w:r>
            <w:r w:rsidRPr="004B5730">
              <w:rPr>
                <w:rFonts w:ascii="Times New Roman" w:hAnsi="Times New Roman" w:cs="Times New Roman"/>
                <w:lang w:val="en-US"/>
              </w:rPr>
              <w:t xml:space="preserve"> «</w:t>
            </w:r>
            <w:r w:rsidRPr="004B5730">
              <w:rPr>
                <w:rFonts w:ascii="Times New Roman" w:hAnsi="Times New Roman" w:cs="Times New Roman"/>
              </w:rPr>
              <w:t>ІНКЛЮЗІЯ</w:t>
            </w:r>
            <w:r w:rsidRPr="004B5730">
              <w:rPr>
                <w:rFonts w:ascii="Times New Roman" w:hAnsi="Times New Roman" w:cs="Times New Roman"/>
                <w:lang w:val="en-US"/>
              </w:rPr>
              <w:t xml:space="preserve">» </w:t>
            </w:r>
            <w:r w:rsidRPr="004B5730">
              <w:rPr>
                <w:rFonts w:ascii="Times New Roman" w:hAnsi="Times New Roman" w:cs="Times New Roman"/>
              </w:rPr>
              <w:t>В</w:t>
            </w:r>
            <w:r w:rsidRPr="004B5730">
              <w:rPr>
                <w:rFonts w:ascii="Times New Roman" w:hAnsi="Times New Roman" w:cs="Times New Roman"/>
                <w:lang w:val="en-US"/>
              </w:rPr>
              <w:t xml:space="preserve"> </w:t>
            </w:r>
            <w:r w:rsidRPr="004B5730">
              <w:rPr>
                <w:rFonts w:ascii="Times New Roman" w:hAnsi="Times New Roman" w:cs="Times New Roman"/>
              </w:rPr>
              <w:t>ОСВІТНЬОМУ</w:t>
            </w:r>
            <w:r w:rsidRPr="004B5730">
              <w:rPr>
                <w:rFonts w:ascii="Times New Roman" w:hAnsi="Times New Roman" w:cs="Times New Roman"/>
                <w:lang w:val="en-US"/>
              </w:rPr>
              <w:t xml:space="preserve"> </w:t>
            </w:r>
            <w:r w:rsidRPr="004B5730">
              <w:rPr>
                <w:rFonts w:ascii="Times New Roman" w:hAnsi="Times New Roman" w:cs="Times New Roman"/>
              </w:rPr>
              <w:t>ДИСКУРСІ</w:t>
            </w:r>
            <w:r w:rsidRPr="004B5730">
              <w:rPr>
                <w:rFonts w:ascii="Times New Roman" w:hAnsi="Times New Roman" w:cs="Times New Roman"/>
                <w:lang w:val="en-US"/>
              </w:rPr>
              <w:t xml:space="preserve"> / </w:t>
            </w:r>
            <w:r w:rsidRPr="004B5730">
              <w:rPr>
                <w:rFonts w:ascii="Times New Roman" w:hAnsi="Times New Roman" w:cs="Times New Roman"/>
              </w:rPr>
              <w:t>Прикладна</w:t>
            </w:r>
            <w:r w:rsidRPr="004B5730">
              <w:rPr>
                <w:rFonts w:ascii="Times New Roman" w:hAnsi="Times New Roman" w:cs="Times New Roman"/>
                <w:lang w:val="en-US"/>
              </w:rPr>
              <w:t xml:space="preserve"> </w:t>
            </w:r>
            <w:r w:rsidRPr="004B5730">
              <w:rPr>
                <w:rFonts w:ascii="Times New Roman" w:hAnsi="Times New Roman" w:cs="Times New Roman"/>
              </w:rPr>
              <w:t>лінгвістика</w:t>
            </w:r>
            <w:r w:rsidRPr="004B5730">
              <w:rPr>
                <w:rFonts w:ascii="Times New Roman" w:hAnsi="Times New Roman" w:cs="Times New Roman"/>
                <w:lang w:val="en-US"/>
              </w:rPr>
              <w:t xml:space="preserve">–2026: </w:t>
            </w:r>
            <w:r w:rsidRPr="004B5730">
              <w:rPr>
                <w:rFonts w:ascii="Times New Roman" w:hAnsi="Times New Roman" w:cs="Times New Roman"/>
              </w:rPr>
              <w:t>проблеми</w:t>
            </w:r>
            <w:r w:rsidRPr="004B5730">
              <w:rPr>
                <w:rFonts w:ascii="Times New Roman" w:hAnsi="Times New Roman" w:cs="Times New Roman"/>
                <w:lang w:val="en-US"/>
              </w:rPr>
              <w:t xml:space="preserve"> </w:t>
            </w:r>
            <w:r w:rsidRPr="004B5730">
              <w:rPr>
                <w:rFonts w:ascii="Times New Roman" w:hAnsi="Times New Roman" w:cs="Times New Roman"/>
              </w:rPr>
              <w:t>і</w:t>
            </w:r>
            <w:r w:rsidRPr="004B5730">
              <w:rPr>
                <w:rFonts w:ascii="Times New Roman" w:hAnsi="Times New Roman" w:cs="Times New Roman"/>
                <w:lang w:val="en-US"/>
              </w:rPr>
              <w:t xml:space="preserve"> </w:t>
            </w:r>
            <w:r w:rsidRPr="004B5730">
              <w:rPr>
                <w:rFonts w:ascii="Times New Roman" w:hAnsi="Times New Roman" w:cs="Times New Roman"/>
              </w:rPr>
              <w:t>рішення</w:t>
            </w:r>
            <w:r w:rsidRPr="004B5730">
              <w:rPr>
                <w:rFonts w:ascii="Times New Roman" w:hAnsi="Times New Roman" w:cs="Times New Roman"/>
                <w:lang w:val="en-US"/>
              </w:rPr>
              <w:t xml:space="preserve"> : </w:t>
            </w:r>
            <w:r w:rsidRPr="004B5730">
              <w:rPr>
                <w:rFonts w:ascii="Times New Roman" w:hAnsi="Times New Roman" w:cs="Times New Roman"/>
              </w:rPr>
              <w:t>матеріали</w:t>
            </w:r>
            <w:r w:rsidRPr="004B5730">
              <w:rPr>
                <w:rFonts w:ascii="Times New Roman" w:hAnsi="Times New Roman" w:cs="Times New Roman"/>
                <w:lang w:val="en-US"/>
              </w:rPr>
              <w:t xml:space="preserve"> </w:t>
            </w:r>
            <w:r w:rsidRPr="004B5730">
              <w:rPr>
                <w:rFonts w:ascii="Times New Roman" w:hAnsi="Times New Roman" w:cs="Times New Roman"/>
              </w:rPr>
              <w:t>ХХІІ</w:t>
            </w:r>
            <w:r w:rsidRPr="004B5730">
              <w:rPr>
                <w:rFonts w:ascii="Times New Roman" w:hAnsi="Times New Roman" w:cs="Times New Roman"/>
                <w:lang w:val="en-US"/>
              </w:rPr>
              <w:t xml:space="preserve"> </w:t>
            </w:r>
            <w:r w:rsidRPr="004B5730">
              <w:rPr>
                <w:rFonts w:ascii="Times New Roman" w:hAnsi="Times New Roman" w:cs="Times New Roman"/>
              </w:rPr>
              <w:t>Всеукраїнської</w:t>
            </w:r>
            <w:r w:rsidRPr="004B5730">
              <w:rPr>
                <w:rFonts w:ascii="Times New Roman" w:hAnsi="Times New Roman" w:cs="Times New Roman"/>
                <w:lang w:val="en-US"/>
              </w:rPr>
              <w:t xml:space="preserve"> </w:t>
            </w:r>
            <w:r w:rsidRPr="004B5730">
              <w:rPr>
                <w:rFonts w:ascii="Times New Roman" w:hAnsi="Times New Roman" w:cs="Times New Roman"/>
              </w:rPr>
              <w:t>науково</w:t>
            </w:r>
            <w:r w:rsidRPr="004B5730">
              <w:rPr>
                <w:rFonts w:ascii="Times New Roman" w:hAnsi="Times New Roman" w:cs="Times New Roman"/>
                <w:lang w:val="en-US"/>
              </w:rPr>
              <w:t>-</w:t>
            </w:r>
            <w:r w:rsidRPr="004B5730">
              <w:rPr>
                <w:rFonts w:ascii="Times New Roman" w:hAnsi="Times New Roman" w:cs="Times New Roman"/>
              </w:rPr>
              <w:t>методичної</w:t>
            </w:r>
            <w:r w:rsidRPr="004B5730">
              <w:rPr>
                <w:rFonts w:ascii="Times New Roman" w:hAnsi="Times New Roman" w:cs="Times New Roman"/>
                <w:lang w:val="en-US"/>
              </w:rPr>
              <w:t xml:space="preserve"> </w:t>
            </w:r>
            <w:r w:rsidRPr="004B5730">
              <w:rPr>
                <w:rFonts w:ascii="Times New Roman" w:hAnsi="Times New Roman" w:cs="Times New Roman"/>
              </w:rPr>
              <w:t>конференції</w:t>
            </w:r>
            <w:r w:rsidRPr="004B5730">
              <w:rPr>
                <w:rFonts w:ascii="Times New Roman" w:hAnsi="Times New Roman" w:cs="Times New Roman"/>
                <w:lang w:val="en-US"/>
              </w:rPr>
              <w:t xml:space="preserve"> </w:t>
            </w:r>
            <w:r w:rsidRPr="004B5730">
              <w:rPr>
                <w:rFonts w:ascii="Times New Roman" w:hAnsi="Times New Roman" w:cs="Times New Roman"/>
              </w:rPr>
              <w:t>молодих</w:t>
            </w:r>
            <w:r w:rsidRPr="004B5730">
              <w:rPr>
                <w:rFonts w:ascii="Times New Roman" w:hAnsi="Times New Roman" w:cs="Times New Roman"/>
                <w:lang w:val="en-US"/>
              </w:rPr>
              <w:t xml:space="preserve"> </w:t>
            </w:r>
            <w:r w:rsidRPr="004B5730">
              <w:rPr>
                <w:rFonts w:ascii="Times New Roman" w:hAnsi="Times New Roman" w:cs="Times New Roman"/>
              </w:rPr>
              <w:t>науковців</w:t>
            </w:r>
            <w:r w:rsidRPr="004B5730">
              <w:rPr>
                <w:rFonts w:ascii="Times New Roman" w:hAnsi="Times New Roman" w:cs="Times New Roman"/>
                <w:lang w:val="en-US"/>
              </w:rPr>
              <w:t xml:space="preserve">. – </w:t>
            </w:r>
            <w:r w:rsidRPr="004B5730">
              <w:rPr>
                <w:rFonts w:ascii="Times New Roman" w:hAnsi="Times New Roman" w:cs="Times New Roman"/>
              </w:rPr>
              <w:t>Миколаїв</w:t>
            </w:r>
            <w:r w:rsidRPr="004B5730">
              <w:rPr>
                <w:rFonts w:ascii="Times New Roman" w:hAnsi="Times New Roman" w:cs="Times New Roman"/>
                <w:lang w:val="en-US"/>
              </w:rPr>
              <w:t xml:space="preserve"> : </w:t>
            </w:r>
            <w:r w:rsidRPr="004B5730">
              <w:rPr>
                <w:rFonts w:ascii="Times New Roman" w:hAnsi="Times New Roman" w:cs="Times New Roman"/>
              </w:rPr>
              <w:t>НУК</w:t>
            </w:r>
            <w:r w:rsidRPr="004B5730">
              <w:rPr>
                <w:rFonts w:ascii="Times New Roman" w:hAnsi="Times New Roman" w:cs="Times New Roman"/>
                <w:lang w:val="en-US"/>
              </w:rPr>
              <w:t xml:space="preserve">, 2026. – </w:t>
            </w:r>
            <w:r w:rsidRPr="004B5730">
              <w:rPr>
                <w:rFonts w:ascii="Times New Roman" w:hAnsi="Times New Roman" w:cs="Times New Roman"/>
              </w:rPr>
              <w:t>с</w:t>
            </w:r>
            <w:r w:rsidRPr="004B5730">
              <w:rPr>
                <w:rFonts w:ascii="Times New Roman" w:hAnsi="Times New Roman" w:cs="Times New Roman"/>
                <w:lang w:val="en-US"/>
              </w:rPr>
              <w:t xml:space="preserve">. 47-49. URL: </w:t>
            </w:r>
            <w:hyperlink r:id="rId123" w:history="1">
              <w:r w:rsidRPr="004B5730">
                <w:rPr>
                  <w:rStyle w:val="a3"/>
                  <w:rFonts w:ascii="Times New Roman" w:hAnsi="Times New Roman" w:cs="Times New Roman"/>
                  <w:lang w:val="en-US"/>
                </w:rPr>
                <w:t>https://eir.nuos.edu.ua/handle/123456789/12909</w:t>
              </w:r>
            </w:hyperlink>
            <w:r w:rsidRPr="004B5730">
              <w:rPr>
                <w:rFonts w:ascii="Times New Roman" w:hAnsi="Times New Roman" w:cs="Times New Roman"/>
                <w:lang w:val="en-US"/>
              </w:rPr>
              <w:t xml:space="preserve"> </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lang w:val="en-US"/>
              </w:rPr>
              <w:t xml:space="preserve">10) </w:t>
            </w:r>
            <w:r w:rsidRPr="004B5730">
              <w:rPr>
                <w:rFonts w:ascii="Times New Roman" w:hAnsi="Times New Roman" w:cs="Times New Roman"/>
              </w:rPr>
              <w:t>Зелінська</w:t>
            </w:r>
            <w:r w:rsidRPr="004B5730">
              <w:rPr>
                <w:rFonts w:ascii="Times New Roman" w:hAnsi="Times New Roman" w:cs="Times New Roman"/>
                <w:lang w:val="en-US"/>
              </w:rPr>
              <w:t xml:space="preserve"> </w:t>
            </w:r>
            <w:r w:rsidRPr="004B5730">
              <w:rPr>
                <w:rFonts w:ascii="Times New Roman" w:hAnsi="Times New Roman" w:cs="Times New Roman"/>
              </w:rPr>
              <w:t>А</w:t>
            </w:r>
            <w:r w:rsidRPr="004B5730">
              <w:rPr>
                <w:rFonts w:ascii="Times New Roman" w:hAnsi="Times New Roman" w:cs="Times New Roman"/>
                <w:lang w:val="en-US"/>
              </w:rPr>
              <w:t xml:space="preserve">. </w:t>
            </w:r>
            <w:r w:rsidRPr="004B5730">
              <w:rPr>
                <w:rFonts w:ascii="Times New Roman" w:hAnsi="Times New Roman" w:cs="Times New Roman"/>
              </w:rPr>
              <w:t>МЕТОДИЧНА</w:t>
            </w:r>
            <w:r w:rsidRPr="004B5730">
              <w:rPr>
                <w:rFonts w:ascii="Times New Roman" w:hAnsi="Times New Roman" w:cs="Times New Roman"/>
                <w:lang w:val="en-US"/>
              </w:rPr>
              <w:t xml:space="preserve"> </w:t>
            </w:r>
            <w:r w:rsidRPr="004B5730">
              <w:rPr>
                <w:rFonts w:ascii="Times New Roman" w:hAnsi="Times New Roman" w:cs="Times New Roman"/>
              </w:rPr>
              <w:t>СИСТЕМА</w:t>
            </w:r>
            <w:r w:rsidRPr="004B5730">
              <w:rPr>
                <w:rFonts w:ascii="Times New Roman" w:hAnsi="Times New Roman" w:cs="Times New Roman"/>
                <w:lang w:val="en-US"/>
              </w:rPr>
              <w:t xml:space="preserve"> </w:t>
            </w:r>
            <w:r w:rsidRPr="004B5730">
              <w:rPr>
                <w:rFonts w:ascii="Times New Roman" w:hAnsi="Times New Roman" w:cs="Times New Roman"/>
              </w:rPr>
              <w:t>ТА</w:t>
            </w:r>
            <w:r w:rsidRPr="004B5730">
              <w:rPr>
                <w:rFonts w:ascii="Times New Roman" w:hAnsi="Times New Roman" w:cs="Times New Roman"/>
                <w:lang w:val="en-US"/>
              </w:rPr>
              <w:t xml:space="preserve"> </w:t>
            </w:r>
            <w:r w:rsidRPr="004B5730">
              <w:rPr>
                <w:rFonts w:ascii="Times New Roman" w:hAnsi="Times New Roman" w:cs="Times New Roman"/>
              </w:rPr>
              <w:t>ЕТАПИ</w:t>
            </w:r>
            <w:r w:rsidRPr="004B5730">
              <w:rPr>
                <w:rFonts w:ascii="Times New Roman" w:hAnsi="Times New Roman" w:cs="Times New Roman"/>
                <w:lang w:val="en-US"/>
              </w:rPr>
              <w:t xml:space="preserve"> </w:t>
            </w:r>
            <w:r w:rsidRPr="004B5730">
              <w:rPr>
                <w:rFonts w:ascii="Times New Roman" w:hAnsi="Times New Roman" w:cs="Times New Roman"/>
              </w:rPr>
              <w:t>ФОРМУВАННЯ</w:t>
            </w:r>
            <w:r w:rsidRPr="004B5730">
              <w:rPr>
                <w:rFonts w:ascii="Times New Roman" w:hAnsi="Times New Roman" w:cs="Times New Roman"/>
                <w:lang w:val="en-US"/>
              </w:rPr>
              <w:t xml:space="preserve"> </w:t>
            </w:r>
            <w:r w:rsidRPr="004B5730">
              <w:rPr>
                <w:rFonts w:ascii="Times New Roman" w:hAnsi="Times New Roman" w:cs="Times New Roman"/>
              </w:rPr>
              <w:t>СОЦІОКУЛЬТУРНОЇ</w:t>
            </w:r>
            <w:r w:rsidRPr="004B5730">
              <w:rPr>
                <w:rFonts w:ascii="Times New Roman" w:hAnsi="Times New Roman" w:cs="Times New Roman"/>
                <w:lang w:val="en-US"/>
              </w:rPr>
              <w:t xml:space="preserve"> </w:t>
            </w:r>
            <w:r w:rsidRPr="004B5730">
              <w:rPr>
                <w:rFonts w:ascii="Times New Roman" w:hAnsi="Times New Roman" w:cs="Times New Roman"/>
              </w:rPr>
              <w:t>КОМПЕТЕНТНОСТІ</w:t>
            </w:r>
            <w:r w:rsidRPr="004B5730">
              <w:rPr>
                <w:rFonts w:ascii="Times New Roman" w:hAnsi="Times New Roman" w:cs="Times New Roman"/>
                <w:lang w:val="en-US"/>
              </w:rPr>
              <w:t xml:space="preserve"> </w:t>
            </w:r>
            <w:r w:rsidRPr="004B5730">
              <w:rPr>
                <w:rFonts w:ascii="Times New Roman" w:hAnsi="Times New Roman" w:cs="Times New Roman"/>
              </w:rPr>
              <w:t>СТАРШОКЛАСНИКІВ</w:t>
            </w:r>
            <w:r w:rsidRPr="004B5730">
              <w:rPr>
                <w:rFonts w:ascii="Times New Roman" w:hAnsi="Times New Roman" w:cs="Times New Roman"/>
                <w:lang w:val="en-US"/>
              </w:rPr>
              <w:t xml:space="preserve"> </w:t>
            </w:r>
            <w:r w:rsidRPr="004B5730">
              <w:rPr>
                <w:rFonts w:ascii="Times New Roman" w:hAnsi="Times New Roman" w:cs="Times New Roman"/>
              </w:rPr>
              <w:t>ЗАСОБАМИ</w:t>
            </w:r>
            <w:r w:rsidRPr="004B5730">
              <w:rPr>
                <w:rFonts w:ascii="Times New Roman" w:hAnsi="Times New Roman" w:cs="Times New Roman"/>
                <w:lang w:val="en-US"/>
              </w:rPr>
              <w:t xml:space="preserve"> </w:t>
            </w:r>
            <w:r w:rsidRPr="004B5730">
              <w:rPr>
                <w:rFonts w:ascii="Times New Roman" w:hAnsi="Times New Roman" w:cs="Times New Roman"/>
              </w:rPr>
              <w:t>АВТЕНТИЧНОГО</w:t>
            </w:r>
            <w:r w:rsidRPr="004B5730">
              <w:rPr>
                <w:rFonts w:ascii="Times New Roman" w:hAnsi="Times New Roman" w:cs="Times New Roman"/>
                <w:lang w:val="en-US"/>
              </w:rPr>
              <w:t xml:space="preserve"> </w:t>
            </w:r>
            <w:r w:rsidRPr="004B5730">
              <w:rPr>
                <w:rFonts w:ascii="Times New Roman" w:hAnsi="Times New Roman" w:cs="Times New Roman"/>
              </w:rPr>
              <w:t>КОНТЕНТУ</w:t>
            </w:r>
            <w:r w:rsidRPr="004B5730">
              <w:rPr>
                <w:rFonts w:ascii="Times New Roman" w:hAnsi="Times New Roman" w:cs="Times New Roman"/>
                <w:lang w:val="en-US"/>
              </w:rPr>
              <w:t xml:space="preserve"> / </w:t>
            </w:r>
            <w:r w:rsidRPr="004B5730">
              <w:rPr>
                <w:rFonts w:ascii="Times New Roman" w:hAnsi="Times New Roman" w:cs="Times New Roman"/>
              </w:rPr>
              <w:t>Прикладна</w:t>
            </w:r>
            <w:r w:rsidRPr="004B5730">
              <w:rPr>
                <w:rFonts w:ascii="Times New Roman" w:hAnsi="Times New Roman" w:cs="Times New Roman"/>
                <w:lang w:val="en-US"/>
              </w:rPr>
              <w:t xml:space="preserve"> </w:t>
            </w:r>
            <w:r w:rsidRPr="004B5730">
              <w:rPr>
                <w:rFonts w:ascii="Times New Roman" w:hAnsi="Times New Roman" w:cs="Times New Roman"/>
              </w:rPr>
              <w:t>лінгвістика</w:t>
            </w:r>
            <w:r w:rsidRPr="004B5730">
              <w:rPr>
                <w:rFonts w:ascii="Times New Roman" w:hAnsi="Times New Roman" w:cs="Times New Roman"/>
                <w:lang w:val="en-US"/>
              </w:rPr>
              <w:t xml:space="preserve">–2026: </w:t>
            </w:r>
            <w:r w:rsidRPr="004B5730">
              <w:rPr>
                <w:rFonts w:ascii="Times New Roman" w:hAnsi="Times New Roman" w:cs="Times New Roman"/>
              </w:rPr>
              <w:t>проблеми</w:t>
            </w:r>
            <w:r w:rsidRPr="004B5730">
              <w:rPr>
                <w:rFonts w:ascii="Times New Roman" w:hAnsi="Times New Roman" w:cs="Times New Roman"/>
                <w:lang w:val="en-US"/>
              </w:rPr>
              <w:t xml:space="preserve"> </w:t>
            </w:r>
            <w:r w:rsidRPr="004B5730">
              <w:rPr>
                <w:rFonts w:ascii="Times New Roman" w:hAnsi="Times New Roman" w:cs="Times New Roman"/>
              </w:rPr>
              <w:t>і</w:t>
            </w:r>
            <w:r w:rsidRPr="004B5730">
              <w:rPr>
                <w:rFonts w:ascii="Times New Roman" w:hAnsi="Times New Roman" w:cs="Times New Roman"/>
                <w:lang w:val="en-US"/>
              </w:rPr>
              <w:t xml:space="preserve"> </w:t>
            </w:r>
            <w:r w:rsidRPr="004B5730">
              <w:rPr>
                <w:rFonts w:ascii="Times New Roman" w:hAnsi="Times New Roman" w:cs="Times New Roman"/>
              </w:rPr>
              <w:t>рішення</w:t>
            </w:r>
            <w:r w:rsidRPr="004B5730">
              <w:rPr>
                <w:rFonts w:ascii="Times New Roman" w:hAnsi="Times New Roman" w:cs="Times New Roman"/>
                <w:lang w:val="en-US"/>
              </w:rPr>
              <w:t xml:space="preserve"> : </w:t>
            </w:r>
            <w:r w:rsidRPr="004B5730">
              <w:rPr>
                <w:rFonts w:ascii="Times New Roman" w:hAnsi="Times New Roman" w:cs="Times New Roman"/>
              </w:rPr>
              <w:t>матеріали</w:t>
            </w:r>
            <w:r w:rsidRPr="004B5730">
              <w:rPr>
                <w:rFonts w:ascii="Times New Roman" w:hAnsi="Times New Roman" w:cs="Times New Roman"/>
                <w:lang w:val="en-US"/>
              </w:rPr>
              <w:t xml:space="preserve"> </w:t>
            </w:r>
            <w:r w:rsidRPr="004B5730">
              <w:rPr>
                <w:rFonts w:ascii="Times New Roman" w:hAnsi="Times New Roman" w:cs="Times New Roman"/>
              </w:rPr>
              <w:t>ХХІІ</w:t>
            </w:r>
            <w:r w:rsidRPr="004B5730">
              <w:rPr>
                <w:rFonts w:ascii="Times New Roman" w:hAnsi="Times New Roman" w:cs="Times New Roman"/>
                <w:lang w:val="en-US"/>
              </w:rPr>
              <w:t xml:space="preserve"> </w:t>
            </w:r>
            <w:r w:rsidRPr="004B5730">
              <w:rPr>
                <w:rFonts w:ascii="Times New Roman" w:hAnsi="Times New Roman" w:cs="Times New Roman"/>
              </w:rPr>
              <w:t>Всеукраїнської</w:t>
            </w:r>
            <w:r w:rsidRPr="004B5730">
              <w:rPr>
                <w:rFonts w:ascii="Times New Roman" w:hAnsi="Times New Roman" w:cs="Times New Roman"/>
                <w:lang w:val="en-US"/>
              </w:rPr>
              <w:t xml:space="preserve"> </w:t>
            </w:r>
            <w:r w:rsidRPr="004B5730">
              <w:rPr>
                <w:rFonts w:ascii="Times New Roman" w:hAnsi="Times New Roman" w:cs="Times New Roman"/>
              </w:rPr>
              <w:t>науково</w:t>
            </w:r>
            <w:r w:rsidRPr="004B5730">
              <w:rPr>
                <w:rFonts w:ascii="Times New Roman" w:hAnsi="Times New Roman" w:cs="Times New Roman"/>
                <w:lang w:val="en-US"/>
              </w:rPr>
              <w:t>-</w:t>
            </w:r>
            <w:r w:rsidRPr="004B5730">
              <w:rPr>
                <w:rFonts w:ascii="Times New Roman" w:hAnsi="Times New Roman" w:cs="Times New Roman"/>
              </w:rPr>
              <w:t>методичної</w:t>
            </w:r>
            <w:r w:rsidRPr="004B5730">
              <w:rPr>
                <w:rFonts w:ascii="Times New Roman" w:hAnsi="Times New Roman" w:cs="Times New Roman"/>
                <w:lang w:val="en-US"/>
              </w:rPr>
              <w:t xml:space="preserve"> </w:t>
            </w:r>
            <w:r w:rsidRPr="004B5730">
              <w:rPr>
                <w:rFonts w:ascii="Times New Roman" w:hAnsi="Times New Roman" w:cs="Times New Roman"/>
              </w:rPr>
              <w:t>конференції</w:t>
            </w:r>
            <w:r w:rsidRPr="004B5730">
              <w:rPr>
                <w:rFonts w:ascii="Times New Roman" w:hAnsi="Times New Roman" w:cs="Times New Roman"/>
                <w:lang w:val="en-US"/>
              </w:rPr>
              <w:t xml:space="preserve"> </w:t>
            </w:r>
            <w:r w:rsidRPr="004B5730">
              <w:rPr>
                <w:rFonts w:ascii="Times New Roman" w:hAnsi="Times New Roman" w:cs="Times New Roman"/>
              </w:rPr>
              <w:t>молодих</w:t>
            </w:r>
            <w:r w:rsidRPr="004B5730">
              <w:rPr>
                <w:rFonts w:ascii="Times New Roman" w:hAnsi="Times New Roman" w:cs="Times New Roman"/>
                <w:lang w:val="en-US"/>
              </w:rPr>
              <w:t xml:space="preserve"> </w:t>
            </w:r>
            <w:r w:rsidRPr="004B5730">
              <w:rPr>
                <w:rFonts w:ascii="Times New Roman" w:hAnsi="Times New Roman" w:cs="Times New Roman"/>
              </w:rPr>
              <w:t>науковців</w:t>
            </w:r>
            <w:r w:rsidRPr="004B5730">
              <w:rPr>
                <w:rFonts w:ascii="Times New Roman" w:hAnsi="Times New Roman" w:cs="Times New Roman"/>
                <w:lang w:val="en-US"/>
              </w:rPr>
              <w:t xml:space="preserve">. – </w:t>
            </w:r>
            <w:r w:rsidRPr="004B5730">
              <w:rPr>
                <w:rFonts w:ascii="Times New Roman" w:hAnsi="Times New Roman" w:cs="Times New Roman"/>
              </w:rPr>
              <w:t>Миколаїв</w:t>
            </w:r>
            <w:r w:rsidRPr="004B5730">
              <w:rPr>
                <w:rFonts w:ascii="Times New Roman" w:hAnsi="Times New Roman" w:cs="Times New Roman"/>
                <w:lang w:val="en-US"/>
              </w:rPr>
              <w:t xml:space="preserve"> : </w:t>
            </w:r>
            <w:r w:rsidRPr="004B5730">
              <w:rPr>
                <w:rFonts w:ascii="Times New Roman" w:hAnsi="Times New Roman" w:cs="Times New Roman"/>
              </w:rPr>
              <w:t>НУК</w:t>
            </w:r>
            <w:r w:rsidRPr="004B5730">
              <w:rPr>
                <w:rFonts w:ascii="Times New Roman" w:hAnsi="Times New Roman" w:cs="Times New Roman"/>
                <w:lang w:val="en-US"/>
              </w:rPr>
              <w:t xml:space="preserve">, 2026. – </w:t>
            </w:r>
            <w:r w:rsidRPr="004B5730">
              <w:rPr>
                <w:rFonts w:ascii="Times New Roman" w:hAnsi="Times New Roman" w:cs="Times New Roman"/>
              </w:rPr>
              <w:t>с</w:t>
            </w:r>
            <w:r w:rsidRPr="004B5730">
              <w:rPr>
                <w:rFonts w:ascii="Times New Roman" w:hAnsi="Times New Roman" w:cs="Times New Roman"/>
                <w:lang w:val="en-US"/>
              </w:rPr>
              <w:t>. 54-56. URL</w:t>
            </w:r>
            <w:r w:rsidRPr="004B5730">
              <w:rPr>
                <w:rFonts w:ascii="Times New Roman" w:hAnsi="Times New Roman" w:cs="Times New Roman"/>
              </w:rPr>
              <w:t xml:space="preserve">: </w:t>
            </w:r>
            <w:hyperlink r:id="rId124" w:history="1">
              <w:r w:rsidRPr="004B5730">
                <w:rPr>
                  <w:rStyle w:val="a3"/>
                  <w:rFonts w:ascii="Times New Roman" w:hAnsi="Times New Roman" w:cs="Times New Roman"/>
                  <w:lang w:val="en-US"/>
                </w:rPr>
                <w:t>https</w:t>
              </w:r>
              <w:r w:rsidRPr="004B5730">
                <w:rPr>
                  <w:rStyle w:val="a3"/>
                  <w:rFonts w:ascii="Times New Roman" w:hAnsi="Times New Roman" w:cs="Times New Roman"/>
                </w:rPr>
                <w:t>://</w:t>
              </w:r>
              <w:r w:rsidRPr="004B5730">
                <w:rPr>
                  <w:rStyle w:val="a3"/>
                  <w:rFonts w:ascii="Times New Roman" w:hAnsi="Times New Roman" w:cs="Times New Roman"/>
                  <w:lang w:val="en-US"/>
                </w:rPr>
                <w:t>eir</w:t>
              </w:r>
              <w:r w:rsidRPr="004B5730">
                <w:rPr>
                  <w:rStyle w:val="a3"/>
                  <w:rFonts w:ascii="Times New Roman" w:hAnsi="Times New Roman" w:cs="Times New Roman"/>
                </w:rPr>
                <w:t>.</w:t>
              </w:r>
              <w:r w:rsidRPr="004B5730">
                <w:rPr>
                  <w:rStyle w:val="a3"/>
                  <w:rFonts w:ascii="Times New Roman" w:hAnsi="Times New Roman" w:cs="Times New Roman"/>
                  <w:lang w:val="en-US"/>
                </w:rPr>
                <w:t>nuos</w:t>
              </w:r>
              <w:r w:rsidRPr="004B5730">
                <w:rPr>
                  <w:rStyle w:val="a3"/>
                  <w:rFonts w:ascii="Times New Roman" w:hAnsi="Times New Roman" w:cs="Times New Roman"/>
                </w:rPr>
                <w:t>.</w:t>
              </w:r>
              <w:r w:rsidRPr="004B5730">
                <w:rPr>
                  <w:rStyle w:val="a3"/>
                  <w:rFonts w:ascii="Times New Roman" w:hAnsi="Times New Roman" w:cs="Times New Roman"/>
                  <w:lang w:val="en-US"/>
                </w:rPr>
                <w:t>edu</w:t>
              </w:r>
              <w:r w:rsidRPr="004B5730">
                <w:rPr>
                  <w:rStyle w:val="a3"/>
                  <w:rFonts w:ascii="Times New Roman" w:hAnsi="Times New Roman" w:cs="Times New Roman"/>
                </w:rPr>
                <w:t>.</w:t>
              </w:r>
              <w:r w:rsidRPr="004B5730">
                <w:rPr>
                  <w:rStyle w:val="a3"/>
                  <w:rFonts w:ascii="Times New Roman" w:hAnsi="Times New Roman" w:cs="Times New Roman"/>
                  <w:lang w:val="en-US"/>
                </w:rPr>
                <w:t>ua</w:t>
              </w:r>
              <w:r w:rsidRPr="004B5730">
                <w:rPr>
                  <w:rStyle w:val="a3"/>
                  <w:rFonts w:ascii="Times New Roman" w:hAnsi="Times New Roman" w:cs="Times New Roman"/>
                </w:rPr>
                <w:t>/</w:t>
              </w:r>
              <w:r w:rsidRPr="004B5730">
                <w:rPr>
                  <w:rStyle w:val="a3"/>
                  <w:rFonts w:ascii="Times New Roman" w:hAnsi="Times New Roman" w:cs="Times New Roman"/>
                  <w:lang w:val="en-US"/>
                </w:rPr>
                <w:t>handle</w:t>
              </w:r>
              <w:r w:rsidRPr="004B5730">
                <w:rPr>
                  <w:rStyle w:val="a3"/>
                  <w:rFonts w:ascii="Times New Roman" w:hAnsi="Times New Roman" w:cs="Times New Roman"/>
                </w:rPr>
                <w:t>/123456789/12909</w:t>
              </w:r>
            </w:hyperlink>
            <w:r w:rsidRPr="004B5730">
              <w:rPr>
                <w:rFonts w:ascii="Times New Roman" w:hAnsi="Times New Roman" w:cs="Times New Roman"/>
              </w:rPr>
              <w:t xml:space="preserve">  </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rPr>
              <w:t>11) Ісмаілова А. ДИСКУРС-АНАЛІЗ ТА КОМУНІКАЦІЯ В СТУДЕНТСЬКОМУ</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rPr>
              <w:t xml:space="preserve">САМОВРЯДУВАННІ / Прикладна лінгвістика–2026: проблеми і рішення : матеріали ХХІІ Всеукраїнської науково-методичної конференції молодих науковців. – Миколаїв : НУК, 2026. – с. 59-61. </w:t>
            </w:r>
            <w:r w:rsidRPr="004B5730">
              <w:rPr>
                <w:rFonts w:ascii="Times New Roman" w:hAnsi="Times New Roman" w:cs="Times New Roman"/>
                <w:lang w:val="en-US"/>
              </w:rPr>
              <w:t>URL</w:t>
            </w:r>
            <w:r w:rsidRPr="004B5730">
              <w:rPr>
                <w:rFonts w:ascii="Times New Roman" w:hAnsi="Times New Roman" w:cs="Times New Roman"/>
              </w:rPr>
              <w:t xml:space="preserve">: </w:t>
            </w:r>
            <w:hyperlink r:id="rId125" w:history="1">
              <w:r w:rsidRPr="004B5730">
                <w:rPr>
                  <w:rStyle w:val="a3"/>
                  <w:rFonts w:ascii="Times New Roman" w:hAnsi="Times New Roman" w:cs="Times New Roman"/>
                  <w:lang w:val="en-US"/>
                </w:rPr>
                <w:t>https</w:t>
              </w:r>
              <w:r w:rsidRPr="004B5730">
                <w:rPr>
                  <w:rStyle w:val="a3"/>
                  <w:rFonts w:ascii="Times New Roman" w:hAnsi="Times New Roman" w:cs="Times New Roman"/>
                </w:rPr>
                <w:t>://</w:t>
              </w:r>
              <w:r w:rsidRPr="004B5730">
                <w:rPr>
                  <w:rStyle w:val="a3"/>
                  <w:rFonts w:ascii="Times New Roman" w:hAnsi="Times New Roman" w:cs="Times New Roman"/>
                  <w:lang w:val="en-US"/>
                </w:rPr>
                <w:t>eir</w:t>
              </w:r>
              <w:r w:rsidRPr="004B5730">
                <w:rPr>
                  <w:rStyle w:val="a3"/>
                  <w:rFonts w:ascii="Times New Roman" w:hAnsi="Times New Roman" w:cs="Times New Roman"/>
                </w:rPr>
                <w:t>.</w:t>
              </w:r>
              <w:r w:rsidRPr="004B5730">
                <w:rPr>
                  <w:rStyle w:val="a3"/>
                  <w:rFonts w:ascii="Times New Roman" w:hAnsi="Times New Roman" w:cs="Times New Roman"/>
                  <w:lang w:val="en-US"/>
                </w:rPr>
                <w:t>nuos</w:t>
              </w:r>
              <w:r w:rsidRPr="004B5730">
                <w:rPr>
                  <w:rStyle w:val="a3"/>
                  <w:rFonts w:ascii="Times New Roman" w:hAnsi="Times New Roman" w:cs="Times New Roman"/>
                </w:rPr>
                <w:t>.</w:t>
              </w:r>
              <w:r w:rsidRPr="004B5730">
                <w:rPr>
                  <w:rStyle w:val="a3"/>
                  <w:rFonts w:ascii="Times New Roman" w:hAnsi="Times New Roman" w:cs="Times New Roman"/>
                  <w:lang w:val="en-US"/>
                </w:rPr>
                <w:t>edu</w:t>
              </w:r>
              <w:r w:rsidRPr="004B5730">
                <w:rPr>
                  <w:rStyle w:val="a3"/>
                  <w:rFonts w:ascii="Times New Roman" w:hAnsi="Times New Roman" w:cs="Times New Roman"/>
                </w:rPr>
                <w:t>.</w:t>
              </w:r>
              <w:r w:rsidRPr="004B5730">
                <w:rPr>
                  <w:rStyle w:val="a3"/>
                  <w:rFonts w:ascii="Times New Roman" w:hAnsi="Times New Roman" w:cs="Times New Roman"/>
                  <w:lang w:val="en-US"/>
                </w:rPr>
                <w:t>ua</w:t>
              </w:r>
              <w:r w:rsidRPr="004B5730">
                <w:rPr>
                  <w:rStyle w:val="a3"/>
                  <w:rFonts w:ascii="Times New Roman" w:hAnsi="Times New Roman" w:cs="Times New Roman"/>
                </w:rPr>
                <w:t>/</w:t>
              </w:r>
              <w:r w:rsidRPr="004B5730">
                <w:rPr>
                  <w:rStyle w:val="a3"/>
                  <w:rFonts w:ascii="Times New Roman" w:hAnsi="Times New Roman" w:cs="Times New Roman"/>
                  <w:lang w:val="en-US"/>
                </w:rPr>
                <w:t>handle</w:t>
              </w:r>
              <w:r w:rsidRPr="004B5730">
                <w:rPr>
                  <w:rStyle w:val="a3"/>
                  <w:rFonts w:ascii="Times New Roman" w:hAnsi="Times New Roman" w:cs="Times New Roman"/>
                </w:rPr>
                <w:t>/123456789/12909</w:t>
              </w:r>
            </w:hyperlink>
            <w:r w:rsidRPr="004B5730">
              <w:rPr>
                <w:rFonts w:ascii="Times New Roman" w:hAnsi="Times New Roman" w:cs="Times New Roman"/>
              </w:rPr>
              <w:t xml:space="preserve"> </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rPr>
              <w:t xml:space="preserve">12) Меріуца К. ВИМОГИ ТА КРИТЕРІЇ ОЦІНЮВАННЯ РІВНЯ СФОРМОВАНОСТІ КОМУНІКАТИВНОЇ КОМПЕТЕНЦІЇ ВІДПОВІДНО ДО </w:t>
            </w:r>
            <w:r w:rsidRPr="004B5730">
              <w:rPr>
                <w:rFonts w:ascii="Times New Roman" w:hAnsi="Times New Roman" w:cs="Times New Roman"/>
                <w:lang w:val="en-US"/>
              </w:rPr>
              <w:t>CEFR</w:t>
            </w:r>
            <w:r w:rsidRPr="004B5730">
              <w:rPr>
                <w:rFonts w:ascii="Times New Roman" w:hAnsi="Times New Roman" w:cs="Times New Roman"/>
              </w:rPr>
              <w:t xml:space="preserve"> / Прикладна лінгвістика–2026: проблеми і рішення : матеріали ХХІІ Всеукраїнської науково-методичної конференції молодих науковців. – Миколаїв : НУК, 2026. – с. 82-84. </w:t>
            </w:r>
            <w:r w:rsidRPr="004B5730">
              <w:rPr>
                <w:rFonts w:ascii="Times New Roman" w:hAnsi="Times New Roman" w:cs="Times New Roman"/>
                <w:lang w:val="en-US"/>
              </w:rPr>
              <w:t>URL</w:t>
            </w:r>
            <w:r w:rsidRPr="004B5730">
              <w:rPr>
                <w:rFonts w:ascii="Times New Roman" w:hAnsi="Times New Roman" w:cs="Times New Roman"/>
              </w:rPr>
              <w:t xml:space="preserve">: </w:t>
            </w:r>
            <w:hyperlink r:id="rId126" w:history="1">
              <w:r w:rsidRPr="004B5730">
                <w:rPr>
                  <w:rStyle w:val="a3"/>
                  <w:rFonts w:ascii="Times New Roman" w:hAnsi="Times New Roman" w:cs="Times New Roman"/>
                  <w:lang w:val="en-US"/>
                </w:rPr>
                <w:t>https</w:t>
              </w:r>
              <w:r w:rsidRPr="004B5730">
                <w:rPr>
                  <w:rStyle w:val="a3"/>
                  <w:rFonts w:ascii="Times New Roman" w:hAnsi="Times New Roman" w:cs="Times New Roman"/>
                </w:rPr>
                <w:t>://</w:t>
              </w:r>
              <w:r w:rsidRPr="004B5730">
                <w:rPr>
                  <w:rStyle w:val="a3"/>
                  <w:rFonts w:ascii="Times New Roman" w:hAnsi="Times New Roman" w:cs="Times New Roman"/>
                  <w:lang w:val="en-US"/>
                </w:rPr>
                <w:t>eir</w:t>
              </w:r>
              <w:r w:rsidRPr="004B5730">
                <w:rPr>
                  <w:rStyle w:val="a3"/>
                  <w:rFonts w:ascii="Times New Roman" w:hAnsi="Times New Roman" w:cs="Times New Roman"/>
                </w:rPr>
                <w:t>.</w:t>
              </w:r>
              <w:r w:rsidRPr="004B5730">
                <w:rPr>
                  <w:rStyle w:val="a3"/>
                  <w:rFonts w:ascii="Times New Roman" w:hAnsi="Times New Roman" w:cs="Times New Roman"/>
                  <w:lang w:val="en-US"/>
                </w:rPr>
                <w:t>nuos</w:t>
              </w:r>
              <w:r w:rsidRPr="004B5730">
                <w:rPr>
                  <w:rStyle w:val="a3"/>
                  <w:rFonts w:ascii="Times New Roman" w:hAnsi="Times New Roman" w:cs="Times New Roman"/>
                </w:rPr>
                <w:t>.</w:t>
              </w:r>
              <w:r w:rsidRPr="004B5730">
                <w:rPr>
                  <w:rStyle w:val="a3"/>
                  <w:rFonts w:ascii="Times New Roman" w:hAnsi="Times New Roman" w:cs="Times New Roman"/>
                  <w:lang w:val="en-US"/>
                </w:rPr>
                <w:t>edu</w:t>
              </w:r>
              <w:r w:rsidRPr="004B5730">
                <w:rPr>
                  <w:rStyle w:val="a3"/>
                  <w:rFonts w:ascii="Times New Roman" w:hAnsi="Times New Roman" w:cs="Times New Roman"/>
                </w:rPr>
                <w:t>.</w:t>
              </w:r>
              <w:r w:rsidRPr="004B5730">
                <w:rPr>
                  <w:rStyle w:val="a3"/>
                  <w:rFonts w:ascii="Times New Roman" w:hAnsi="Times New Roman" w:cs="Times New Roman"/>
                  <w:lang w:val="en-US"/>
                </w:rPr>
                <w:t>ua</w:t>
              </w:r>
              <w:r w:rsidRPr="004B5730">
                <w:rPr>
                  <w:rStyle w:val="a3"/>
                  <w:rFonts w:ascii="Times New Roman" w:hAnsi="Times New Roman" w:cs="Times New Roman"/>
                </w:rPr>
                <w:t>/</w:t>
              </w:r>
              <w:r w:rsidRPr="004B5730">
                <w:rPr>
                  <w:rStyle w:val="a3"/>
                  <w:rFonts w:ascii="Times New Roman" w:hAnsi="Times New Roman" w:cs="Times New Roman"/>
                  <w:lang w:val="en-US"/>
                </w:rPr>
                <w:t>handle</w:t>
              </w:r>
              <w:r w:rsidRPr="004B5730">
                <w:rPr>
                  <w:rStyle w:val="a3"/>
                  <w:rFonts w:ascii="Times New Roman" w:hAnsi="Times New Roman" w:cs="Times New Roman"/>
                </w:rPr>
                <w:t>/123456789/12909</w:t>
              </w:r>
            </w:hyperlink>
            <w:r w:rsidRPr="004B5730">
              <w:rPr>
                <w:rFonts w:ascii="Times New Roman" w:hAnsi="Times New Roman" w:cs="Times New Roman"/>
              </w:rPr>
              <w:t xml:space="preserve"> </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rPr>
              <w:t xml:space="preserve">13) Остапенко А. САМОРЕФЛЕКСІЯ ЯК МІЖДИСЦИПЛІНАРНЕ ПОНЯТТЯ У НАВЧАННІ АНГЛІЙСЬКОЇ МОВИ / Прикладна лінгвістика–2026: проблеми і рішення : матеріали ХХІІ Всеукраїнської науково-методичної конференції молодих науковців. – Миколаїв : НУК, 2026. – с. 95-97. </w:t>
            </w:r>
            <w:r w:rsidRPr="004B5730">
              <w:rPr>
                <w:rFonts w:ascii="Times New Roman" w:hAnsi="Times New Roman" w:cs="Times New Roman"/>
                <w:lang w:val="en-US"/>
              </w:rPr>
              <w:t>URL</w:t>
            </w:r>
            <w:r w:rsidRPr="004B5730">
              <w:rPr>
                <w:rFonts w:ascii="Times New Roman" w:hAnsi="Times New Roman" w:cs="Times New Roman"/>
              </w:rPr>
              <w:t xml:space="preserve">: </w:t>
            </w:r>
            <w:hyperlink r:id="rId127" w:history="1">
              <w:r w:rsidRPr="004B5730">
                <w:rPr>
                  <w:rStyle w:val="a3"/>
                  <w:rFonts w:ascii="Times New Roman" w:hAnsi="Times New Roman" w:cs="Times New Roman"/>
                  <w:lang w:val="en-US"/>
                </w:rPr>
                <w:t>https</w:t>
              </w:r>
              <w:r w:rsidRPr="004B5730">
                <w:rPr>
                  <w:rStyle w:val="a3"/>
                  <w:rFonts w:ascii="Times New Roman" w:hAnsi="Times New Roman" w:cs="Times New Roman"/>
                </w:rPr>
                <w:t>://</w:t>
              </w:r>
              <w:r w:rsidRPr="004B5730">
                <w:rPr>
                  <w:rStyle w:val="a3"/>
                  <w:rFonts w:ascii="Times New Roman" w:hAnsi="Times New Roman" w:cs="Times New Roman"/>
                  <w:lang w:val="en-US"/>
                </w:rPr>
                <w:t>eir</w:t>
              </w:r>
              <w:r w:rsidRPr="004B5730">
                <w:rPr>
                  <w:rStyle w:val="a3"/>
                  <w:rFonts w:ascii="Times New Roman" w:hAnsi="Times New Roman" w:cs="Times New Roman"/>
                </w:rPr>
                <w:t>.</w:t>
              </w:r>
              <w:r w:rsidRPr="004B5730">
                <w:rPr>
                  <w:rStyle w:val="a3"/>
                  <w:rFonts w:ascii="Times New Roman" w:hAnsi="Times New Roman" w:cs="Times New Roman"/>
                  <w:lang w:val="en-US"/>
                </w:rPr>
                <w:t>nuos</w:t>
              </w:r>
              <w:r w:rsidRPr="004B5730">
                <w:rPr>
                  <w:rStyle w:val="a3"/>
                  <w:rFonts w:ascii="Times New Roman" w:hAnsi="Times New Roman" w:cs="Times New Roman"/>
                </w:rPr>
                <w:t>.</w:t>
              </w:r>
              <w:r w:rsidRPr="004B5730">
                <w:rPr>
                  <w:rStyle w:val="a3"/>
                  <w:rFonts w:ascii="Times New Roman" w:hAnsi="Times New Roman" w:cs="Times New Roman"/>
                  <w:lang w:val="en-US"/>
                </w:rPr>
                <w:t>edu</w:t>
              </w:r>
              <w:r w:rsidRPr="004B5730">
                <w:rPr>
                  <w:rStyle w:val="a3"/>
                  <w:rFonts w:ascii="Times New Roman" w:hAnsi="Times New Roman" w:cs="Times New Roman"/>
                </w:rPr>
                <w:t>.</w:t>
              </w:r>
              <w:r w:rsidRPr="004B5730">
                <w:rPr>
                  <w:rStyle w:val="a3"/>
                  <w:rFonts w:ascii="Times New Roman" w:hAnsi="Times New Roman" w:cs="Times New Roman"/>
                  <w:lang w:val="en-US"/>
                </w:rPr>
                <w:t>ua</w:t>
              </w:r>
              <w:r w:rsidRPr="004B5730">
                <w:rPr>
                  <w:rStyle w:val="a3"/>
                  <w:rFonts w:ascii="Times New Roman" w:hAnsi="Times New Roman" w:cs="Times New Roman"/>
                </w:rPr>
                <w:t>/</w:t>
              </w:r>
              <w:r w:rsidRPr="004B5730">
                <w:rPr>
                  <w:rStyle w:val="a3"/>
                  <w:rFonts w:ascii="Times New Roman" w:hAnsi="Times New Roman" w:cs="Times New Roman"/>
                  <w:lang w:val="en-US"/>
                </w:rPr>
                <w:t>handle</w:t>
              </w:r>
              <w:r w:rsidRPr="004B5730">
                <w:rPr>
                  <w:rStyle w:val="a3"/>
                  <w:rFonts w:ascii="Times New Roman" w:hAnsi="Times New Roman" w:cs="Times New Roman"/>
                </w:rPr>
                <w:t>/123456789/12909</w:t>
              </w:r>
            </w:hyperlink>
            <w:r w:rsidRPr="004B5730">
              <w:rPr>
                <w:rFonts w:ascii="Times New Roman" w:hAnsi="Times New Roman" w:cs="Times New Roman"/>
              </w:rPr>
              <w:t xml:space="preserve"> </w:t>
            </w:r>
          </w:p>
          <w:p w:rsidR="008A45AB" w:rsidRPr="004B5730" w:rsidRDefault="008A45AB" w:rsidP="008A45AB">
            <w:pPr>
              <w:spacing w:after="0" w:line="240" w:lineRule="auto"/>
              <w:jc w:val="both"/>
              <w:rPr>
                <w:rFonts w:ascii="Times New Roman" w:hAnsi="Times New Roman" w:cs="Times New Roman"/>
              </w:rPr>
            </w:pPr>
            <w:r w:rsidRPr="004B5730">
              <w:rPr>
                <w:rFonts w:ascii="Times New Roman" w:hAnsi="Times New Roman" w:cs="Times New Roman"/>
              </w:rPr>
              <w:t xml:space="preserve">14) Спічак Наталія ВЕРБАЛІЗАЦІЯ ЗБРОЙНОГО КОНФЛІКТУ В МЕДІАДИСКУРСІ: ЛЕКСИКО-СЕМАНТИЧНИЙ АСПЕКТ / Прикладна лінгвістика–2026: проблеми і рішення : матеріали ХХІІ Всеукраїнської науково-методичної конференції молодих науковців. – Миколаїв : НУК, 2026. – с. 104-106. </w:t>
            </w:r>
            <w:r w:rsidRPr="004B5730">
              <w:rPr>
                <w:rFonts w:ascii="Times New Roman" w:hAnsi="Times New Roman" w:cs="Times New Roman"/>
                <w:lang w:val="en-US"/>
              </w:rPr>
              <w:t>URL</w:t>
            </w:r>
            <w:r w:rsidRPr="004B5730">
              <w:rPr>
                <w:rFonts w:ascii="Times New Roman" w:hAnsi="Times New Roman" w:cs="Times New Roman"/>
              </w:rPr>
              <w:t xml:space="preserve">: </w:t>
            </w:r>
            <w:hyperlink r:id="rId128" w:history="1">
              <w:r w:rsidRPr="004B5730">
                <w:rPr>
                  <w:rStyle w:val="a3"/>
                  <w:rFonts w:ascii="Times New Roman" w:hAnsi="Times New Roman" w:cs="Times New Roman"/>
                  <w:lang w:val="en-US"/>
                </w:rPr>
                <w:t>https</w:t>
              </w:r>
              <w:r w:rsidRPr="004B5730">
                <w:rPr>
                  <w:rStyle w:val="a3"/>
                  <w:rFonts w:ascii="Times New Roman" w:hAnsi="Times New Roman" w:cs="Times New Roman"/>
                </w:rPr>
                <w:t>://</w:t>
              </w:r>
              <w:r w:rsidRPr="004B5730">
                <w:rPr>
                  <w:rStyle w:val="a3"/>
                  <w:rFonts w:ascii="Times New Roman" w:hAnsi="Times New Roman" w:cs="Times New Roman"/>
                  <w:lang w:val="en-US"/>
                </w:rPr>
                <w:t>eir</w:t>
              </w:r>
              <w:r w:rsidRPr="004B5730">
                <w:rPr>
                  <w:rStyle w:val="a3"/>
                  <w:rFonts w:ascii="Times New Roman" w:hAnsi="Times New Roman" w:cs="Times New Roman"/>
                </w:rPr>
                <w:t>.</w:t>
              </w:r>
              <w:r w:rsidRPr="004B5730">
                <w:rPr>
                  <w:rStyle w:val="a3"/>
                  <w:rFonts w:ascii="Times New Roman" w:hAnsi="Times New Roman" w:cs="Times New Roman"/>
                  <w:lang w:val="en-US"/>
                </w:rPr>
                <w:t>nuos</w:t>
              </w:r>
              <w:r w:rsidRPr="004B5730">
                <w:rPr>
                  <w:rStyle w:val="a3"/>
                  <w:rFonts w:ascii="Times New Roman" w:hAnsi="Times New Roman" w:cs="Times New Roman"/>
                </w:rPr>
                <w:t>.</w:t>
              </w:r>
              <w:r w:rsidRPr="004B5730">
                <w:rPr>
                  <w:rStyle w:val="a3"/>
                  <w:rFonts w:ascii="Times New Roman" w:hAnsi="Times New Roman" w:cs="Times New Roman"/>
                  <w:lang w:val="en-US"/>
                </w:rPr>
                <w:t>edu</w:t>
              </w:r>
              <w:r w:rsidRPr="004B5730">
                <w:rPr>
                  <w:rStyle w:val="a3"/>
                  <w:rFonts w:ascii="Times New Roman" w:hAnsi="Times New Roman" w:cs="Times New Roman"/>
                </w:rPr>
                <w:t>.</w:t>
              </w:r>
              <w:r w:rsidRPr="004B5730">
                <w:rPr>
                  <w:rStyle w:val="a3"/>
                  <w:rFonts w:ascii="Times New Roman" w:hAnsi="Times New Roman" w:cs="Times New Roman"/>
                  <w:lang w:val="en-US"/>
                </w:rPr>
                <w:t>ua</w:t>
              </w:r>
              <w:r w:rsidRPr="004B5730">
                <w:rPr>
                  <w:rStyle w:val="a3"/>
                  <w:rFonts w:ascii="Times New Roman" w:hAnsi="Times New Roman" w:cs="Times New Roman"/>
                </w:rPr>
                <w:t>/</w:t>
              </w:r>
              <w:r w:rsidRPr="004B5730">
                <w:rPr>
                  <w:rStyle w:val="a3"/>
                  <w:rFonts w:ascii="Times New Roman" w:hAnsi="Times New Roman" w:cs="Times New Roman"/>
                  <w:lang w:val="en-US"/>
                </w:rPr>
                <w:t>handle</w:t>
              </w:r>
              <w:r w:rsidRPr="004B5730">
                <w:rPr>
                  <w:rStyle w:val="a3"/>
                  <w:rFonts w:ascii="Times New Roman" w:hAnsi="Times New Roman" w:cs="Times New Roman"/>
                </w:rPr>
                <w:t>/123456789/12909</w:t>
              </w:r>
            </w:hyperlink>
            <w:r w:rsidRPr="004B5730">
              <w:rPr>
                <w:rFonts w:ascii="Times New Roman" w:hAnsi="Times New Roman" w:cs="Times New Roman"/>
              </w:rPr>
              <w:t xml:space="preserve"> </w:t>
            </w:r>
          </w:p>
          <w:p w:rsidR="008A45AB" w:rsidRPr="004B5730" w:rsidRDefault="008A45AB" w:rsidP="008A45AB">
            <w:pPr>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13</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rPr>
                <w:rFonts w:ascii="Times New Roman" w:hAnsi="Times New Roman" w:cs="Times New Roman"/>
                <w:b/>
              </w:rPr>
            </w:pPr>
            <w:r w:rsidRPr="004B5730">
              <w:rPr>
                <w:rFonts w:ascii="Times New Roman" w:hAnsi="Times New Roman" w:cs="Times New Roman"/>
              </w:rPr>
              <w:t>проведення навчальних занять із спеціальних дисциплін іноземною мовою (крім дисциплін мовної підготовки) в обсязі не менше 50 аудиторних годин на навчальний рік</w:t>
            </w:r>
          </w:p>
        </w:tc>
        <w:tc>
          <w:tcPr>
            <w:tcW w:w="7275"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t>- «Історія англійської мови»</w:t>
            </w:r>
          </w:p>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t>- «Теоретична граматика англійської мови» до 2025 р</w:t>
            </w:r>
          </w:p>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t>- ВК «Лінгвокраїнознавство Великої Британії»</w:t>
            </w:r>
          </w:p>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t>- ВК «Лінгвокраїнознавство США»</w:t>
            </w:r>
          </w:p>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t>- ВК «Мова і міжкультурна комунікація»</w:t>
            </w: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14</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shd w:val="clear" w:color="auto" w:fill="FFFFFF"/>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15</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shd w:val="clear" w:color="auto" w:fill="FFFFFF"/>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16</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shd w:val="clear" w:color="auto" w:fill="FFFFFF"/>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17</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shd w:val="clear" w:color="auto" w:fill="FFFFFF"/>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18</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lang w:val="uk-UA"/>
              </w:rPr>
            </w:pPr>
          </w:p>
        </w:tc>
        <w:tc>
          <w:tcPr>
            <w:tcW w:w="7275" w:type="dxa"/>
            <w:shd w:val="clear" w:color="auto" w:fill="auto"/>
            <w:tcMar>
              <w:top w:w="0" w:type="dxa"/>
              <w:left w:w="45" w:type="dxa"/>
              <w:bottom w:w="0" w:type="dxa"/>
              <w:right w:w="45" w:type="dxa"/>
            </w:tcMar>
          </w:tcPr>
          <w:p w:rsidR="008A45AB" w:rsidRPr="004B5730" w:rsidRDefault="008A45AB" w:rsidP="008A45AB">
            <w:pPr>
              <w:shd w:val="clear" w:color="auto" w:fill="FFFFFF"/>
              <w:spacing w:after="0" w:line="240" w:lineRule="auto"/>
              <w:jc w:val="both"/>
              <w:rPr>
                <w:rFonts w:ascii="Times New Roman" w:hAnsi="Times New Roman" w:cs="Times New Roman"/>
              </w:rPr>
            </w:pP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19</w:t>
            </w:r>
          </w:p>
        </w:tc>
        <w:tc>
          <w:tcPr>
            <w:tcW w:w="2844"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rPr>
                <w:rFonts w:ascii="Times New Roman" w:hAnsi="Times New Roman" w:cs="Times New Roman"/>
              </w:rPr>
            </w:pPr>
            <w:r w:rsidRPr="004B5730">
              <w:rPr>
                <w:rFonts w:ascii="Times New Roman" w:hAnsi="Times New Roman" w:cs="Times New Roman"/>
              </w:rPr>
              <w:t>діяльність за спеціальністю у формі участі у професійних та/або громадських об’єднаннях</w:t>
            </w:r>
          </w:p>
        </w:tc>
        <w:tc>
          <w:tcPr>
            <w:tcW w:w="7275"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rPr>
              <w:t>- Член організаційного комітету Всеукраїнської наукової-методичної конференції молодих науковців «Прикладна лінгвістика: проблеми і рішення»;</w:t>
            </w:r>
          </w:p>
          <w:p w:rsidR="008A45AB" w:rsidRPr="004B5730" w:rsidRDefault="008A45AB" w:rsidP="008A45AB">
            <w:pPr>
              <w:tabs>
                <w:tab w:val="right" w:pos="9355"/>
              </w:tabs>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 </w:t>
            </w:r>
            <w:r w:rsidRPr="004B5730">
              <w:rPr>
                <w:rFonts w:ascii="Times New Roman" w:hAnsi="Times New Roman" w:cs="Times New Roman"/>
              </w:rPr>
              <w:t>Член</w:t>
            </w:r>
            <w:r w:rsidRPr="004B5730">
              <w:rPr>
                <w:rFonts w:ascii="Times New Roman" w:hAnsi="Times New Roman" w:cs="Times New Roman"/>
                <w:lang w:val="en-US"/>
              </w:rPr>
              <w:t xml:space="preserve"> </w:t>
            </w:r>
            <w:r w:rsidRPr="004B5730">
              <w:rPr>
                <w:rFonts w:ascii="Times New Roman" w:hAnsi="Times New Roman" w:cs="Times New Roman"/>
              </w:rPr>
              <w:t>громадської</w:t>
            </w:r>
            <w:r w:rsidRPr="004B5730">
              <w:rPr>
                <w:rFonts w:ascii="Times New Roman" w:hAnsi="Times New Roman" w:cs="Times New Roman"/>
                <w:lang w:val="en-US"/>
              </w:rPr>
              <w:t xml:space="preserve"> </w:t>
            </w:r>
            <w:r w:rsidRPr="004B5730">
              <w:rPr>
                <w:rFonts w:ascii="Times New Roman" w:hAnsi="Times New Roman" w:cs="Times New Roman"/>
              </w:rPr>
              <w:t>організації</w:t>
            </w:r>
            <w:r w:rsidRPr="004B5730">
              <w:rPr>
                <w:rFonts w:ascii="Times New Roman" w:hAnsi="Times New Roman" w:cs="Times New Roman"/>
                <w:lang w:val="en-US"/>
              </w:rPr>
              <w:t xml:space="preserve"> TESOL-Ukraine (Teachers of English to Speakers of Other Languages in Ukraine) № 26\0030</w:t>
            </w:r>
          </w:p>
          <w:p w:rsidR="008A45AB" w:rsidRPr="004B5730" w:rsidRDefault="008A45AB" w:rsidP="008A45AB">
            <w:pPr>
              <w:tabs>
                <w:tab w:val="right" w:pos="9355"/>
              </w:tabs>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 </w:t>
            </w:r>
            <w:r w:rsidRPr="004B5730">
              <w:rPr>
                <w:rFonts w:ascii="Times New Roman" w:hAnsi="Times New Roman" w:cs="Times New Roman"/>
              </w:rPr>
              <w:t>Член</w:t>
            </w:r>
            <w:r w:rsidRPr="004B5730">
              <w:rPr>
                <w:rFonts w:ascii="Times New Roman" w:hAnsi="Times New Roman" w:cs="Times New Roman"/>
                <w:lang w:val="en-US"/>
              </w:rPr>
              <w:t xml:space="preserve"> </w:t>
            </w:r>
            <w:r w:rsidRPr="004B5730">
              <w:rPr>
                <w:rFonts w:ascii="Times New Roman" w:hAnsi="Times New Roman" w:cs="Times New Roman"/>
              </w:rPr>
              <w:t>громадської</w:t>
            </w:r>
            <w:r w:rsidRPr="004B5730">
              <w:rPr>
                <w:rFonts w:ascii="Times New Roman" w:hAnsi="Times New Roman" w:cs="Times New Roman"/>
                <w:lang w:val="en-US"/>
              </w:rPr>
              <w:t xml:space="preserve"> </w:t>
            </w:r>
            <w:r w:rsidRPr="004B5730">
              <w:rPr>
                <w:rFonts w:ascii="Times New Roman" w:hAnsi="Times New Roman" w:cs="Times New Roman"/>
              </w:rPr>
              <w:t>організації</w:t>
            </w:r>
            <w:r w:rsidRPr="004B5730">
              <w:rPr>
                <w:rFonts w:ascii="Times New Roman" w:hAnsi="Times New Roman" w:cs="Times New Roman"/>
                <w:lang w:val="en-US"/>
              </w:rPr>
              <w:t xml:space="preserve"> «Women in Localization Ukraine»</w:t>
            </w:r>
          </w:p>
          <w:p w:rsidR="008A45AB" w:rsidRPr="004B5730" w:rsidRDefault="008A45AB" w:rsidP="008A45AB">
            <w:pPr>
              <w:tabs>
                <w:tab w:val="right" w:pos="9355"/>
              </w:tabs>
              <w:spacing w:after="0" w:line="240" w:lineRule="auto"/>
              <w:jc w:val="both"/>
              <w:rPr>
                <w:rFonts w:ascii="Times New Roman" w:hAnsi="Times New Roman" w:cs="Times New Roman"/>
                <w:lang w:val="en-US"/>
              </w:rPr>
            </w:pPr>
            <w:r w:rsidRPr="004B5730">
              <w:rPr>
                <w:rFonts w:ascii="Times New Roman" w:hAnsi="Times New Roman" w:cs="Times New Roman"/>
                <w:lang w:val="en-US"/>
              </w:rPr>
              <w:t xml:space="preserve">- </w:t>
            </w:r>
            <w:r w:rsidRPr="004B5730">
              <w:rPr>
                <w:rFonts w:ascii="Times New Roman" w:hAnsi="Times New Roman" w:cs="Times New Roman"/>
              </w:rPr>
              <w:t>Член</w:t>
            </w:r>
            <w:r w:rsidRPr="004B5730">
              <w:rPr>
                <w:rFonts w:ascii="Times New Roman" w:hAnsi="Times New Roman" w:cs="Times New Roman"/>
                <w:lang w:val="en-US"/>
              </w:rPr>
              <w:t xml:space="preserve"> </w:t>
            </w:r>
            <w:r w:rsidRPr="004B5730">
              <w:rPr>
                <w:rFonts w:ascii="Times New Roman" w:hAnsi="Times New Roman" w:cs="Times New Roman"/>
              </w:rPr>
              <w:t>громадської</w:t>
            </w:r>
            <w:r w:rsidRPr="004B5730">
              <w:rPr>
                <w:rFonts w:ascii="Times New Roman" w:hAnsi="Times New Roman" w:cs="Times New Roman"/>
                <w:lang w:val="en-US"/>
              </w:rPr>
              <w:t xml:space="preserve"> </w:t>
            </w:r>
            <w:r w:rsidRPr="004B5730">
              <w:rPr>
                <w:rFonts w:ascii="Times New Roman" w:hAnsi="Times New Roman" w:cs="Times New Roman"/>
              </w:rPr>
              <w:t>організації</w:t>
            </w:r>
            <w:r w:rsidRPr="004B5730">
              <w:rPr>
                <w:rFonts w:ascii="Times New Roman" w:hAnsi="Times New Roman" w:cs="Times New Roman"/>
                <w:lang w:val="en-US"/>
              </w:rPr>
              <w:t xml:space="preserve"> «</w:t>
            </w:r>
            <w:r w:rsidRPr="004B5730">
              <w:rPr>
                <w:rFonts w:ascii="Times New Roman" w:hAnsi="Times New Roman" w:cs="Times New Roman"/>
              </w:rPr>
              <w:t>Міжнародна</w:t>
            </w:r>
            <w:r w:rsidRPr="004B5730">
              <w:rPr>
                <w:rFonts w:ascii="Times New Roman" w:hAnsi="Times New Roman" w:cs="Times New Roman"/>
                <w:lang w:val="en-US"/>
              </w:rPr>
              <w:t xml:space="preserve"> </w:t>
            </w:r>
            <w:r w:rsidRPr="004B5730">
              <w:rPr>
                <w:rFonts w:ascii="Times New Roman" w:hAnsi="Times New Roman" w:cs="Times New Roman"/>
              </w:rPr>
              <w:t>фундація</w:t>
            </w:r>
            <w:r w:rsidRPr="004B5730">
              <w:rPr>
                <w:rFonts w:ascii="Times New Roman" w:hAnsi="Times New Roman" w:cs="Times New Roman"/>
                <w:lang w:val="en-US"/>
              </w:rPr>
              <w:t xml:space="preserve"> </w:t>
            </w:r>
            <w:r w:rsidRPr="004B5730">
              <w:rPr>
                <w:rFonts w:ascii="Times New Roman" w:hAnsi="Times New Roman" w:cs="Times New Roman"/>
              </w:rPr>
              <w:t>науковців</w:t>
            </w:r>
            <w:r w:rsidRPr="004B5730">
              <w:rPr>
                <w:rFonts w:ascii="Times New Roman" w:hAnsi="Times New Roman" w:cs="Times New Roman"/>
                <w:lang w:val="en-US"/>
              </w:rPr>
              <w:t xml:space="preserve"> </w:t>
            </w:r>
            <w:r w:rsidRPr="004B5730">
              <w:rPr>
                <w:rFonts w:ascii="Times New Roman" w:hAnsi="Times New Roman" w:cs="Times New Roman"/>
              </w:rPr>
              <w:t>та</w:t>
            </w:r>
            <w:r w:rsidRPr="004B5730">
              <w:rPr>
                <w:rFonts w:ascii="Times New Roman" w:hAnsi="Times New Roman" w:cs="Times New Roman"/>
                <w:lang w:val="en-US"/>
              </w:rPr>
              <w:t xml:space="preserve"> </w:t>
            </w:r>
            <w:r w:rsidRPr="004B5730">
              <w:rPr>
                <w:rFonts w:ascii="Times New Roman" w:hAnsi="Times New Roman" w:cs="Times New Roman"/>
              </w:rPr>
              <w:t>освітян</w:t>
            </w:r>
            <w:r w:rsidRPr="004B5730">
              <w:rPr>
                <w:rFonts w:ascii="Times New Roman" w:hAnsi="Times New Roman" w:cs="Times New Roman"/>
                <w:lang w:val="en-US"/>
              </w:rPr>
              <w:t>» № ES3885</w:t>
            </w: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20</w:t>
            </w: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rPr>
                <w:rFonts w:ascii="Times New Roman" w:hAnsi="Times New Roman" w:cs="Times New Roman"/>
                <w:b/>
                <w:lang w:val="uk-UA"/>
              </w:rPr>
            </w:pPr>
            <w:r w:rsidRPr="004B5730">
              <w:rPr>
                <w:rFonts w:ascii="Times New Roman" w:hAnsi="Times New Roman" w:cs="Times New Roman"/>
                <w:lang w:val="uk-UA"/>
              </w:rPr>
              <w:t>досвід практичної роботи за спеціальністю не менше п’яти років (крім педагогічної, науково-педагогічної, наукової діяльності)</w:t>
            </w:r>
          </w:p>
        </w:tc>
        <w:tc>
          <w:tcPr>
            <w:tcW w:w="7275" w:type="dxa"/>
            <w:shd w:val="clear" w:color="auto" w:fill="auto"/>
            <w:tcMar>
              <w:top w:w="0" w:type="dxa"/>
              <w:left w:w="45" w:type="dxa"/>
              <w:bottom w:w="0" w:type="dxa"/>
              <w:right w:w="45" w:type="dxa"/>
            </w:tcMar>
          </w:tcPr>
          <w:p w:rsidR="008A45AB" w:rsidRPr="004B5730" w:rsidRDefault="008A45AB" w:rsidP="008A45AB">
            <w:pPr>
              <w:tabs>
                <w:tab w:val="right" w:pos="9355"/>
              </w:tabs>
              <w:spacing w:after="0" w:line="240" w:lineRule="auto"/>
              <w:jc w:val="both"/>
              <w:rPr>
                <w:rFonts w:ascii="Times New Roman" w:hAnsi="Times New Roman" w:cs="Times New Roman"/>
              </w:rPr>
            </w:pPr>
            <w:r w:rsidRPr="004B5730">
              <w:rPr>
                <w:rFonts w:ascii="Times New Roman" w:hAnsi="Times New Roman" w:cs="Times New Roman"/>
                <w:lang w:val="uk-UA"/>
              </w:rPr>
              <w:t xml:space="preserve">Екзаменатор Центру міжнародного тестування  </w:t>
            </w:r>
            <w:r w:rsidRPr="004B5730">
              <w:rPr>
                <w:rFonts w:ascii="Times New Roman" w:hAnsi="Times New Roman" w:cs="Times New Roman"/>
                <w:lang w:val="en-US"/>
              </w:rPr>
              <w:t>PEIC</w:t>
            </w:r>
            <w:r w:rsidRPr="004B5730">
              <w:rPr>
                <w:rFonts w:ascii="Times New Roman" w:hAnsi="Times New Roman" w:cs="Times New Roman"/>
                <w:lang w:val="uk-UA"/>
              </w:rPr>
              <w:t xml:space="preserve"> (</w:t>
            </w:r>
            <w:r w:rsidRPr="004B5730">
              <w:rPr>
                <w:rFonts w:ascii="Times New Roman" w:hAnsi="Times New Roman" w:cs="Times New Roman"/>
                <w:lang w:val="en-US"/>
              </w:rPr>
              <w:t>PTE</w:t>
            </w:r>
            <w:r w:rsidRPr="004B5730">
              <w:rPr>
                <w:rFonts w:ascii="Times New Roman" w:hAnsi="Times New Roman" w:cs="Times New Roman"/>
                <w:lang w:val="uk-UA"/>
              </w:rPr>
              <w:t xml:space="preserve"> - </w:t>
            </w:r>
            <w:r w:rsidRPr="004B5730">
              <w:rPr>
                <w:rFonts w:ascii="Times New Roman" w:hAnsi="Times New Roman" w:cs="Times New Roman"/>
                <w:lang w:val="en-US"/>
              </w:rPr>
              <w:t>Pearson</w:t>
            </w:r>
            <w:r w:rsidRPr="004B5730">
              <w:rPr>
                <w:rFonts w:ascii="Times New Roman" w:hAnsi="Times New Roman" w:cs="Times New Roman"/>
                <w:lang w:val="uk-UA"/>
              </w:rPr>
              <w:t xml:space="preserve"> </w:t>
            </w:r>
            <w:r w:rsidRPr="004B5730">
              <w:rPr>
                <w:rFonts w:ascii="Times New Roman" w:hAnsi="Times New Roman" w:cs="Times New Roman"/>
                <w:lang w:val="en-US"/>
              </w:rPr>
              <w:t>Test</w:t>
            </w:r>
            <w:r w:rsidRPr="004B5730">
              <w:rPr>
                <w:rFonts w:ascii="Times New Roman" w:hAnsi="Times New Roman" w:cs="Times New Roman"/>
                <w:lang w:val="uk-UA"/>
              </w:rPr>
              <w:t xml:space="preserve"> </w:t>
            </w:r>
            <w:r w:rsidRPr="004B5730">
              <w:rPr>
                <w:rFonts w:ascii="Times New Roman" w:hAnsi="Times New Roman" w:cs="Times New Roman"/>
                <w:lang w:val="en-US"/>
              </w:rPr>
              <w:t>of</w:t>
            </w:r>
            <w:r w:rsidRPr="004B5730">
              <w:rPr>
                <w:rFonts w:ascii="Times New Roman" w:hAnsi="Times New Roman" w:cs="Times New Roman"/>
                <w:lang w:val="uk-UA"/>
              </w:rPr>
              <w:t xml:space="preserve"> </w:t>
            </w:r>
            <w:r w:rsidRPr="004B5730">
              <w:rPr>
                <w:rFonts w:ascii="Times New Roman" w:hAnsi="Times New Roman" w:cs="Times New Roman"/>
                <w:lang w:val="en-US"/>
              </w:rPr>
              <w:t>English</w:t>
            </w:r>
            <w:r w:rsidRPr="004B5730">
              <w:rPr>
                <w:rFonts w:ascii="Times New Roman" w:hAnsi="Times New Roman" w:cs="Times New Roman"/>
                <w:lang w:val="uk-UA"/>
              </w:rPr>
              <w:t>) №</w:t>
            </w:r>
            <w:r w:rsidRPr="004B5730">
              <w:rPr>
                <w:rFonts w:ascii="Times New Roman" w:hAnsi="Times New Roman" w:cs="Times New Roman"/>
                <w:lang w:val="en-US"/>
              </w:rPr>
              <w:t> </w:t>
            </w:r>
            <w:r w:rsidRPr="004B5730">
              <w:rPr>
                <w:rFonts w:ascii="Times New Roman" w:hAnsi="Times New Roman" w:cs="Times New Roman"/>
                <w:lang w:val="uk-UA"/>
              </w:rPr>
              <w:t xml:space="preserve">87309 з 2010 року (16 років). </w:t>
            </w:r>
            <w:r w:rsidRPr="004B5730">
              <w:rPr>
                <w:rFonts w:ascii="Times New Roman" w:hAnsi="Times New Roman" w:cs="Times New Roman"/>
              </w:rPr>
              <w:t>Індивідуальний номер екзаменатора: UA01864.</w:t>
            </w:r>
          </w:p>
        </w:tc>
      </w:tr>
      <w:tr w:rsidR="008A45AB" w:rsidRPr="004B5730" w:rsidTr="008A45AB">
        <w:trPr>
          <w:trHeight w:val="240"/>
        </w:trPr>
        <w:tc>
          <w:tcPr>
            <w:tcW w:w="371" w:type="dxa"/>
            <w:shd w:val="clear" w:color="auto" w:fill="auto"/>
            <w:tcMar>
              <w:top w:w="0" w:type="dxa"/>
              <w:left w:w="45" w:type="dxa"/>
              <w:bottom w:w="0" w:type="dxa"/>
              <w:right w:w="45" w:type="dxa"/>
            </w:tcMar>
          </w:tcPr>
          <w:p w:rsidR="008A45AB" w:rsidRPr="004B5730" w:rsidRDefault="008A45AB" w:rsidP="008A45AB">
            <w:pPr>
              <w:spacing w:after="0" w:line="240" w:lineRule="auto"/>
              <w:jc w:val="center"/>
              <w:rPr>
                <w:rFonts w:ascii="Times New Roman" w:eastAsia="Times New Roman" w:hAnsi="Times New Roman" w:cs="Times New Roman"/>
                <w:b/>
                <w:bCs/>
                <w:lang w:val="uk-UA" w:eastAsia="ru-RU"/>
              </w:rPr>
            </w:pPr>
          </w:p>
        </w:tc>
        <w:tc>
          <w:tcPr>
            <w:tcW w:w="2844" w:type="dxa"/>
            <w:shd w:val="clear" w:color="auto" w:fill="auto"/>
            <w:tcMar>
              <w:top w:w="0" w:type="dxa"/>
              <w:left w:w="45" w:type="dxa"/>
              <w:bottom w:w="0" w:type="dxa"/>
              <w:right w:w="45" w:type="dxa"/>
            </w:tcMar>
          </w:tcPr>
          <w:p w:rsidR="008A45AB" w:rsidRPr="004B5730" w:rsidRDefault="008A45AB" w:rsidP="008A45AB">
            <w:pPr>
              <w:spacing w:after="0" w:line="240" w:lineRule="auto"/>
              <w:rPr>
                <w:rFonts w:ascii="Times New Roman" w:hAnsi="Times New Roman" w:cs="Times New Roman"/>
                <w:b/>
                <w:lang w:val="uk-UA"/>
              </w:rPr>
            </w:pPr>
            <w:r w:rsidRPr="004B5730">
              <w:rPr>
                <w:rFonts w:ascii="Times New Roman" w:hAnsi="Times New Roman" w:cs="Times New Roman"/>
                <w:b/>
                <w:lang w:val="uk-UA"/>
              </w:rPr>
              <w:t>Підаищення кваліфікації</w:t>
            </w:r>
          </w:p>
        </w:tc>
        <w:tc>
          <w:tcPr>
            <w:tcW w:w="7275" w:type="dxa"/>
            <w:shd w:val="clear" w:color="auto" w:fill="auto"/>
            <w:tcMar>
              <w:top w:w="0" w:type="dxa"/>
              <w:left w:w="45" w:type="dxa"/>
              <w:bottom w:w="0" w:type="dxa"/>
              <w:right w:w="45" w:type="dxa"/>
            </w:tcMar>
          </w:tcPr>
          <w:p w:rsidR="008A45AB" w:rsidRPr="004B5730" w:rsidRDefault="008A45AB" w:rsidP="008A45AB">
            <w:pPr>
              <w:pStyle w:val="a6"/>
              <w:numPr>
                <w:ilvl w:val="0"/>
                <w:numId w:val="5"/>
              </w:numPr>
              <w:tabs>
                <w:tab w:val="left" w:pos="744"/>
                <w:tab w:val="right" w:pos="9355"/>
              </w:tabs>
              <w:spacing w:after="0" w:line="240" w:lineRule="auto"/>
              <w:ind w:left="143" w:firstLine="142"/>
              <w:jc w:val="both"/>
              <w:rPr>
                <w:rFonts w:ascii="Times New Roman" w:hAnsi="Times New Roman" w:cs="Times New Roman"/>
                <w:lang w:val="en-US"/>
              </w:rPr>
            </w:pPr>
            <w:r w:rsidRPr="004B5730">
              <w:rPr>
                <w:rFonts w:ascii="Times New Roman" w:hAnsi="Times New Roman" w:cs="Times New Roman"/>
                <w:lang w:val="uk-UA"/>
              </w:rPr>
              <w:t xml:space="preserve">Найменування закладу (установи), в якій здійснювалось підвищення кваліфікації (стажування): </w:t>
            </w:r>
            <w:r w:rsidRPr="004B5730">
              <w:rPr>
                <w:rFonts w:ascii="Times New Roman" w:hAnsi="Times New Roman" w:cs="Times New Roman"/>
              </w:rPr>
              <w:t>International</w:t>
            </w:r>
            <w:r w:rsidRPr="004B5730">
              <w:rPr>
                <w:rFonts w:ascii="Times New Roman" w:hAnsi="Times New Roman" w:cs="Times New Roman"/>
                <w:lang w:val="uk-UA"/>
              </w:rPr>
              <w:t xml:space="preserve"> </w:t>
            </w:r>
            <w:r w:rsidRPr="004B5730">
              <w:rPr>
                <w:rFonts w:ascii="Times New Roman" w:hAnsi="Times New Roman" w:cs="Times New Roman"/>
              </w:rPr>
              <w:t>Historical</w:t>
            </w:r>
            <w:r w:rsidRPr="004B5730">
              <w:rPr>
                <w:rFonts w:ascii="Times New Roman" w:hAnsi="Times New Roman" w:cs="Times New Roman"/>
                <w:lang w:val="uk-UA"/>
              </w:rPr>
              <w:t xml:space="preserve"> </w:t>
            </w:r>
            <w:r w:rsidRPr="004B5730">
              <w:rPr>
                <w:rFonts w:ascii="Times New Roman" w:hAnsi="Times New Roman" w:cs="Times New Roman"/>
              </w:rPr>
              <w:t>Biographical</w:t>
            </w:r>
            <w:r w:rsidRPr="004B5730">
              <w:rPr>
                <w:rFonts w:ascii="Times New Roman" w:hAnsi="Times New Roman" w:cs="Times New Roman"/>
                <w:lang w:val="uk-UA"/>
              </w:rPr>
              <w:t xml:space="preserve"> </w:t>
            </w:r>
            <w:r w:rsidRPr="004B5730">
              <w:rPr>
                <w:rFonts w:ascii="Times New Roman" w:hAnsi="Times New Roman" w:cs="Times New Roman"/>
              </w:rPr>
              <w:t>Institute</w:t>
            </w:r>
            <w:r w:rsidRPr="004B5730">
              <w:rPr>
                <w:rFonts w:ascii="Times New Roman" w:hAnsi="Times New Roman" w:cs="Times New Roman"/>
                <w:lang w:val="uk-UA"/>
              </w:rPr>
              <w:t xml:space="preserve"> (</w:t>
            </w:r>
            <w:r w:rsidRPr="004B5730">
              <w:rPr>
                <w:rFonts w:ascii="Times New Roman" w:hAnsi="Times New Roman" w:cs="Times New Roman"/>
              </w:rPr>
              <w:t>Dubai</w:t>
            </w:r>
            <w:r w:rsidRPr="004B5730">
              <w:rPr>
                <w:rFonts w:ascii="Times New Roman" w:hAnsi="Times New Roman" w:cs="Times New Roman"/>
                <w:lang w:val="uk-UA"/>
              </w:rPr>
              <w:t xml:space="preserve"> - </w:t>
            </w:r>
            <w:r w:rsidRPr="004B5730">
              <w:rPr>
                <w:rFonts w:ascii="Times New Roman" w:hAnsi="Times New Roman" w:cs="Times New Roman"/>
              </w:rPr>
              <w:t>New</w:t>
            </w:r>
            <w:r w:rsidRPr="004B5730">
              <w:rPr>
                <w:rFonts w:ascii="Times New Roman" w:hAnsi="Times New Roman" w:cs="Times New Roman"/>
                <w:lang w:val="uk-UA"/>
              </w:rPr>
              <w:t xml:space="preserve"> </w:t>
            </w:r>
            <w:r w:rsidRPr="004B5730">
              <w:rPr>
                <w:rFonts w:ascii="Times New Roman" w:hAnsi="Times New Roman" w:cs="Times New Roman"/>
              </w:rPr>
              <w:t>York</w:t>
            </w:r>
            <w:r w:rsidRPr="004B5730">
              <w:rPr>
                <w:rFonts w:ascii="Times New Roman" w:hAnsi="Times New Roman" w:cs="Times New Roman"/>
                <w:lang w:val="uk-UA"/>
              </w:rPr>
              <w:t xml:space="preserve"> – </w:t>
            </w:r>
            <w:r w:rsidRPr="004B5730">
              <w:rPr>
                <w:rFonts w:ascii="Times New Roman" w:hAnsi="Times New Roman" w:cs="Times New Roman"/>
              </w:rPr>
              <w:t>Rome</w:t>
            </w:r>
            <w:r w:rsidRPr="004B5730">
              <w:rPr>
                <w:rFonts w:ascii="Times New Roman" w:hAnsi="Times New Roman" w:cs="Times New Roman"/>
                <w:lang w:val="uk-UA"/>
              </w:rPr>
              <w:t xml:space="preserve"> – </w:t>
            </w:r>
            <w:r w:rsidRPr="004B5730">
              <w:rPr>
                <w:rFonts w:ascii="Times New Roman" w:hAnsi="Times New Roman" w:cs="Times New Roman"/>
              </w:rPr>
              <w:t>Burgas</w:t>
            </w:r>
            <w:r w:rsidRPr="004B5730">
              <w:rPr>
                <w:rFonts w:ascii="Times New Roman" w:hAnsi="Times New Roman" w:cs="Times New Roman"/>
                <w:lang w:val="uk-UA"/>
              </w:rPr>
              <w:t xml:space="preserve"> - </w:t>
            </w:r>
            <w:r w:rsidRPr="004B5730">
              <w:rPr>
                <w:rFonts w:ascii="Times New Roman" w:hAnsi="Times New Roman" w:cs="Times New Roman"/>
              </w:rPr>
              <w:t>Jerusalem</w:t>
            </w:r>
            <w:r w:rsidRPr="004B5730">
              <w:rPr>
                <w:rFonts w:ascii="Times New Roman" w:hAnsi="Times New Roman" w:cs="Times New Roman"/>
                <w:lang w:val="uk-UA"/>
              </w:rPr>
              <w:t xml:space="preserve"> - </w:t>
            </w:r>
            <w:r w:rsidRPr="004B5730">
              <w:rPr>
                <w:rFonts w:ascii="Times New Roman" w:hAnsi="Times New Roman" w:cs="Times New Roman"/>
              </w:rPr>
              <w:t>Beijing</w:t>
            </w:r>
            <w:r w:rsidRPr="004B5730">
              <w:rPr>
                <w:rFonts w:ascii="Times New Roman" w:hAnsi="Times New Roman" w:cs="Times New Roman"/>
                <w:lang w:val="uk-UA"/>
              </w:rPr>
              <w:t xml:space="preserve">). Тема: «Разом із Нобелівськими Лауреатами: Цінності, Досвід, Знання, Компетентності і Технології для Формування Успішної Особистості та Трансформації Оточуючого Світу». Строк підвищення кваліфікації з «13» січня 2023 року по «11» березня 2023 року. Тривалість підвищення кваліфікації (годин/кредитів </w:t>
            </w:r>
            <w:r w:rsidRPr="004B5730">
              <w:rPr>
                <w:rFonts w:ascii="Times New Roman" w:hAnsi="Times New Roman" w:cs="Times New Roman"/>
              </w:rPr>
              <w:t>ECTS</w:t>
            </w:r>
            <w:r w:rsidRPr="004B5730">
              <w:rPr>
                <w:rFonts w:ascii="Times New Roman" w:hAnsi="Times New Roman" w:cs="Times New Roman"/>
                <w:lang w:val="uk-UA"/>
              </w:rPr>
              <w:t xml:space="preserve">): 180 годин / 6,0 ЄКТС. </w:t>
            </w:r>
            <w:r w:rsidRPr="004B5730">
              <w:rPr>
                <w:rFonts w:ascii="Times New Roman" w:hAnsi="Times New Roman" w:cs="Times New Roman"/>
                <w:lang w:val="en-US"/>
              </w:rPr>
              <w:t xml:space="preserve">International Certificate №10238 </w:t>
            </w:r>
            <w:r w:rsidRPr="004B5730">
              <w:rPr>
                <w:rFonts w:ascii="Times New Roman" w:hAnsi="Times New Roman" w:cs="Times New Roman"/>
              </w:rPr>
              <w:t>від</w:t>
            </w:r>
            <w:r w:rsidRPr="004B5730">
              <w:rPr>
                <w:rFonts w:ascii="Times New Roman" w:hAnsi="Times New Roman" w:cs="Times New Roman"/>
                <w:lang w:val="en-US"/>
              </w:rPr>
              <w:t xml:space="preserve"> 11.03.2023, International Historical Biographical Institute. </w:t>
            </w:r>
            <w:r w:rsidRPr="004B5730">
              <w:rPr>
                <w:rFonts w:ascii="Times New Roman" w:hAnsi="Times New Roman" w:cs="Times New Roman"/>
              </w:rPr>
              <w:t>НАКАЗ</w:t>
            </w:r>
            <w:r w:rsidRPr="004B5730">
              <w:rPr>
                <w:rFonts w:ascii="Times New Roman" w:hAnsi="Times New Roman" w:cs="Times New Roman"/>
                <w:lang w:val="en-US"/>
              </w:rPr>
              <w:t xml:space="preserve"> </w:t>
            </w:r>
            <w:r w:rsidRPr="004B5730">
              <w:rPr>
                <w:rFonts w:ascii="Times New Roman" w:hAnsi="Times New Roman" w:cs="Times New Roman"/>
              </w:rPr>
              <w:t>НУК</w:t>
            </w:r>
            <w:r w:rsidRPr="004B5730">
              <w:rPr>
                <w:rFonts w:ascii="Times New Roman" w:hAnsi="Times New Roman" w:cs="Times New Roman"/>
                <w:lang w:val="en-US"/>
              </w:rPr>
              <w:t xml:space="preserve"> № 216-</w:t>
            </w:r>
            <w:r w:rsidRPr="004B5730">
              <w:rPr>
                <w:rFonts w:ascii="Times New Roman" w:hAnsi="Times New Roman" w:cs="Times New Roman"/>
              </w:rPr>
              <w:t>к</w:t>
            </w:r>
            <w:r w:rsidRPr="004B5730">
              <w:rPr>
                <w:rFonts w:ascii="Times New Roman" w:hAnsi="Times New Roman" w:cs="Times New Roman"/>
                <w:lang w:val="en-US"/>
              </w:rPr>
              <w:t xml:space="preserve"> </w:t>
            </w:r>
            <w:r w:rsidRPr="004B5730">
              <w:rPr>
                <w:rFonts w:ascii="Times New Roman" w:hAnsi="Times New Roman" w:cs="Times New Roman"/>
              </w:rPr>
              <w:t>від</w:t>
            </w:r>
            <w:r w:rsidRPr="004B5730">
              <w:rPr>
                <w:rFonts w:ascii="Times New Roman" w:hAnsi="Times New Roman" w:cs="Times New Roman"/>
                <w:lang w:val="en-US"/>
              </w:rPr>
              <w:t xml:space="preserve"> 16.06.2023 </w:t>
            </w:r>
            <w:r w:rsidRPr="004B5730">
              <w:rPr>
                <w:rFonts w:ascii="Times New Roman" w:hAnsi="Times New Roman" w:cs="Times New Roman"/>
              </w:rPr>
              <w:t>р</w:t>
            </w:r>
            <w:r w:rsidRPr="004B5730">
              <w:rPr>
                <w:rFonts w:ascii="Times New Roman" w:hAnsi="Times New Roman" w:cs="Times New Roman"/>
                <w:lang w:val="en-US"/>
              </w:rPr>
              <w:t>.</w:t>
            </w:r>
          </w:p>
          <w:p w:rsidR="008A45AB" w:rsidRPr="004B5730" w:rsidRDefault="008A45AB" w:rsidP="008A45AB">
            <w:pPr>
              <w:pStyle w:val="a6"/>
              <w:numPr>
                <w:ilvl w:val="0"/>
                <w:numId w:val="5"/>
              </w:numPr>
              <w:tabs>
                <w:tab w:val="left" w:pos="744"/>
                <w:tab w:val="right" w:pos="9355"/>
              </w:tabs>
              <w:spacing w:after="0" w:line="240" w:lineRule="auto"/>
              <w:ind w:left="143" w:firstLine="142"/>
              <w:jc w:val="both"/>
              <w:rPr>
                <w:rFonts w:ascii="Times New Roman" w:hAnsi="Times New Roman" w:cs="Times New Roman"/>
                <w:lang w:val="en-US"/>
              </w:rPr>
            </w:pPr>
            <w:r w:rsidRPr="004B5730">
              <w:rPr>
                <w:rFonts w:ascii="Times New Roman" w:hAnsi="Times New Roman" w:cs="Times New Roman"/>
              </w:rPr>
              <w:t>Найменування</w:t>
            </w:r>
            <w:r w:rsidRPr="004B5730">
              <w:rPr>
                <w:rFonts w:ascii="Times New Roman" w:hAnsi="Times New Roman" w:cs="Times New Roman"/>
                <w:lang w:val="en-US"/>
              </w:rPr>
              <w:t xml:space="preserve"> </w:t>
            </w:r>
            <w:r w:rsidRPr="004B5730">
              <w:rPr>
                <w:rFonts w:ascii="Times New Roman" w:hAnsi="Times New Roman" w:cs="Times New Roman"/>
              </w:rPr>
              <w:t>закладу</w:t>
            </w:r>
            <w:r w:rsidRPr="004B5730">
              <w:rPr>
                <w:rFonts w:ascii="Times New Roman" w:hAnsi="Times New Roman" w:cs="Times New Roman"/>
                <w:lang w:val="en-US"/>
              </w:rPr>
              <w:t xml:space="preserve"> (</w:t>
            </w:r>
            <w:r w:rsidRPr="004B5730">
              <w:rPr>
                <w:rFonts w:ascii="Times New Roman" w:hAnsi="Times New Roman" w:cs="Times New Roman"/>
              </w:rPr>
              <w:t>установи</w:t>
            </w:r>
            <w:r w:rsidRPr="004B5730">
              <w:rPr>
                <w:rFonts w:ascii="Times New Roman" w:hAnsi="Times New Roman" w:cs="Times New Roman"/>
                <w:lang w:val="en-US"/>
              </w:rPr>
              <w:t xml:space="preserve">), </w:t>
            </w:r>
            <w:r w:rsidRPr="004B5730">
              <w:rPr>
                <w:rFonts w:ascii="Times New Roman" w:hAnsi="Times New Roman" w:cs="Times New Roman"/>
              </w:rPr>
              <w:t>в</w:t>
            </w:r>
            <w:r w:rsidRPr="004B5730">
              <w:rPr>
                <w:rFonts w:ascii="Times New Roman" w:hAnsi="Times New Roman" w:cs="Times New Roman"/>
                <w:lang w:val="en-US"/>
              </w:rPr>
              <w:t xml:space="preserve"> </w:t>
            </w:r>
            <w:r w:rsidRPr="004B5730">
              <w:rPr>
                <w:rFonts w:ascii="Times New Roman" w:hAnsi="Times New Roman" w:cs="Times New Roman"/>
              </w:rPr>
              <w:t>якій</w:t>
            </w:r>
            <w:r w:rsidRPr="004B5730">
              <w:rPr>
                <w:rFonts w:ascii="Times New Roman" w:hAnsi="Times New Roman" w:cs="Times New Roman"/>
                <w:lang w:val="en-US"/>
              </w:rPr>
              <w:t xml:space="preserve"> </w:t>
            </w:r>
            <w:r w:rsidRPr="004B5730">
              <w:rPr>
                <w:rFonts w:ascii="Times New Roman" w:hAnsi="Times New Roman" w:cs="Times New Roman"/>
              </w:rPr>
              <w:t>здійснювалось</w:t>
            </w:r>
            <w:r w:rsidRPr="004B5730">
              <w:rPr>
                <w:rFonts w:ascii="Times New Roman" w:hAnsi="Times New Roman" w:cs="Times New Roman"/>
                <w:lang w:val="en-US"/>
              </w:rPr>
              <w:t xml:space="preserve"> </w:t>
            </w:r>
            <w:r w:rsidRPr="004B5730">
              <w:rPr>
                <w:rFonts w:ascii="Times New Roman" w:hAnsi="Times New Roman" w:cs="Times New Roman"/>
              </w:rPr>
              <w:t>підвищення</w:t>
            </w:r>
            <w:r w:rsidRPr="004B5730">
              <w:rPr>
                <w:rFonts w:ascii="Times New Roman" w:hAnsi="Times New Roman" w:cs="Times New Roman"/>
                <w:lang w:val="en-US"/>
              </w:rPr>
              <w:t xml:space="preserve"> </w:t>
            </w:r>
            <w:r w:rsidRPr="004B5730">
              <w:rPr>
                <w:rFonts w:ascii="Times New Roman" w:hAnsi="Times New Roman" w:cs="Times New Roman"/>
              </w:rPr>
              <w:t>кваліфікації</w:t>
            </w:r>
            <w:r w:rsidRPr="004B5730">
              <w:rPr>
                <w:rFonts w:ascii="Times New Roman" w:hAnsi="Times New Roman" w:cs="Times New Roman"/>
                <w:lang w:val="en-US"/>
              </w:rPr>
              <w:t xml:space="preserve"> (</w:t>
            </w:r>
            <w:r w:rsidRPr="004B5730">
              <w:rPr>
                <w:rFonts w:ascii="Times New Roman" w:hAnsi="Times New Roman" w:cs="Times New Roman"/>
              </w:rPr>
              <w:t>стажування</w:t>
            </w:r>
            <w:r w:rsidRPr="004B5730">
              <w:rPr>
                <w:rFonts w:ascii="Times New Roman" w:hAnsi="Times New Roman" w:cs="Times New Roman"/>
                <w:lang w:val="en-US"/>
              </w:rPr>
              <w:t xml:space="preserve">): U.S. Departament of State </w:t>
            </w:r>
            <w:r w:rsidRPr="004B5730">
              <w:rPr>
                <w:rFonts w:ascii="Times New Roman" w:hAnsi="Times New Roman" w:cs="Times New Roman"/>
              </w:rPr>
              <w:t>та</w:t>
            </w:r>
            <w:r w:rsidRPr="004B5730">
              <w:rPr>
                <w:rFonts w:ascii="Times New Roman" w:hAnsi="Times New Roman" w:cs="Times New Roman"/>
                <w:lang w:val="en-US"/>
              </w:rPr>
              <w:t xml:space="preserve"> Eastern Washington University. </w:t>
            </w:r>
            <w:r w:rsidRPr="004B5730">
              <w:rPr>
                <w:rFonts w:ascii="Times New Roman" w:hAnsi="Times New Roman" w:cs="Times New Roman"/>
              </w:rPr>
              <w:t>Тема</w:t>
            </w:r>
            <w:r w:rsidRPr="004B5730">
              <w:rPr>
                <w:rFonts w:ascii="Times New Roman" w:hAnsi="Times New Roman" w:cs="Times New Roman"/>
                <w:lang w:val="en-US"/>
              </w:rPr>
              <w:t xml:space="preserve">: "TEACHING ENGLISH IN EMERGENCIES" </w:t>
            </w:r>
            <w:r w:rsidRPr="004B5730">
              <w:rPr>
                <w:rFonts w:ascii="Times New Roman" w:hAnsi="Times New Roman" w:cs="Times New Roman"/>
              </w:rPr>
              <w:t>від</w:t>
            </w:r>
            <w:r w:rsidRPr="004B5730">
              <w:rPr>
                <w:rFonts w:ascii="Times New Roman" w:hAnsi="Times New Roman" w:cs="Times New Roman"/>
                <w:lang w:val="en-US"/>
              </w:rPr>
              <w:t xml:space="preserve"> The Online Professional English Network </w:t>
            </w:r>
            <w:r w:rsidRPr="004B5730">
              <w:rPr>
                <w:rFonts w:ascii="Times New Roman" w:hAnsi="Times New Roman" w:cs="Times New Roman"/>
              </w:rPr>
              <w:t>на</w:t>
            </w:r>
            <w:r w:rsidRPr="004B5730">
              <w:rPr>
                <w:rFonts w:ascii="Times New Roman" w:hAnsi="Times New Roman" w:cs="Times New Roman"/>
                <w:lang w:val="en-US"/>
              </w:rPr>
              <w:t xml:space="preserve"> </w:t>
            </w:r>
            <w:r w:rsidRPr="004B5730">
              <w:rPr>
                <w:rFonts w:ascii="Times New Roman" w:hAnsi="Times New Roman" w:cs="Times New Roman"/>
              </w:rPr>
              <w:t>базі</w:t>
            </w:r>
            <w:r w:rsidRPr="004B5730">
              <w:rPr>
                <w:rFonts w:ascii="Times New Roman" w:hAnsi="Times New Roman" w:cs="Times New Roman"/>
                <w:lang w:val="en-US"/>
              </w:rPr>
              <w:t xml:space="preserve"> U.S. Departament of State </w:t>
            </w:r>
            <w:r w:rsidRPr="004B5730">
              <w:rPr>
                <w:rFonts w:ascii="Times New Roman" w:hAnsi="Times New Roman" w:cs="Times New Roman"/>
              </w:rPr>
              <w:t>та</w:t>
            </w:r>
            <w:r w:rsidRPr="004B5730">
              <w:rPr>
                <w:rFonts w:ascii="Times New Roman" w:hAnsi="Times New Roman" w:cs="Times New Roman"/>
                <w:lang w:val="en-US"/>
              </w:rPr>
              <w:t xml:space="preserve"> Eastern Washington University </w:t>
            </w:r>
            <w:r w:rsidRPr="004B5730">
              <w:rPr>
                <w:rFonts w:ascii="Times New Roman" w:hAnsi="Times New Roman" w:cs="Times New Roman"/>
              </w:rPr>
              <w:t>з</w:t>
            </w:r>
            <w:r w:rsidRPr="004B5730">
              <w:rPr>
                <w:rFonts w:ascii="Times New Roman" w:hAnsi="Times New Roman" w:cs="Times New Roman"/>
                <w:lang w:val="en-US"/>
              </w:rPr>
              <w:t xml:space="preserve"> 11 </w:t>
            </w:r>
            <w:r w:rsidRPr="004B5730">
              <w:rPr>
                <w:rFonts w:ascii="Times New Roman" w:hAnsi="Times New Roman" w:cs="Times New Roman"/>
              </w:rPr>
              <w:t>липня</w:t>
            </w:r>
            <w:r w:rsidRPr="004B5730">
              <w:rPr>
                <w:rFonts w:ascii="Times New Roman" w:hAnsi="Times New Roman" w:cs="Times New Roman"/>
                <w:lang w:val="en-US"/>
              </w:rPr>
              <w:t xml:space="preserve"> 2023 </w:t>
            </w:r>
            <w:r w:rsidRPr="004B5730">
              <w:rPr>
                <w:rFonts w:ascii="Times New Roman" w:hAnsi="Times New Roman" w:cs="Times New Roman"/>
              </w:rPr>
              <w:t>по</w:t>
            </w:r>
            <w:r w:rsidRPr="004B5730">
              <w:rPr>
                <w:rFonts w:ascii="Times New Roman" w:hAnsi="Times New Roman" w:cs="Times New Roman"/>
                <w:lang w:val="en-US"/>
              </w:rPr>
              <w:t xml:space="preserve"> 5 </w:t>
            </w:r>
            <w:r w:rsidRPr="004B5730">
              <w:rPr>
                <w:rFonts w:ascii="Times New Roman" w:hAnsi="Times New Roman" w:cs="Times New Roman"/>
              </w:rPr>
              <w:t>вересня</w:t>
            </w:r>
            <w:r w:rsidRPr="004B5730">
              <w:rPr>
                <w:rFonts w:ascii="Times New Roman" w:hAnsi="Times New Roman" w:cs="Times New Roman"/>
                <w:lang w:val="en-US"/>
              </w:rPr>
              <w:t xml:space="preserve"> 2023 </w:t>
            </w:r>
            <w:r w:rsidRPr="004B5730">
              <w:rPr>
                <w:rFonts w:ascii="Times New Roman" w:hAnsi="Times New Roman" w:cs="Times New Roman"/>
              </w:rPr>
              <w:t>р</w:t>
            </w:r>
            <w:r w:rsidRPr="004B5730">
              <w:rPr>
                <w:rFonts w:ascii="Times New Roman" w:hAnsi="Times New Roman" w:cs="Times New Roman"/>
                <w:lang w:val="en-US"/>
              </w:rPr>
              <w:t xml:space="preserve">., (64 </w:t>
            </w:r>
            <w:r w:rsidRPr="004B5730">
              <w:rPr>
                <w:rFonts w:ascii="Times New Roman" w:hAnsi="Times New Roman" w:cs="Times New Roman"/>
              </w:rPr>
              <w:t>години</w:t>
            </w:r>
            <w:r w:rsidRPr="004B5730">
              <w:rPr>
                <w:rFonts w:ascii="Times New Roman" w:hAnsi="Times New Roman" w:cs="Times New Roman"/>
                <w:lang w:val="en-US"/>
              </w:rPr>
              <w:t xml:space="preserve">), </w:t>
            </w:r>
            <w:r w:rsidRPr="004B5730">
              <w:rPr>
                <w:rFonts w:ascii="Times New Roman" w:hAnsi="Times New Roman" w:cs="Times New Roman"/>
              </w:rPr>
              <w:t>Тема</w:t>
            </w:r>
            <w:r w:rsidRPr="004B5730">
              <w:rPr>
                <w:rFonts w:ascii="Times New Roman" w:hAnsi="Times New Roman" w:cs="Times New Roman"/>
                <w:lang w:val="en-US"/>
              </w:rPr>
              <w:t xml:space="preserve"> ‒ TEACHING ENGLISH IN EMERGENCIES, </w:t>
            </w:r>
            <w:r w:rsidRPr="004B5730">
              <w:rPr>
                <w:rFonts w:ascii="Times New Roman" w:hAnsi="Times New Roman" w:cs="Times New Roman"/>
              </w:rPr>
              <w:t>Документ</w:t>
            </w:r>
            <w:r w:rsidRPr="004B5730">
              <w:rPr>
                <w:rFonts w:ascii="Times New Roman" w:hAnsi="Times New Roman" w:cs="Times New Roman"/>
                <w:lang w:val="en-US"/>
              </w:rPr>
              <w:t xml:space="preserve">, </w:t>
            </w:r>
            <w:r w:rsidRPr="004B5730">
              <w:rPr>
                <w:rFonts w:ascii="Times New Roman" w:hAnsi="Times New Roman" w:cs="Times New Roman"/>
              </w:rPr>
              <w:t>що</w:t>
            </w:r>
            <w:r w:rsidRPr="004B5730">
              <w:rPr>
                <w:rFonts w:ascii="Times New Roman" w:hAnsi="Times New Roman" w:cs="Times New Roman"/>
                <w:lang w:val="en-US"/>
              </w:rPr>
              <w:t xml:space="preserve"> </w:t>
            </w:r>
            <w:r w:rsidRPr="004B5730">
              <w:rPr>
                <w:rFonts w:ascii="Times New Roman" w:hAnsi="Times New Roman" w:cs="Times New Roman"/>
              </w:rPr>
              <w:t>підтверджує</w:t>
            </w:r>
            <w:r w:rsidRPr="004B5730">
              <w:rPr>
                <w:rFonts w:ascii="Times New Roman" w:hAnsi="Times New Roman" w:cs="Times New Roman"/>
                <w:lang w:val="en-US"/>
              </w:rPr>
              <w:t xml:space="preserve"> </w:t>
            </w:r>
            <w:r w:rsidRPr="004B5730">
              <w:rPr>
                <w:rFonts w:ascii="Times New Roman" w:hAnsi="Times New Roman" w:cs="Times New Roman"/>
              </w:rPr>
              <w:t>підвищення</w:t>
            </w:r>
            <w:r w:rsidRPr="004B5730">
              <w:rPr>
                <w:rFonts w:ascii="Times New Roman" w:hAnsi="Times New Roman" w:cs="Times New Roman"/>
                <w:lang w:val="en-US"/>
              </w:rPr>
              <w:t xml:space="preserve"> </w:t>
            </w:r>
            <w:r w:rsidRPr="004B5730">
              <w:rPr>
                <w:rFonts w:ascii="Times New Roman" w:hAnsi="Times New Roman" w:cs="Times New Roman"/>
              </w:rPr>
              <w:t>кваліфікації</w:t>
            </w:r>
            <w:r w:rsidRPr="004B5730">
              <w:rPr>
                <w:rFonts w:ascii="Times New Roman" w:hAnsi="Times New Roman" w:cs="Times New Roman"/>
                <w:lang w:val="en-US"/>
              </w:rPr>
              <w:t xml:space="preserve">: </w:t>
            </w:r>
            <w:r w:rsidRPr="004B5730">
              <w:rPr>
                <w:rFonts w:ascii="Times New Roman" w:hAnsi="Times New Roman" w:cs="Times New Roman"/>
              </w:rPr>
              <w:t>Сертифікат</w:t>
            </w:r>
            <w:r w:rsidRPr="004B5730">
              <w:rPr>
                <w:rFonts w:ascii="Times New Roman" w:hAnsi="Times New Roman" w:cs="Times New Roman"/>
                <w:lang w:val="en-US"/>
              </w:rPr>
              <w:t xml:space="preserve"> </w:t>
            </w:r>
            <w:r w:rsidRPr="004B5730">
              <w:rPr>
                <w:rFonts w:ascii="Times New Roman" w:hAnsi="Times New Roman" w:cs="Times New Roman"/>
              </w:rPr>
              <w:t>від</w:t>
            </w:r>
            <w:r w:rsidRPr="004B5730">
              <w:rPr>
                <w:rFonts w:ascii="Times New Roman" w:hAnsi="Times New Roman" w:cs="Times New Roman"/>
                <w:lang w:val="en-US"/>
              </w:rPr>
              <w:t xml:space="preserve"> 26.09.2023 </w:t>
            </w:r>
            <w:r w:rsidRPr="004B5730">
              <w:rPr>
                <w:rFonts w:ascii="Times New Roman" w:hAnsi="Times New Roman" w:cs="Times New Roman"/>
              </w:rPr>
              <w:t>р</w:t>
            </w:r>
            <w:r w:rsidRPr="004B5730">
              <w:rPr>
                <w:rFonts w:ascii="Times New Roman" w:hAnsi="Times New Roman" w:cs="Times New Roman"/>
                <w:lang w:val="en-US"/>
              </w:rPr>
              <w:t xml:space="preserve">., </w:t>
            </w:r>
            <w:r w:rsidRPr="004B5730">
              <w:rPr>
                <w:rFonts w:ascii="Times New Roman" w:hAnsi="Times New Roman" w:cs="Times New Roman"/>
              </w:rPr>
              <w:t>виданий</w:t>
            </w:r>
            <w:r w:rsidRPr="004B5730">
              <w:rPr>
                <w:rFonts w:ascii="Times New Roman" w:hAnsi="Times New Roman" w:cs="Times New Roman"/>
                <w:lang w:val="en-US"/>
              </w:rPr>
              <w:t xml:space="preserve"> </w:t>
            </w:r>
            <w:r w:rsidRPr="004B5730">
              <w:rPr>
                <w:rFonts w:ascii="Times New Roman" w:hAnsi="Times New Roman" w:cs="Times New Roman"/>
              </w:rPr>
              <w:t>організаторами</w:t>
            </w:r>
            <w:r w:rsidRPr="004B5730">
              <w:rPr>
                <w:rFonts w:ascii="Times New Roman" w:hAnsi="Times New Roman" w:cs="Times New Roman"/>
                <w:lang w:val="en-US"/>
              </w:rPr>
              <w:t xml:space="preserve"> Eastern Washington University </w:t>
            </w:r>
            <w:r w:rsidRPr="004B5730">
              <w:rPr>
                <w:rFonts w:ascii="Times New Roman" w:hAnsi="Times New Roman" w:cs="Times New Roman"/>
              </w:rPr>
              <w:t>та</w:t>
            </w:r>
            <w:r w:rsidRPr="004B5730">
              <w:rPr>
                <w:rFonts w:ascii="Times New Roman" w:hAnsi="Times New Roman" w:cs="Times New Roman"/>
                <w:lang w:val="en-US"/>
              </w:rPr>
              <w:t xml:space="preserve"> The Online Professional English Network.. </w:t>
            </w:r>
            <w:r w:rsidRPr="004B5730">
              <w:rPr>
                <w:rFonts w:ascii="Times New Roman" w:hAnsi="Times New Roman" w:cs="Times New Roman"/>
              </w:rPr>
              <w:t>НАКАЗ</w:t>
            </w:r>
            <w:r w:rsidRPr="004B5730">
              <w:rPr>
                <w:rFonts w:ascii="Times New Roman" w:hAnsi="Times New Roman" w:cs="Times New Roman"/>
                <w:lang w:val="en-US"/>
              </w:rPr>
              <w:t xml:space="preserve"> </w:t>
            </w:r>
            <w:r w:rsidRPr="004B5730">
              <w:rPr>
                <w:rFonts w:ascii="Times New Roman" w:hAnsi="Times New Roman" w:cs="Times New Roman"/>
              </w:rPr>
              <w:t>НУК</w:t>
            </w:r>
            <w:r w:rsidRPr="004B5730">
              <w:rPr>
                <w:rFonts w:ascii="Times New Roman" w:hAnsi="Times New Roman" w:cs="Times New Roman"/>
                <w:lang w:val="en-US"/>
              </w:rPr>
              <w:t xml:space="preserve"> № 33-</w:t>
            </w:r>
            <w:r w:rsidRPr="004B5730">
              <w:rPr>
                <w:rFonts w:ascii="Times New Roman" w:hAnsi="Times New Roman" w:cs="Times New Roman"/>
              </w:rPr>
              <w:t>к</w:t>
            </w:r>
            <w:r w:rsidRPr="004B5730">
              <w:rPr>
                <w:rFonts w:ascii="Times New Roman" w:hAnsi="Times New Roman" w:cs="Times New Roman"/>
                <w:lang w:val="en-US"/>
              </w:rPr>
              <w:t xml:space="preserve"> </w:t>
            </w:r>
            <w:r w:rsidRPr="004B5730">
              <w:rPr>
                <w:rFonts w:ascii="Times New Roman" w:hAnsi="Times New Roman" w:cs="Times New Roman"/>
              </w:rPr>
              <w:t>від</w:t>
            </w:r>
            <w:r w:rsidRPr="004B5730">
              <w:rPr>
                <w:rFonts w:ascii="Times New Roman" w:hAnsi="Times New Roman" w:cs="Times New Roman"/>
                <w:lang w:val="en-US"/>
              </w:rPr>
              <w:t xml:space="preserve"> 25.04.2024 </w:t>
            </w:r>
            <w:r w:rsidRPr="004B5730">
              <w:rPr>
                <w:rFonts w:ascii="Times New Roman" w:hAnsi="Times New Roman" w:cs="Times New Roman"/>
              </w:rPr>
              <w:t>р</w:t>
            </w:r>
            <w:r w:rsidRPr="004B5730">
              <w:rPr>
                <w:rFonts w:ascii="Times New Roman" w:hAnsi="Times New Roman" w:cs="Times New Roman"/>
                <w:lang w:val="en-US"/>
              </w:rPr>
              <w:t>.</w:t>
            </w:r>
          </w:p>
          <w:p w:rsidR="008A45AB" w:rsidRPr="004B5730" w:rsidRDefault="008A45AB" w:rsidP="008A45AB">
            <w:pPr>
              <w:pStyle w:val="a6"/>
              <w:numPr>
                <w:ilvl w:val="0"/>
                <w:numId w:val="5"/>
              </w:numPr>
              <w:tabs>
                <w:tab w:val="left" w:pos="744"/>
                <w:tab w:val="right" w:pos="9355"/>
              </w:tabs>
              <w:spacing w:after="0" w:line="240" w:lineRule="auto"/>
              <w:ind w:left="143" w:firstLine="142"/>
              <w:jc w:val="both"/>
              <w:rPr>
                <w:rFonts w:ascii="Times New Roman" w:hAnsi="Times New Roman" w:cs="Times New Roman"/>
                <w:lang w:val="en-US"/>
              </w:rPr>
            </w:pPr>
            <w:r w:rsidRPr="004B5730">
              <w:rPr>
                <w:rFonts w:ascii="Times New Roman" w:hAnsi="Times New Roman" w:cs="Times New Roman"/>
              </w:rPr>
              <w:t>Курс</w:t>
            </w:r>
            <w:r w:rsidRPr="004B5730">
              <w:rPr>
                <w:rFonts w:ascii="Times New Roman" w:hAnsi="Times New Roman" w:cs="Times New Roman"/>
                <w:lang w:val="en-US"/>
              </w:rPr>
              <w:t xml:space="preserve"> </w:t>
            </w:r>
            <w:r w:rsidRPr="004B5730">
              <w:rPr>
                <w:rFonts w:ascii="Times New Roman" w:hAnsi="Times New Roman" w:cs="Times New Roman"/>
              </w:rPr>
              <w:t>підвищення</w:t>
            </w:r>
            <w:r w:rsidRPr="004B5730">
              <w:rPr>
                <w:rFonts w:ascii="Times New Roman" w:hAnsi="Times New Roman" w:cs="Times New Roman"/>
                <w:lang w:val="en-US"/>
              </w:rPr>
              <w:t xml:space="preserve"> </w:t>
            </w:r>
            <w:r w:rsidRPr="004B5730">
              <w:rPr>
                <w:rFonts w:ascii="Times New Roman" w:hAnsi="Times New Roman" w:cs="Times New Roman"/>
              </w:rPr>
              <w:t>кваліфікації</w:t>
            </w:r>
            <w:r w:rsidRPr="004B5730">
              <w:rPr>
                <w:rFonts w:ascii="Times New Roman" w:hAnsi="Times New Roman" w:cs="Times New Roman"/>
                <w:lang w:val="en-US"/>
              </w:rPr>
              <w:t xml:space="preserve"> </w:t>
            </w:r>
            <w:r w:rsidRPr="004B5730">
              <w:rPr>
                <w:rFonts w:ascii="Times New Roman" w:hAnsi="Times New Roman" w:cs="Times New Roman"/>
              </w:rPr>
              <w:t>по</w:t>
            </w:r>
            <w:r w:rsidRPr="004B5730">
              <w:rPr>
                <w:rFonts w:ascii="Times New Roman" w:hAnsi="Times New Roman" w:cs="Times New Roman"/>
                <w:lang w:val="en-US"/>
              </w:rPr>
              <w:t xml:space="preserve"> </w:t>
            </w:r>
            <w:r w:rsidRPr="004B5730">
              <w:rPr>
                <w:rFonts w:ascii="Times New Roman" w:hAnsi="Times New Roman" w:cs="Times New Roman"/>
              </w:rPr>
              <w:t>програмі</w:t>
            </w:r>
            <w:r w:rsidRPr="004B5730">
              <w:rPr>
                <w:rFonts w:ascii="Times New Roman" w:hAnsi="Times New Roman" w:cs="Times New Roman"/>
                <w:lang w:val="en-US"/>
              </w:rPr>
              <w:t xml:space="preserve"> TESOL-Ukraine Mentorship Program. January 1-June 30, 2025, 1 </w:t>
            </w:r>
            <w:r w:rsidRPr="004B5730">
              <w:rPr>
                <w:rFonts w:ascii="Times New Roman" w:hAnsi="Times New Roman" w:cs="Times New Roman"/>
              </w:rPr>
              <w:t>січня</w:t>
            </w:r>
            <w:r w:rsidRPr="004B5730">
              <w:rPr>
                <w:rFonts w:ascii="Times New Roman" w:hAnsi="Times New Roman" w:cs="Times New Roman"/>
                <w:lang w:val="en-US"/>
              </w:rPr>
              <w:t xml:space="preserve"> – 30 </w:t>
            </w:r>
            <w:r w:rsidRPr="004B5730">
              <w:rPr>
                <w:rFonts w:ascii="Times New Roman" w:hAnsi="Times New Roman" w:cs="Times New Roman"/>
              </w:rPr>
              <w:t>червня</w:t>
            </w:r>
            <w:r w:rsidRPr="004B5730">
              <w:rPr>
                <w:rFonts w:ascii="Times New Roman" w:hAnsi="Times New Roman" w:cs="Times New Roman"/>
                <w:lang w:val="en-US"/>
              </w:rPr>
              <w:t xml:space="preserve"> 2025 </w:t>
            </w:r>
            <w:r w:rsidRPr="004B5730">
              <w:rPr>
                <w:rFonts w:ascii="Times New Roman" w:hAnsi="Times New Roman" w:cs="Times New Roman"/>
              </w:rPr>
              <w:t>року</w:t>
            </w:r>
            <w:r w:rsidRPr="004B5730">
              <w:rPr>
                <w:rFonts w:ascii="Times New Roman" w:hAnsi="Times New Roman" w:cs="Times New Roman"/>
                <w:lang w:val="en-US"/>
              </w:rPr>
              <w:t xml:space="preserve"> 15 </w:t>
            </w:r>
            <w:r w:rsidRPr="004B5730">
              <w:rPr>
                <w:rFonts w:ascii="Times New Roman" w:hAnsi="Times New Roman" w:cs="Times New Roman"/>
              </w:rPr>
              <w:t>год</w:t>
            </w:r>
            <w:r w:rsidRPr="004B5730">
              <w:rPr>
                <w:rFonts w:ascii="Times New Roman" w:hAnsi="Times New Roman" w:cs="Times New Roman"/>
                <w:lang w:val="en-US"/>
              </w:rPr>
              <w:t xml:space="preserve"> (0,5 </w:t>
            </w:r>
            <w:r w:rsidRPr="004B5730">
              <w:rPr>
                <w:rFonts w:ascii="Times New Roman" w:hAnsi="Times New Roman" w:cs="Times New Roman"/>
              </w:rPr>
              <w:t>кредита</w:t>
            </w:r>
            <w:r w:rsidRPr="004B5730">
              <w:rPr>
                <w:rFonts w:ascii="Times New Roman" w:hAnsi="Times New Roman" w:cs="Times New Roman"/>
                <w:lang w:val="en-US"/>
              </w:rPr>
              <w:t xml:space="preserve"> </w:t>
            </w:r>
            <w:r w:rsidRPr="004B5730">
              <w:rPr>
                <w:rFonts w:ascii="Times New Roman" w:hAnsi="Times New Roman" w:cs="Times New Roman"/>
              </w:rPr>
              <w:t>ЄКТС</w:t>
            </w:r>
            <w:r w:rsidRPr="004B5730">
              <w:rPr>
                <w:rFonts w:ascii="Times New Roman" w:hAnsi="Times New Roman" w:cs="Times New Roman"/>
                <w:lang w:val="en-US"/>
              </w:rPr>
              <w:t xml:space="preserve">). </w:t>
            </w:r>
            <w:r w:rsidRPr="004B5730">
              <w:rPr>
                <w:rFonts w:ascii="Times New Roman" w:hAnsi="Times New Roman" w:cs="Times New Roman"/>
              </w:rPr>
              <w:t>Сертифікат</w:t>
            </w:r>
            <w:r w:rsidRPr="004B5730">
              <w:rPr>
                <w:rFonts w:ascii="Times New Roman" w:hAnsi="Times New Roman" w:cs="Times New Roman"/>
                <w:lang w:val="en-US"/>
              </w:rPr>
              <w:t xml:space="preserve"> № 01.01.30.06.2025-30.</w:t>
            </w:r>
          </w:p>
        </w:tc>
      </w:tr>
    </w:tbl>
    <w:p w:rsidR="008C4031" w:rsidRPr="004B5730" w:rsidRDefault="008C4031" w:rsidP="00FF07C6">
      <w:pPr>
        <w:spacing w:after="0" w:line="240" w:lineRule="auto"/>
        <w:ind w:firstLine="709"/>
        <w:jc w:val="both"/>
        <w:rPr>
          <w:rFonts w:ascii="Times New Roman" w:hAnsi="Times New Roman" w:cs="Times New Roman"/>
          <w:lang w:val="uk-UA"/>
        </w:rPr>
      </w:pPr>
    </w:p>
    <w:p w:rsidR="00F65FF2" w:rsidRPr="004B5730" w:rsidRDefault="00F65FF2" w:rsidP="00F65FF2">
      <w:pPr>
        <w:pStyle w:val="1"/>
        <w:jc w:val="center"/>
        <w:rPr>
          <w:rFonts w:ascii="Times New Roman" w:eastAsia="Times New Roman" w:hAnsi="Times New Roman" w:cs="Times New Roman"/>
          <w:b/>
          <w:sz w:val="22"/>
          <w:szCs w:val="22"/>
          <w:lang w:val="uk-UA" w:eastAsia="ru-RU"/>
        </w:rPr>
      </w:pPr>
      <w:r w:rsidRPr="004B5730">
        <w:rPr>
          <w:rFonts w:ascii="Times New Roman" w:eastAsia="Times New Roman" w:hAnsi="Times New Roman" w:cs="Times New Roman"/>
          <w:b/>
          <w:sz w:val="22"/>
          <w:szCs w:val="22"/>
          <w:lang w:val="uk-UA" w:eastAsia="ru-RU"/>
        </w:rPr>
        <w:t>ШАМАНОВА НАТАЛІЯ ЄВГЕНІВНА</w:t>
      </w:r>
    </w:p>
    <w:p w:rsidR="00F65FF2" w:rsidRPr="004B5730" w:rsidRDefault="00F65FF2" w:rsidP="00F65FF2">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 xml:space="preserve">Старший викладач кафедри прикладної лінгвістики </w:t>
      </w:r>
    </w:p>
    <w:p w:rsidR="00F65FF2" w:rsidRPr="004B5730" w:rsidRDefault="00F65FF2" w:rsidP="00F65FF2">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Старший викладач</w:t>
      </w:r>
    </w:p>
    <w:p w:rsidR="00817067" w:rsidRPr="004B5730" w:rsidRDefault="00817067" w:rsidP="00817067">
      <w:pPr>
        <w:spacing w:after="0" w:line="240" w:lineRule="auto"/>
        <w:rPr>
          <w:rFonts w:ascii="Times New Roman" w:hAnsi="Times New Roman" w:cs="Times New Roman"/>
          <w:lang w:val="uk-UA"/>
        </w:rPr>
      </w:pPr>
      <w:r w:rsidRPr="004B5730">
        <w:rPr>
          <w:rFonts w:ascii="Times New Roman" w:hAnsi="Times New Roman" w:cs="Times New Roman"/>
          <w:lang w:val="uk-UA"/>
        </w:rPr>
        <w:t>ID фізичної особи в ЄДЕБО 4917391</w:t>
      </w:r>
    </w:p>
    <w:p w:rsidR="00817067" w:rsidRPr="004B5730" w:rsidRDefault="00817067" w:rsidP="00817067">
      <w:pPr>
        <w:spacing w:after="0" w:line="240" w:lineRule="auto"/>
        <w:rPr>
          <w:rFonts w:ascii="Times New Roman" w:hAnsi="Times New Roman" w:cs="Times New Roman"/>
          <w:lang w:val="uk-UA"/>
        </w:rPr>
      </w:pPr>
      <w:r w:rsidRPr="004B5730">
        <w:rPr>
          <w:rFonts w:ascii="Times New Roman" w:hAnsi="Times New Roman" w:cs="Times New Roman"/>
          <w:lang w:val="en-US"/>
        </w:rPr>
        <w:t xml:space="preserve">ORCID  </w:t>
      </w:r>
      <w:r w:rsidR="00C87D73" w:rsidRPr="004B5730">
        <w:rPr>
          <w:rFonts w:ascii="Times New Roman" w:hAnsi="Times New Roman" w:cs="Times New Roman"/>
          <w:lang w:val="uk-UA"/>
        </w:rPr>
        <w:t xml:space="preserve"> </w:t>
      </w:r>
      <w:hyperlink r:id="rId129" w:history="1">
        <w:r w:rsidR="00C87D73" w:rsidRPr="004B5730">
          <w:rPr>
            <w:rStyle w:val="a3"/>
            <w:rFonts w:ascii="Times New Roman" w:hAnsi="Times New Roman" w:cs="Times New Roman"/>
            <w:lang w:val="uk-UA"/>
          </w:rPr>
          <w:t>https://orcid.org/0000-0002</w:t>
        </w:r>
        <w:r w:rsidR="00C87D73" w:rsidRPr="004B5730">
          <w:rPr>
            <w:rStyle w:val="a3"/>
            <w:rFonts w:ascii="Times New Roman" w:hAnsi="Times New Roman" w:cs="Times New Roman"/>
            <w:lang w:val="en-US"/>
          </w:rPr>
          <w:t>-5645-0065</w:t>
        </w:r>
      </w:hyperlink>
      <w:r w:rsidR="00C87D73" w:rsidRPr="004B5730">
        <w:rPr>
          <w:rFonts w:ascii="Times New Roman" w:hAnsi="Times New Roman" w:cs="Times New Roman"/>
          <w:lang w:val="uk-UA"/>
        </w:rPr>
        <w:t xml:space="preserve">   </w:t>
      </w:r>
    </w:p>
    <w:tbl>
      <w:tblPr>
        <w:tblW w:w="10349"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1"/>
        <w:gridCol w:w="2844"/>
        <w:gridCol w:w="7134"/>
      </w:tblGrid>
      <w:tr w:rsidR="008A45AB" w:rsidRPr="004B5730" w:rsidTr="00817067">
        <w:trPr>
          <w:trHeight w:val="240"/>
        </w:trPr>
        <w:tc>
          <w:tcPr>
            <w:tcW w:w="371" w:type="dxa"/>
            <w:shd w:val="clear" w:color="auto" w:fill="EEECE1"/>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color w:val="1F497D" w:themeColor="text2"/>
                <w:lang w:eastAsia="ru-RU"/>
              </w:rPr>
            </w:pPr>
            <w:r w:rsidRPr="004B5730">
              <w:rPr>
                <w:rFonts w:ascii="Times New Roman" w:eastAsia="Times New Roman" w:hAnsi="Times New Roman" w:cs="Times New Roman"/>
                <w:b/>
                <w:bCs/>
                <w:color w:val="1F497D" w:themeColor="text2"/>
                <w:lang w:eastAsia="ru-RU"/>
              </w:rPr>
              <w:t>№</w:t>
            </w:r>
          </w:p>
        </w:tc>
        <w:tc>
          <w:tcPr>
            <w:tcW w:w="2844" w:type="dxa"/>
            <w:shd w:val="clear" w:color="auto" w:fill="EEECE1"/>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color w:val="1F497D" w:themeColor="text2"/>
                <w:lang w:eastAsia="ru-RU"/>
              </w:rPr>
            </w:pPr>
            <w:r w:rsidRPr="004B5730">
              <w:rPr>
                <w:rFonts w:ascii="Times New Roman" w:eastAsia="Times New Roman" w:hAnsi="Times New Roman" w:cs="Times New Roman"/>
                <w:b/>
                <w:bCs/>
                <w:color w:val="1F497D" w:themeColor="text2"/>
                <w:lang w:eastAsia="ru-RU"/>
              </w:rPr>
              <w:t>ПОЛОЖЕННЯ</w:t>
            </w:r>
          </w:p>
        </w:tc>
        <w:tc>
          <w:tcPr>
            <w:tcW w:w="7134" w:type="dxa"/>
            <w:shd w:val="clear" w:color="auto" w:fill="EEECE1"/>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color w:val="1F497D" w:themeColor="text2"/>
                <w:lang w:eastAsia="ru-RU"/>
              </w:rPr>
            </w:pPr>
            <w:r w:rsidRPr="004B5730">
              <w:rPr>
                <w:rFonts w:ascii="Times New Roman" w:eastAsia="Times New Roman" w:hAnsi="Times New Roman" w:cs="Times New Roman"/>
                <w:b/>
                <w:bCs/>
                <w:color w:val="1F497D" w:themeColor="text2"/>
                <w:lang w:eastAsia="ru-RU"/>
              </w:rPr>
              <w:t>РОЗШИФРОВКА (РОЗГОРНУТА ІНФОРМАЦІЯ ЩОДО НАЯВНИХ ПОКАЗНИКІВ)</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не менше п’яти публікацій у періодичних наукових виданнях, що включені до переліку фахових видань України, до наукометричних баз, зокрема Scopus, Web of Science Core Collection;</w:t>
            </w:r>
          </w:p>
        </w:tc>
        <w:tc>
          <w:tcPr>
            <w:tcW w:w="7134" w:type="dxa"/>
            <w:shd w:val="clear" w:color="auto" w:fill="FFFFFF"/>
            <w:tcMar>
              <w:top w:w="0" w:type="dxa"/>
              <w:left w:w="45" w:type="dxa"/>
              <w:bottom w:w="0" w:type="dxa"/>
              <w:right w:w="45" w:type="dxa"/>
            </w:tcMar>
            <w:hideMark/>
          </w:tcPr>
          <w:p w:rsidR="00817067" w:rsidRPr="004B5730" w:rsidRDefault="00817067"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 xml:space="preserve">Shcherbak O. &amp; </w:t>
            </w:r>
            <w:r w:rsidRPr="004B5730">
              <w:rPr>
                <w:rFonts w:ascii="Times New Roman" w:eastAsia="Times New Roman" w:hAnsi="Times New Roman" w:cs="Times New Roman"/>
                <w:b/>
                <w:lang w:val="en-US" w:eastAsia="ru-RU"/>
              </w:rPr>
              <w:t>Shamanova N</w:t>
            </w:r>
            <w:r w:rsidRPr="004B5730">
              <w:rPr>
                <w:rFonts w:ascii="Times New Roman" w:eastAsia="Times New Roman" w:hAnsi="Times New Roman" w:cs="Times New Roman"/>
                <w:lang w:val="en-US" w:eastAsia="ru-RU"/>
              </w:rPr>
              <w:t xml:space="preserve">. &amp; Kaleniuk S. &amp; Proskurin A. &amp; Yeganova L. Improvement of Automatic Speech Recognition Skills of Linguistics Students Through Using Ukrainian-English And Ukrainian-German Subtitles in Publicistic Movies. Amazonia Investiga, 11 (53) / May 2022. Р. 26–33 (Web of Science, Colombia) </w:t>
            </w:r>
            <w:hyperlink r:id="rId130" w:history="1">
              <w:r w:rsidRPr="004B5730">
                <w:rPr>
                  <w:rStyle w:val="a3"/>
                  <w:rFonts w:ascii="Times New Roman" w:eastAsia="Times New Roman" w:hAnsi="Times New Roman" w:cs="Times New Roman"/>
                  <w:lang w:val="en-US" w:eastAsia="ru-RU"/>
                </w:rPr>
                <w:t>https://doi.org/10.34069/AI/2022.53.05</w:t>
              </w:r>
            </w:hyperlink>
            <w:r w:rsidRPr="004B5730">
              <w:rPr>
                <w:rFonts w:ascii="Times New Roman" w:eastAsia="Times New Roman" w:hAnsi="Times New Roman" w:cs="Times New Roman"/>
                <w:lang w:val="en-US" w:eastAsia="ru-RU"/>
              </w:rPr>
              <w:t>.</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 xml:space="preserve"> URL: </w:t>
            </w:r>
            <w:hyperlink r:id="rId131" w:history="1">
              <w:r w:rsidRPr="004B5730">
                <w:rPr>
                  <w:rStyle w:val="a3"/>
                  <w:rFonts w:ascii="Times New Roman" w:eastAsia="Times New Roman" w:hAnsi="Times New Roman" w:cs="Times New Roman"/>
                  <w:lang w:val="en-US" w:eastAsia="ru-RU"/>
                </w:rPr>
                <w:t>https://amazoniainvestiga.info/index.php/amazonia/article/view/2002/2673</w:t>
              </w:r>
            </w:hyperlink>
            <w:r w:rsidRPr="004B5730">
              <w:rPr>
                <w:rFonts w:ascii="Times New Roman" w:eastAsia="Times New Roman" w:hAnsi="Times New Roman" w:cs="Times New Roman"/>
                <w:lang w:val="uk-UA" w:eastAsia="ru-RU"/>
              </w:rPr>
              <w:t xml:space="preserve"> </w:t>
            </w:r>
          </w:p>
          <w:p w:rsidR="00817067" w:rsidRPr="004B5730" w:rsidRDefault="00817067" w:rsidP="008A45AB">
            <w:pPr>
              <w:spacing w:after="0" w:line="240" w:lineRule="auto"/>
              <w:rPr>
                <w:rFonts w:ascii="Times New Roman" w:eastAsia="Times New Roman" w:hAnsi="Times New Roman" w:cs="Times New Roman"/>
                <w:lang w:val="uk-UA" w:eastAsia="ru-RU"/>
              </w:rPr>
            </w:pPr>
          </w:p>
          <w:p w:rsidR="00817067" w:rsidRPr="004B5730" w:rsidRDefault="00817067"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Applied Analysis of Conceptual Linguistic Interference within Modern </w:t>
            </w:r>
            <w:r w:rsidRPr="004B5730">
              <w:rPr>
                <w:rFonts w:ascii="Times New Roman" w:eastAsia="Times New Roman" w:hAnsi="Times New Roman" w:cs="Times New Roman"/>
                <w:lang w:val="uk-UA" w:eastAsia="ru-RU"/>
              </w:rPr>
              <w:lastRenderedPageBreak/>
              <w:t xml:space="preserve">Information Space Speech Situations міжнародний науковий журнал «3L: Language, Linguistics, Literature. The Southeast Asian Journal of English Language Studies», який видається видавництвом UKM Press (Університет Кебангсаан Малайзія) </w:t>
            </w:r>
            <w:r w:rsidRPr="004B5730">
              <w:rPr>
                <w:rFonts w:ascii="Times New Roman" w:eastAsia="Times New Roman" w:hAnsi="Times New Roman" w:cs="Times New Roman"/>
                <w:i/>
                <w:lang w:val="uk-UA" w:eastAsia="ru-RU"/>
              </w:rPr>
              <w:t>подано до друку Q1, 2026.</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lastRenderedPageBreak/>
              <w:t>3</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виданого підручника чи навчального посібника (включаючи електронні) або монографії (загальним обсягом не менше 5 авторських аркушів), в тому числі видані у співавторстві (обсягом не менше 1,5 авторського аркуша на кожного співавтора);</w:t>
            </w:r>
          </w:p>
        </w:tc>
        <w:tc>
          <w:tcPr>
            <w:tcW w:w="7134" w:type="dxa"/>
            <w:tcMar>
              <w:top w:w="0" w:type="dxa"/>
              <w:left w:w="45" w:type="dxa"/>
              <w:bottom w:w="0" w:type="dxa"/>
              <w:right w:w="45" w:type="dxa"/>
            </w:tcMar>
            <w:hideMark/>
          </w:tcPr>
          <w:p w:rsidR="00817067" w:rsidRPr="004B5730" w:rsidRDefault="00817067" w:rsidP="008A45AB">
            <w:pPr>
              <w:spacing w:after="0" w:line="240" w:lineRule="auto"/>
              <w:ind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i/>
                <w:lang w:val="uk-UA" w:eastAsia="ru-RU"/>
              </w:rPr>
              <w:t>Укладач виданих навчальний посібників:</w:t>
            </w:r>
          </w:p>
          <w:p w:rsidR="00817067" w:rsidRPr="004B5730" w:rsidRDefault="00817067" w:rsidP="008A45AB">
            <w:pPr>
              <w:spacing w:after="0" w:line="240" w:lineRule="auto"/>
              <w:ind w:firstLine="1"/>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Шаманова Н. Є. Латинська мова : навчальний посібник / Шаманова Н.Є – Миколаїв : НУК, 2021. 124 с. URL: </w:t>
            </w:r>
            <w:hyperlink r:id="rId132" w:history="1">
              <w:r w:rsidRPr="004B5730">
                <w:rPr>
                  <w:rStyle w:val="a3"/>
                  <w:rFonts w:ascii="Times New Roman" w:eastAsia="Times New Roman" w:hAnsi="Times New Roman" w:cs="Times New Roman"/>
                  <w:lang w:val="uk-UA" w:eastAsia="ru-RU"/>
                </w:rPr>
                <w:t>https://eir.nuos.edu.ua/handle/123456789/5224</w:t>
              </w:r>
            </w:hyperlink>
            <w:r w:rsidRPr="004B5730">
              <w:rPr>
                <w:rFonts w:ascii="Times New Roman" w:eastAsia="Times New Roman" w:hAnsi="Times New Roman" w:cs="Times New Roman"/>
                <w:lang w:val="uk-UA" w:eastAsia="ru-RU"/>
              </w:rPr>
              <w:t xml:space="preserve"> </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4</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виданих навчально-методичних посібників/посібників для самостійної роботи здобувачів вищої освіти та дистанційного навчання, електронних курсів на освітніх платформах ліцензіатів, конспектів лекцій/практикумів/методичних вказівок/рекомендацій/ робочих програм, інших друкованих навчально-методичних праць загальною кількістю три найменування;</w:t>
            </w:r>
          </w:p>
        </w:tc>
        <w:tc>
          <w:tcPr>
            <w:tcW w:w="7134" w:type="dxa"/>
            <w:tcMar>
              <w:top w:w="0" w:type="dxa"/>
              <w:left w:w="45" w:type="dxa"/>
              <w:bottom w:w="0" w:type="dxa"/>
              <w:right w:w="45" w:type="dxa"/>
            </w:tcMar>
            <w:hideMark/>
          </w:tcPr>
          <w:p w:rsidR="00817067" w:rsidRPr="004B5730" w:rsidRDefault="00817067" w:rsidP="008A45AB">
            <w:pPr>
              <w:tabs>
                <w:tab w:val="left" w:pos="183"/>
              </w:tabs>
              <w:spacing w:after="0" w:line="240" w:lineRule="auto"/>
              <w:ind w:firstLine="264"/>
              <w:jc w:val="both"/>
              <w:rPr>
                <w:rFonts w:ascii="Times New Roman" w:eastAsia="Times New Roman" w:hAnsi="Times New Roman" w:cs="Times New Roman"/>
                <w:lang w:eastAsia="ru-RU"/>
              </w:rPr>
            </w:pPr>
            <w:r w:rsidRPr="004B5730">
              <w:rPr>
                <w:rFonts w:ascii="Times New Roman" w:eastAsia="Times New Roman" w:hAnsi="Times New Roman" w:cs="Times New Roman"/>
                <w:i/>
                <w:lang w:val="uk-UA" w:eastAsia="ru-RU"/>
              </w:rPr>
              <w:t>Укладач</w:t>
            </w:r>
            <w:r w:rsidRPr="004B5730">
              <w:rPr>
                <w:rFonts w:ascii="Times New Roman" w:eastAsia="Times New Roman" w:hAnsi="Times New Roman" w:cs="Times New Roman"/>
                <w:i/>
                <w:lang w:eastAsia="ru-RU"/>
              </w:rPr>
              <w:t xml:space="preserve"> виданих методичних рекомендацій:</w:t>
            </w:r>
          </w:p>
          <w:p w:rsidR="00817067" w:rsidRPr="004B5730" w:rsidRDefault="00817067" w:rsidP="008A45AB">
            <w:pPr>
              <w:tabs>
                <w:tab w:val="left" w:pos="0"/>
              </w:tabs>
              <w:spacing w:after="0" w:line="240" w:lineRule="auto"/>
              <w:ind w:firstLine="143"/>
              <w:jc w:val="both"/>
              <w:rPr>
                <w:rStyle w:val="a3"/>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Шаманова, Н. Є. Латинська мова. Тестові завдання для самоконтролю та самостійної роботи студентів : метод. вказівки / Н. Є. Шаманова. – Миколаїв : НУК, 2023. – 56 с. URL</w:t>
            </w:r>
            <w:r w:rsidRPr="004B5730">
              <w:rPr>
                <w:rFonts w:ascii="Times New Roman" w:eastAsia="Times New Roman" w:hAnsi="Times New Roman" w:cs="Times New Roman"/>
                <w:lang w:eastAsia="ru-RU"/>
              </w:rPr>
              <w:t xml:space="preserve">: </w:t>
            </w:r>
            <w:hyperlink r:id="rId133" w:history="1">
              <w:r w:rsidRPr="004B5730">
                <w:rPr>
                  <w:rStyle w:val="a3"/>
                  <w:rFonts w:ascii="Times New Roman" w:eastAsia="Times New Roman" w:hAnsi="Times New Roman" w:cs="Times New Roman"/>
                  <w:lang w:eastAsia="ru-RU"/>
                </w:rPr>
                <w:t>http</w:t>
              </w:r>
              <w:r w:rsidRPr="004B5730">
                <w:rPr>
                  <w:rStyle w:val="a3"/>
                  <w:rFonts w:ascii="Times New Roman" w:eastAsia="Times New Roman" w:hAnsi="Times New Roman" w:cs="Times New Roman"/>
                  <w:lang w:val="en-US" w:eastAsia="ru-RU"/>
                </w:rPr>
                <w:t>s</w:t>
              </w:r>
              <w:r w:rsidRPr="004B5730">
                <w:rPr>
                  <w:rStyle w:val="a3"/>
                  <w:rFonts w:ascii="Times New Roman" w:eastAsia="Times New Roman" w:hAnsi="Times New Roman" w:cs="Times New Roman"/>
                  <w:lang w:eastAsia="ru-RU"/>
                </w:rPr>
                <w:t>://eir.nuos.edu.ua/handle/123456789/7016</w:t>
              </w:r>
            </w:hyperlink>
            <w:r w:rsidRPr="004B5730">
              <w:rPr>
                <w:rStyle w:val="a3"/>
                <w:rFonts w:ascii="Times New Roman" w:eastAsia="Times New Roman" w:hAnsi="Times New Roman" w:cs="Times New Roman"/>
                <w:lang w:eastAsia="ru-RU"/>
              </w:rPr>
              <w:t xml:space="preserve"> </w:t>
            </w:r>
            <w:r w:rsidRPr="004B5730">
              <w:rPr>
                <w:rStyle w:val="a3"/>
                <w:rFonts w:ascii="Times New Roman" w:eastAsia="Times New Roman" w:hAnsi="Times New Roman" w:cs="Times New Roman"/>
                <w:lang w:val="uk-UA" w:eastAsia="ru-RU"/>
              </w:rPr>
              <w:t xml:space="preserve"> </w:t>
            </w:r>
          </w:p>
          <w:p w:rsidR="00817067" w:rsidRPr="004B5730" w:rsidRDefault="00817067" w:rsidP="008A45AB">
            <w:pPr>
              <w:tabs>
                <w:tab w:val="left" w:pos="0"/>
              </w:tabs>
              <w:spacing w:after="0" w:line="240" w:lineRule="auto"/>
              <w:ind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Теорія і практика науково-технічного перекладу = Theory and practice of scientific and technical translation : метод. рек. для студ. першого рівня вищої освіти галузі знань В Культура, мистецтво та гуманітарні науки спеціальності В11 Філологія за спеціалізацією Прикладна лінгвістика / Н. М. Філіппова, Н. Є. Шаманова. – Миколаїв : НУК, 2026. – 35 с. Внесено в репозитарій НУК за посиланням: </w:t>
            </w:r>
            <w:hyperlink r:id="rId134" w:history="1">
              <w:r w:rsidRPr="004B5730">
                <w:rPr>
                  <w:rStyle w:val="a3"/>
                  <w:rFonts w:ascii="Times New Roman" w:eastAsia="Times New Roman" w:hAnsi="Times New Roman" w:cs="Times New Roman"/>
                  <w:lang w:val="uk-UA" w:eastAsia="ru-RU"/>
                </w:rPr>
                <w:t>https://eir.nuos.edu.ua/handle/123456789/12791</w:t>
              </w:r>
            </w:hyperlink>
            <w:r w:rsidRPr="004B5730">
              <w:rPr>
                <w:rFonts w:ascii="Times New Roman" w:eastAsia="Times New Roman" w:hAnsi="Times New Roman" w:cs="Times New Roman"/>
                <w:lang w:val="uk-UA" w:eastAsia="ru-RU"/>
              </w:rPr>
              <w:t xml:space="preserve"> </w:t>
            </w:r>
          </w:p>
          <w:p w:rsidR="00817067" w:rsidRPr="004B5730" w:rsidRDefault="00817067" w:rsidP="004B5730">
            <w:pPr>
              <w:tabs>
                <w:tab w:val="left" w:pos="0"/>
              </w:tabs>
              <w:spacing w:after="0" w:line="240" w:lineRule="auto"/>
              <w:ind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Філіппова Н. М., Методичні рекомендації для написання кваліфікаційної роботи // Філіппова Н. М., Данильчук О. М., Шаманова Н. Є., Мочалова Н. С., Левентир С. С. / методичні рекомендації для першого (бакалаврського) рівня вищої освіти галузі знань В Культура, мистецтво та гуманітарні науки спеціальності В11 Філологія за спеціалізацією В11.10 Прикладна лінгвістика, Миколаїв : НУК, 2026. – 41 с. Внесено в репозитарій НУК за посиланням: </w:t>
            </w:r>
            <w:hyperlink r:id="rId135" w:history="1">
              <w:r w:rsidRPr="004B5730">
                <w:rPr>
                  <w:rStyle w:val="a3"/>
                  <w:rFonts w:ascii="Times New Roman" w:eastAsia="Times New Roman" w:hAnsi="Times New Roman" w:cs="Times New Roman"/>
                  <w:lang w:val="uk-UA" w:eastAsia="ru-RU"/>
                </w:rPr>
                <w:t>https://eir.nuos.edu.ua/handle/123456789/13151</w:t>
              </w:r>
            </w:hyperlink>
            <w:r w:rsidRPr="004B5730">
              <w:rPr>
                <w:rFonts w:ascii="Times New Roman" w:eastAsia="Times New Roman" w:hAnsi="Times New Roman" w:cs="Times New Roman"/>
                <w:lang w:val="uk-UA" w:eastAsia="ru-RU"/>
              </w:rPr>
              <w:t xml:space="preserve"> </w:t>
            </w:r>
          </w:p>
          <w:p w:rsidR="00817067" w:rsidRPr="004B5730" w:rsidRDefault="00817067" w:rsidP="008A45AB">
            <w:pPr>
              <w:tabs>
                <w:tab w:val="left" w:pos="183"/>
              </w:tabs>
              <w:spacing w:after="0" w:line="240" w:lineRule="auto"/>
              <w:ind w:firstLine="264"/>
              <w:jc w:val="both"/>
              <w:rPr>
                <w:rFonts w:ascii="Times New Roman" w:eastAsia="Times New Roman" w:hAnsi="Times New Roman" w:cs="Times New Roman"/>
                <w:i/>
                <w:lang w:eastAsia="ru-RU"/>
              </w:rPr>
            </w:pPr>
            <w:r w:rsidRPr="004B5730">
              <w:rPr>
                <w:rFonts w:ascii="Times New Roman" w:eastAsia="Times New Roman" w:hAnsi="Times New Roman" w:cs="Times New Roman"/>
                <w:i/>
                <w:lang w:eastAsia="ru-RU"/>
              </w:rPr>
              <w:t>Розробник РНП для першого рівня вищої освіти:</w:t>
            </w:r>
          </w:p>
          <w:p w:rsidR="00817067" w:rsidRPr="004B5730" w:rsidRDefault="00817067" w:rsidP="00817067">
            <w:pPr>
              <w:pStyle w:val="a6"/>
              <w:numPr>
                <w:ilvl w:val="0"/>
                <w:numId w:val="4"/>
              </w:numPr>
              <w:tabs>
                <w:tab w:val="left" w:pos="183"/>
              </w:tabs>
              <w:spacing w:after="0" w:line="240" w:lineRule="auto"/>
              <w:ind w:left="0"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eastAsia="ru-RU"/>
              </w:rPr>
              <w:t>Робоча програма навчальної дисципліни «Методика викладання англійської мови» / Н.Є. Шаманова. – Миколаїв : НУК, 2022. С</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val="uk-UA" w:eastAsia="ru-RU"/>
              </w:rPr>
              <w:t>20</w:t>
            </w:r>
            <w:r w:rsidRPr="004B5730">
              <w:rPr>
                <w:rFonts w:ascii="Times New Roman" w:eastAsia="Times New Roman" w:hAnsi="Times New Roman" w:cs="Times New Roman"/>
                <w:lang w:val="en-US" w:eastAsia="ru-RU"/>
              </w:rPr>
              <w:t>.</w:t>
            </w:r>
            <w:r w:rsidRPr="004B5730">
              <w:rPr>
                <w:rFonts w:ascii="Times New Roman" w:hAnsi="Times New Roman" w:cs="Times New Roman"/>
                <w:lang w:val="en-US"/>
              </w:rPr>
              <w:t xml:space="preserve"> </w:t>
            </w:r>
          </w:p>
          <w:p w:rsidR="00817067" w:rsidRPr="004B5730" w:rsidRDefault="00817067" w:rsidP="00817067">
            <w:pPr>
              <w:pStyle w:val="a6"/>
              <w:numPr>
                <w:ilvl w:val="0"/>
                <w:numId w:val="4"/>
              </w:numPr>
              <w:tabs>
                <w:tab w:val="left" w:pos="183"/>
              </w:tabs>
              <w:spacing w:after="0" w:line="240" w:lineRule="auto"/>
              <w:ind w:left="0"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Робоча програма навчальної дисципліни «Латинська мова» / Н.Є. Шаманова. – Миколаїв : НУК, 2025. С. 15. </w:t>
            </w:r>
          </w:p>
          <w:p w:rsidR="00817067" w:rsidRPr="004B5730" w:rsidRDefault="00817067" w:rsidP="008A45AB">
            <w:pPr>
              <w:tabs>
                <w:tab w:val="left" w:pos="183"/>
              </w:tabs>
              <w:spacing w:after="0" w:line="240" w:lineRule="auto"/>
              <w:ind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r w:rsidRPr="004B5730">
              <w:rPr>
                <w:rFonts w:ascii="Times New Roman" w:eastAsia="Times New Roman" w:hAnsi="Times New Roman" w:cs="Times New Roman"/>
                <w:lang w:val="uk-UA" w:eastAsia="ru-RU"/>
              </w:rPr>
              <w:tab/>
              <w:t xml:space="preserve">Робоча програма навчальної дисципліни «Англійська мова» / О.М. Данильчук, Шаманова, Н.С. Мочалова, Н.М. Пономаренко. – Миколаїв : НУК, 2025. С. 34. </w:t>
            </w:r>
          </w:p>
          <w:p w:rsidR="00817067" w:rsidRPr="004B5730" w:rsidRDefault="00817067" w:rsidP="008A45AB">
            <w:pPr>
              <w:tabs>
                <w:tab w:val="left" w:pos="183"/>
              </w:tabs>
              <w:spacing w:after="0" w:line="240" w:lineRule="auto"/>
              <w:ind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r w:rsidRPr="004B5730">
              <w:rPr>
                <w:rFonts w:ascii="Times New Roman" w:hAnsi="Times New Roman" w:cs="Times New Roman"/>
              </w:rPr>
              <w:t xml:space="preserve"> </w:t>
            </w:r>
            <w:r w:rsidRPr="004B5730">
              <w:rPr>
                <w:rFonts w:ascii="Times New Roman" w:eastAsia="Times New Roman" w:hAnsi="Times New Roman" w:cs="Times New Roman"/>
                <w:lang w:val="uk-UA" w:eastAsia="ru-RU"/>
              </w:rPr>
              <w:tab/>
              <w:t xml:space="preserve">Робоча програма навчальної дисципліни «Теорія і практика науково-технічного перекладу» / Н.М. Філіппова, Н.Є. Шаманова : Миколаїв. НУК, 2025. С. 18. </w:t>
            </w:r>
          </w:p>
          <w:p w:rsidR="00817067" w:rsidRPr="004B5730" w:rsidRDefault="00817067" w:rsidP="004B5730">
            <w:pPr>
              <w:tabs>
                <w:tab w:val="left" w:pos="183"/>
              </w:tabs>
              <w:spacing w:after="0" w:line="240" w:lineRule="auto"/>
              <w:ind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Робоча програма навчальної дисципліни «Методика викладання англійської мови» / Н.Є. Шаманова. – Миколаїв : НУК, 2026. С. 20.</w:t>
            </w:r>
            <w:r w:rsidRPr="004B5730">
              <w:rPr>
                <w:rFonts w:ascii="Times New Roman" w:hAnsi="Times New Roman" w:cs="Times New Roman"/>
                <w:lang w:val="uk-UA"/>
              </w:rPr>
              <w:t xml:space="preserve"> </w:t>
            </w:r>
          </w:p>
          <w:p w:rsidR="00817067" w:rsidRPr="004B5730" w:rsidRDefault="00817067" w:rsidP="008A45AB">
            <w:pPr>
              <w:tabs>
                <w:tab w:val="left" w:pos="183"/>
              </w:tabs>
              <w:spacing w:after="0" w:line="240" w:lineRule="auto"/>
              <w:ind w:firstLine="264"/>
              <w:jc w:val="both"/>
              <w:rPr>
                <w:rFonts w:ascii="Times New Roman" w:eastAsia="Times New Roman" w:hAnsi="Times New Roman" w:cs="Times New Roman"/>
                <w:i/>
                <w:lang w:val="uk-UA" w:eastAsia="ru-RU"/>
              </w:rPr>
            </w:pPr>
            <w:r w:rsidRPr="004B5730">
              <w:rPr>
                <w:rFonts w:ascii="Times New Roman" w:eastAsia="Times New Roman" w:hAnsi="Times New Roman" w:cs="Times New Roman"/>
                <w:i/>
                <w:lang w:val="uk-UA" w:eastAsia="ru-RU"/>
              </w:rPr>
              <w:t xml:space="preserve">Розробник програми практики для ОП Прикладна лінгвістика: </w:t>
            </w:r>
          </w:p>
          <w:p w:rsidR="00817067" w:rsidRPr="004B5730" w:rsidRDefault="00817067" w:rsidP="008A45AB">
            <w:pPr>
              <w:pStyle w:val="a6"/>
              <w:tabs>
                <w:tab w:val="left" w:pos="183"/>
              </w:tabs>
              <w:spacing w:after="0" w:line="240" w:lineRule="auto"/>
              <w:ind w:left="0"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r w:rsidRPr="004B5730">
              <w:rPr>
                <w:rFonts w:ascii="Times New Roman" w:eastAsia="Times New Roman" w:hAnsi="Times New Roman" w:cs="Times New Roman"/>
                <w:lang w:val="uk-UA" w:eastAsia="ru-RU"/>
              </w:rPr>
              <w:tab/>
              <w:t xml:space="preserve">Робоча програма навчальної дисципліни «Педагогічна практика» / Н.Є. Шаманова. – Миколаїв : НУК, 2021. С. 16. </w:t>
            </w:r>
          </w:p>
          <w:p w:rsidR="00817067" w:rsidRPr="004B5730" w:rsidRDefault="00817067" w:rsidP="008A45AB">
            <w:pPr>
              <w:pStyle w:val="a6"/>
              <w:tabs>
                <w:tab w:val="left" w:pos="183"/>
              </w:tabs>
              <w:spacing w:after="0" w:line="240" w:lineRule="auto"/>
              <w:ind w:left="0" w:firstLine="264"/>
              <w:jc w:val="both"/>
              <w:rPr>
                <w:rFonts w:ascii="Times New Roman" w:eastAsia="Times New Roman" w:hAnsi="Times New Roman" w:cs="Times New Roman"/>
                <w:i/>
                <w:lang w:val="uk-UA" w:eastAsia="ru-RU"/>
              </w:rPr>
            </w:pPr>
            <w:r w:rsidRPr="004B5730">
              <w:rPr>
                <w:rFonts w:ascii="Times New Roman" w:eastAsia="Times New Roman" w:hAnsi="Times New Roman" w:cs="Times New Roman"/>
                <w:lang w:val="uk-UA" w:eastAsia="ru-RU"/>
              </w:rPr>
              <w:t>-</w:t>
            </w:r>
            <w:r w:rsidRPr="004B5730">
              <w:rPr>
                <w:rFonts w:ascii="Times New Roman" w:eastAsia="Times New Roman" w:hAnsi="Times New Roman" w:cs="Times New Roman"/>
                <w:lang w:val="uk-UA" w:eastAsia="ru-RU"/>
              </w:rPr>
              <w:tab/>
              <w:t xml:space="preserve">Наскрізна програма практики/ За ред. Н.М. Філіппової, Н.Є. Шаманової – Миколаїв, НУК, 2024. – 12 с. </w:t>
            </w:r>
          </w:p>
          <w:p w:rsidR="00817067" w:rsidRPr="004B5730" w:rsidRDefault="00817067" w:rsidP="008A45AB">
            <w:pPr>
              <w:pStyle w:val="a6"/>
              <w:tabs>
                <w:tab w:val="left" w:pos="183"/>
              </w:tabs>
              <w:spacing w:after="0" w:line="240" w:lineRule="auto"/>
              <w:ind w:left="0" w:firstLine="264"/>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Робоча програма кваліфікаційної атестації "Кваліфікаційна робота"/Н.М. Філіппова, Н.Є. Шаманова / РНП: Миколаїв. НУК, 2024. С. 20. </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val="en-US" w:eastAsia="ru-RU"/>
              </w:rPr>
            </w:pPr>
            <w:r w:rsidRPr="004B5730">
              <w:rPr>
                <w:rFonts w:ascii="Times New Roman" w:eastAsia="Times New Roman" w:hAnsi="Times New Roman" w:cs="Times New Roman"/>
                <w:b/>
                <w:bCs/>
                <w:lang w:val="en-US" w:eastAsia="ru-RU"/>
              </w:rPr>
              <w:t>8</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 xml:space="preserve">Виконання функцій </w:t>
            </w:r>
            <w:r w:rsidRPr="004B5730">
              <w:rPr>
                <w:rFonts w:ascii="Times New Roman" w:eastAsia="Times New Roman" w:hAnsi="Times New Roman" w:cs="Times New Roman"/>
                <w:lang w:eastAsia="ru-RU"/>
              </w:rPr>
              <w:lastRenderedPageBreak/>
              <w:t>(повноважень, обов’язків) наукового керівника або відповідального виконавця наукової теми (проекту), або головного редактора/члена редакційної колегії/експерта (рецензента) наукового видання, включеного до переліку фахових видань України, або іноземного наукового видання, що індексується в бібліографічних базах;</w:t>
            </w:r>
          </w:p>
        </w:tc>
        <w:tc>
          <w:tcPr>
            <w:tcW w:w="713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lastRenderedPageBreak/>
              <w:t xml:space="preserve">Виконавець НДР на тему: «Прикладні аспекти дослідження </w:t>
            </w:r>
            <w:r w:rsidRPr="004B5730">
              <w:rPr>
                <w:rFonts w:ascii="Times New Roman" w:eastAsia="Times New Roman" w:hAnsi="Times New Roman" w:cs="Times New Roman"/>
                <w:lang w:eastAsia="ru-RU"/>
              </w:rPr>
              <w:lastRenderedPageBreak/>
              <w:t>функціональних і структурних типів мовних засобів і мовленнєвих ситуацій в сучасному інформаційному просторі». Державний реєстраційний номер № 0121U112881 від 08.09.2021</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lastRenderedPageBreak/>
              <w:t>10</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Участь у міжнародних наукових та/або освітніх проектах, залучення до міжнародної експертизи, наявність звання “суддя міжнародної категорії”;</w:t>
            </w:r>
          </w:p>
        </w:tc>
        <w:tc>
          <w:tcPr>
            <w:tcW w:w="713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Екзаменатор Центру міжнародного тестування з англійської мови Pearson English International Certificate (PEIC) в НУК ім. адм. Макорова № 87309. Examiner Number 520493</w:t>
            </w:r>
          </w:p>
          <w:p w:rsidR="00817067" w:rsidRPr="004B5730" w:rsidRDefault="00817067"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З 2010 по 2024 роки</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12</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апробаційних та/або науково-популярних, та/або консультаційних (дорадчих), та/або науково-експертних публікацій з наукової або професійної тематики загальною кількістю не менше п’яти публікацій;</w:t>
            </w:r>
          </w:p>
        </w:tc>
        <w:tc>
          <w:tcPr>
            <w:tcW w:w="713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en-US" w:eastAsia="ru-RU"/>
              </w:rPr>
              <w:t>«Water: magic and life»: the joint project of the Department of Applied Linguistics and the Department of Ecology</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Thanks to Prof. Hanna Trokhimenko and PhD students Yu. Chestnykh, D. Gosteva</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Supervisor: Nina Filippova, Natalia Shamanova.</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Logvinova</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A</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Borovets</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S</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Lysak</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K</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Dotsenko</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O</w:t>
            </w:r>
            <w:r w:rsidRPr="004B5730">
              <w:rPr>
                <w:rFonts w:ascii="Times New Roman" w:eastAsia="Times New Roman" w:hAnsi="Times New Roman" w:cs="Times New Roman"/>
                <w:lang w:val="uk-UA" w:eastAsia="ru-RU"/>
              </w:rPr>
              <w:t xml:space="preserve">. Проєкт можна переглянути на офіційному сайті НУК ім. адм. </w:t>
            </w:r>
            <w:r w:rsidRPr="004B5730">
              <w:rPr>
                <w:rFonts w:ascii="Times New Roman" w:eastAsia="Times New Roman" w:hAnsi="Times New Roman" w:cs="Times New Roman"/>
                <w:lang w:eastAsia="ru-RU"/>
              </w:rPr>
              <w:t xml:space="preserve">Макарова за посиланням: </w:t>
            </w:r>
            <w:hyperlink r:id="rId136" w:history="1">
              <w:r w:rsidRPr="004B5730">
                <w:rPr>
                  <w:rStyle w:val="a3"/>
                  <w:rFonts w:ascii="Times New Roman" w:eastAsia="Times New Roman" w:hAnsi="Times New Roman" w:cs="Times New Roman"/>
                  <w:lang w:eastAsia="ru-RU"/>
                </w:rPr>
                <w:t>https://nuos.edu.ua/pro-universitet/struktura/navchalno-naukovij-gumanitarnij-institut/kafedri-nngi/prikladnoi-lingvistiki/proiekti-kafedri-prikladnoi-lingvistiki/undefeated-myko-2024/water-magic-and-life/</w:t>
              </w:r>
            </w:hyperlink>
            <w:r w:rsidRPr="004B5730">
              <w:rPr>
                <w:rFonts w:ascii="Times New Roman" w:eastAsia="Times New Roman" w:hAnsi="Times New Roman" w:cs="Times New Roman"/>
                <w:lang w:eastAsia="ru-RU"/>
              </w:rPr>
              <w:t xml:space="preserve"> </w:t>
            </w:r>
          </w:p>
          <w:p w:rsidR="00817067" w:rsidRPr="004B5730" w:rsidRDefault="00817067" w:rsidP="008A45AB">
            <w:pPr>
              <w:spacing w:after="0" w:line="240" w:lineRule="auto"/>
              <w:rPr>
                <w:rFonts w:ascii="Times New Roman" w:eastAsia="Times New Roman" w:hAnsi="Times New Roman" w:cs="Times New Roman"/>
                <w:lang w:val="uk-UA" w:eastAsia="ru-RU"/>
              </w:rPr>
            </w:pPr>
          </w:p>
          <w:p w:rsidR="00817067" w:rsidRPr="004B5730" w:rsidRDefault="00817067" w:rsidP="004B5730">
            <w:pPr>
              <w:spacing w:after="0" w:line="240" w:lineRule="auto"/>
              <w:jc w:val="both"/>
              <w:rPr>
                <w:rFonts w:ascii="Times New Roman" w:eastAsia="Times New Roman" w:hAnsi="Times New Roman" w:cs="Times New Roman"/>
                <w:lang w:eastAsia="ru-RU"/>
              </w:rPr>
            </w:pPr>
            <w:r w:rsidRPr="004B5730">
              <w:rPr>
                <w:rFonts w:ascii="Times New Roman" w:eastAsia="Times New Roman" w:hAnsi="Times New Roman" w:cs="Times New Roman"/>
                <w:lang w:val="uk-UA" w:eastAsia="ru-RU"/>
              </w:rPr>
              <w:t xml:space="preserve">- Шаманова, Н. Є. Методичні особливості викладання латинської мови студентам лінгвістам і студентам юристам (із досвіду роботи) / Шаманова Н.Є. /Тенденції розвитку філологічної освіти в контексті інтеграції у європейський простір = </w:t>
            </w:r>
            <w:r w:rsidRPr="004B5730">
              <w:rPr>
                <w:rFonts w:ascii="Times New Roman" w:eastAsia="Times New Roman" w:hAnsi="Times New Roman" w:cs="Times New Roman"/>
                <w:lang w:val="en-US" w:eastAsia="ru-RU"/>
              </w:rPr>
              <w:t>Current</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trends</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of</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the</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philological</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education</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development</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in</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the</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context</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of</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European</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integration</w:t>
            </w:r>
            <w:r w:rsidRPr="004B5730">
              <w:rPr>
                <w:rFonts w:ascii="Times New Roman" w:eastAsia="Times New Roman" w:hAnsi="Times New Roman" w:cs="Times New Roman"/>
                <w:lang w:val="uk-UA" w:eastAsia="ru-RU"/>
              </w:rPr>
              <w:t xml:space="preserve"> : матеріали ХІ міжнар. наук.-практ. інтернет-конф. / гол. ред. А. Солодка. – Миколаїв : НУК, 2025. – 296 с.</w:t>
            </w:r>
            <w:r w:rsidR="004B5730"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eastAsia="ru-RU"/>
              </w:rPr>
              <w:t xml:space="preserve">Внесено в репозитарій НУК за посиланням: </w:t>
            </w:r>
            <w:hyperlink r:id="rId137" w:history="1">
              <w:r w:rsidRPr="004B5730">
                <w:rPr>
                  <w:rStyle w:val="a3"/>
                  <w:rFonts w:ascii="Times New Roman" w:eastAsia="Times New Roman" w:hAnsi="Times New Roman" w:cs="Times New Roman"/>
                  <w:lang w:val="en-US" w:eastAsia="ru-RU"/>
                </w:rPr>
                <w:t>https</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eir</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nuos</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edu</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ua</w:t>
              </w:r>
              <w:r w:rsidRPr="004B5730">
                <w:rPr>
                  <w:rStyle w:val="a3"/>
                  <w:rFonts w:ascii="Times New Roman" w:eastAsia="Times New Roman" w:hAnsi="Times New Roman" w:cs="Times New Roman"/>
                  <w:lang w:eastAsia="ru-RU"/>
                </w:rPr>
                <w:t>/</w:t>
              </w:r>
              <w:r w:rsidRPr="004B5730">
                <w:rPr>
                  <w:rStyle w:val="a3"/>
                  <w:rFonts w:ascii="Times New Roman" w:eastAsia="Times New Roman" w:hAnsi="Times New Roman" w:cs="Times New Roman"/>
                  <w:lang w:val="en-US" w:eastAsia="ru-RU"/>
                </w:rPr>
                <w:t>handle</w:t>
              </w:r>
              <w:r w:rsidRPr="004B5730">
                <w:rPr>
                  <w:rStyle w:val="a3"/>
                  <w:rFonts w:ascii="Times New Roman" w:eastAsia="Times New Roman" w:hAnsi="Times New Roman" w:cs="Times New Roman"/>
                  <w:lang w:eastAsia="ru-RU"/>
                </w:rPr>
                <w:t>/123456789/10668</w:t>
              </w:r>
            </w:hyperlink>
            <w:r w:rsidRPr="004B5730">
              <w:rPr>
                <w:rFonts w:ascii="Times New Roman" w:eastAsia="Times New Roman" w:hAnsi="Times New Roman" w:cs="Times New Roman"/>
                <w:lang w:eastAsia="ru-RU"/>
              </w:rPr>
              <w:t xml:space="preserve">   </w:t>
            </w:r>
          </w:p>
          <w:p w:rsidR="00817067" w:rsidRPr="004B5730" w:rsidRDefault="00817067" w:rsidP="008A45AB">
            <w:pPr>
              <w:spacing w:after="0" w:line="240" w:lineRule="auto"/>
              <w:rPr>
                <w:rFonts w:ascii="Times New Roman" w:eastAsia="Times New Roman" w:hAnsi="Times New Roman" w:cs="Times New Roman"/>
                <w:lang w:eastAsia="ru-RU"/>
              </w:rPr>
            </w:pPr>
          </w:p>
          <w:p w:rsidR="00817067" w:rsidRPr="004B5730" w:rsidRDefault="00817067"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Шаманова, Н. Є. Ефективність використання структурно-логічних схем у процесі вивчення дисципліни «Методика викладання англійської мови» = </w:t>
            </w:r>
            <w:r w:rsidRPr="004B5730">
              <w:rPr>
                <w:rFonts w:ascii="Times New Roman" w:eastAsia="Times New Roman" w:hAnsi="Times New Roman" w:cs="Times New Roman"/>
                <w:lang w:val="en-US" w:eastAsia="ru-RU"/>
              </w:rPr>
              <w:t>T</w:t>
            </w:r>
            <w:r w:rsidRPr="004B5730">
              <w:rPr>
                <w:rFonts w:ascii="Times New Roman" w:eastAsia="Times New Roman" w:hAnsi="Times New Roman" w:cs="Times New Roman"/>
                <w:lang w:val="uk-UA" w:eastAsia="ru-RU"/>
              </w:rPr>
              <w:t>he effectiveness of using structural-logical schemes in the process of studying the discipline «</w:t>
            </w:r>
            <w:r w:rsidRPr="004B5730">
              <w:rPr>
                <w:rFonts w:ascii="Times New Roman" w:eastAsia="Times New Roman" w:hAnsi="Times New Roman" w:cs="Times New Roman"/>
                <w:lang w:val="en-US" w:eastAsia="ru-RU"/>
              </w:rPr>
              <w:t>M</w:t>
            </w:r>
            <w:r w:rsidRPr="004B5730">
              <w:rPr>
                <w:rFonts w:ascii="Times New Roman" w:eastAsia="Times New Roman" w:hAnsi="Times New Roman" w:cs="Times New Roman"/>
                <w:lang w:val="uk-UA" w:eastAsia="ru-RU"/>
              </w:rPr>
              <w:t xml:space="preserve">ethods of teaching english» / Н. Є. Шаманова // Матеріали ХV міжнар. наук.-техн. конф. "Інновації в суднобудуванні та океанотехніці". – Миколаїв : НУК, 2024. – С. 749–752.: </w:t>
            </w:r>
            <w:hyperlink r:id="rId138" w:tgtFrame="_blank" w:history="1">
              <w:r w:rsidRPr="004B5730">
                <w:rPr>
                  <w:rStyle w:val="a3"/>
                  <w:rFonts w:ascii="Times New Roman" w:eastAsia="Times New Roman" w:hAnsi="Times New Roman" w:cs="Times New Roman"/>
                  <w:lang w:val="uk-UA" w:eastAsia="ru-RU"/>
                </w:rPr>
                <w:t>https://eir.nuos.edu.ua/handle/123456789/9020</w:t>
              </w:r>
            </w:hyperlink>
          </w:p>
          <w:p w:rsidR="00817067" w:rsidRPr="004B5730" w:rsidRDefault="00817067" w:rsidP="008A45AB">
            <w:pPr>
              <w:spacing w:after="0" w:line="240" w:lineRule="auto"/>
              <w:rPr>
                <w:rFonts w:ascii="Times New Roman" w:eastAsia="Times New Roman" w:hAnsi="Times New Roman" w:cs="Times New Roman"/>
                <w:lang w:val="uk-UA" w:eastAsia="ru-RU"/>
              </w:rPr>
            </w:pPr>
          </w:p>
          <w:p w:rsidR="00817067" w:rsidRPr="004B5730" w:rsidRDefault="00817067" w:rsidP="004B5730">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Роль сучасних цифрових ресурсів у процесі викладання англійської мови/ Левентир В.О., Шаманова Н.Є. / матеріали Прикладна лінгвістика–2025: проблеми та рішення : матеріали ХХІ всеукр. наук.-метод. конф. студ. та молодих науковців / відп. за вип. Н. М. Філіппова. – Миколаїв : НУК, 2025. – 130 с. URL:  </w:t>
            </w:r>
            <w:hyperlink r:id="rId139" w:history="1">
              <w:r w:rsidRPr="004B5730">
                <w:rPr>
                  <w:rStyle w:val="a3"/>
                  <w:rFonts w:ascii="Times New Roman" w:eastAsia="Times New Roman" w:hAnsi="Times New Roman" w:cs="Times New Roman"/>
                  <w:lang w:val="uk-UA" w:eastAsia="ru-RU"/>
                </w:rPr>
                <w:t>https://eir.nuos.edu.ua/handle/123456789/10585</w:t>
              </w:r>
            </w:hyperlink>
            <w:r w:rsidRPr="004B5730">
              <w:rPr>
                <w:rFonts w:ascii="Times New Roman" w:eastAsia="Times New Roman" w:hAnsi="Times New Roman" w:cs="Times New Roman"/>
                <w:lang w:val="uk-UA" w:eastAsia="ru-RU"/>
              </w:rPr>
              <w:t xml:space="preserve"> </w:t>
            </w:r>
          </w:p>
          <w:p w:rsidR="00817067" w:rsidRPr="004B5730" w:rsidRDefault="00817067" w:rsidP="004B5730">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Шаманова Н. Є., Цифрова трансформація мовної освіти в умовах війни = Digital transformation of language education in war conditions / Шаманова Н. Є., Левентир В.О. : матеріали ХVІ міжнар. наук.-техн. конф. "Інновації в суднобудуванні та океанотехніці". – Миколаїв : НУК, 2025. – С. 849–853. URI </w:t>
            </w:r>
            <w:hyperlink r:id="rId140" w:history="1">
              <w:r w:rsidRPr="004B5730">
                <w:rPr>
                  <w:rStyle w:val="a3"/>
                  <w:rFonts w:ascii="Times New Roman" w:eastAsia="Times New Roman" w:hAnsi="Times New Roman" w:cs="Times New Roman"/>
                  <w:lang w:val="uk-UA" w:eastAsia="ru-RU"/>
                </w:rPr>
                <w:t>https://eir.nuos.edu.ua/handle/123456789/11525</w:t>
              </w:r>
            </w:hyperlink>
            <w:r w:rsidRPr="004B5730">
              <w:rPr>
                <w:rFonts w:ascii="Times New Roman" w:eastAsia="Times New Roman" w:hAnsi="Times New Roman" w:cs="Times New Roman"/>
                <w:lang w:val="uk-UA" w:eastAsia="ru-RU"/>
              </w:rPr>
              <w:t xml:space="preserve">  </w:t>
            </w:r>
          </w:p>
          <w:p w:rsidR="00817067" w:rsidRPr="004B5730" w:rsidRDefault="00817067" w:rsidP="008A45AB">
            <w:pPr>
              <w:spacing w:after="0" w:line="240" w:lineRule="auto"/>
              <w:rPr>
                <w:rFonts w:ascii="Times New Roman" w:eastAsia="Times New Roman" w:hAnsi="Times New Roman" w:cs="Times New Roman"/>
                <w:lang w:val="uk-UA" w:eastAsia="ru-RU"/>
              </w:rPr>
            </w:pPr>
          </w:p>
        </w:tc>
      </w:tr>
      <w:tr w:rsidR="00817067" w:rsidRPr="004B5730" w:rsidTr="00817067">
        <w:trPr>
          <w:trHeight w:val="915"/>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lastRenderedPageBreak/>
              <w:t>13</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Проведення навчальних занять із спеціальних дисциплін іноземною мовою (крім дисциплін мовної підготовки) в обсязі не менше 50 аудиторних годин на навчальний рік;</w:t>
            </w:r>
          </w:p>
        </w:tc>
        <w:tc>
          <w:tcPr>
            <w:tcW w:w="713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«Латинська мова»</w:t>
            </w:r>
          </w:p>
        </w:tc>
      </w:tr>
      <w:tr w:rsidR="00817067" w:rsidRPr="004B5730" w:rsidTr="00817067">
        <w:trPr>
          <w:trHeight w:val="915"/>
        </w:trPr>
        <w:tc>
          <w:tcPr>
            <w:tcW w:w="371" w:type="dxa"/>
            <w:tcMar>
              <w:top w:w="0" w:type="dxa"/>
              <w:left w:w="45" w:type="dxa"/>
              <w:bottom w:w="0" w:type="dxa"/>
              <w:right w:w="45" w:type="dxa"/>
            </w:tcMar>
          </w:tcPr>
          <w:p w:rsidR="00817067" w:rsidRPr="004B5730" w:rsidRDefault="00817067"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14</w:t>
            </w:r>
          </w:p>
        </w:tc>
        <w:tc>
          <w:tcPr>
            <w:tcW w:w="2844" w:type="dxa"/>
            <w:tcMar>
              <w:top w:w="0" w:type="dxa"/>
              <w:left w:w="45" w:type="dxa"/>
              <w:bottom w:w="0" w:type="dxa"/>
              <w:right w:w="45" w:type="dxa"/>
            </w:tcMar>
          </w:tcPr>
          <w:p w:rsidR="00817067" w:rsidRPr="004B5730" w:rsidRDefault="00817067"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Керівництво студентом, який зайняв призове місце на I або ІІ етапі Всеукраїнської студентської олімпіади (Всеукраїнського конкурсу студентських наукових робіт), або робота у складі організаційного комітету / журі Всеукраїнської студентської олімпіади (Всеукраїнського конкурсу студентських наукових робіт), або керівництво постійно діючим студентським науковим гуртком / проблемною групою; керівництво студентом, який став призером або лауреатом Міжнародних, Всеукраїнських мистецьких конкурсів, фестивалів та проектів, робота у складі організаційного комітету або у складі журі міжнародних, всеукраїнських мистецьких конкурсів, інших культурно-мистецьких проектів (для забезпечення провадження освітньої діяльності на третьому (освітньо-творчому) рівні); керівництво здобувачем, який став призером або лауреатом міжнародних мистецьких конкурсів, фестивалів, віднесених до Європейської або Всесвітньої (Світової) асоціації мистецьких конкурсів, фестивалів, робота у складі організаційного комітету або у складі журі зазначених мистецьких конкурсів, фестивалів); керівництво студентом, який брав участь в Олімпійських, Паралімпійських іграх, Всесвітній та Всеукраїнській Універсіаді, чемпіонаті </w:t>
            </w:r>
            <w:r w:rsidRPr="004B5730">
              <w:rPr>
                <w:rFonts w:ascii="Times New Roman" w:eastAsia="Times New Roman" w:hAnsi="Times New Roman" w:cs="Times New Roman"/>
                <w:lang w:val="uk-UA" w:eastAsia="ru-RU"/>
              </w:rPr>
              <w:lastRenderedPageBreak/>
              <w:t>світу, Європи, Європейських іграх, етапах Кубка світу та Європи, чемпіонаті України; виконання обов’язків тренера, помічника тренера національної збірної команди України з видів спорту; виконання обов’язків головного секретаря, головного судді, судді міжнародних та всеукраїнських змагань; керівництво спортивною делегацією; робота у складі організаційного комітету, суддівського корпусу;</w:t>
            </w:r>
          </w:p>
        </w:tc>
        <w:tc>
          <w:tcPr>
            <w:tcW w:w="7134" w:type="dxa"/>
            <w:tcMar>
              <w:top w:w="0" w:type="dxa"/>
              <w:left w:w="45" w:type="dxa"/>
              <w:bottom w:w="0" w:type="dxa"/>
              <w:right w:w="45" w:type="dxa"/>
            </w:tcMar>
          </w:tcPr>
          <w:p w:rsidR="00817067" w:rsidRPr="004B5730" w:rsidRDefault="00817067"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lastRenderedPageBreak/>
              <w:t>Керівник проблемної групи «Реалізація творчого підходу до майбутньої професійної діяльності»</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Ухвалено на засіданні кафедри прикладної лінгвістики Національного університету кораблебудування імені адмірала Макарова протокол № 3 від 24.10.2024, введено в дію наказом ректора № 250 від 11.10.2024.</w:t>
            </w:r>
          </w:p>
          <w:p w:rsidR="00817067" w:rsidRPr="004B5730" w:rsidRDefault="004B5730" w:rsidP="008A45AB">
            <w:pPr>
              <w:spacing w:after="0" w:line="240" w:lineRule="auto"/>
              <w:jc w:val="both"/>
              <w:rPr>
                <w:rFonts w:ascii="Times New Roman" w:eastAsia="Times New Roman" w:hAnsi="Times New Roman" w:cs="Times New Roman"/>
                <w:lang w:val="uk-UA" w:eastAsia="ru-RU"/>
              </w:rPr>
            </w:pPr>
            <w:hyperlink r:id="rId141" w:history="1">
              <w:r w:rsidR="00817067" w:rsidRPr="004B5730">
                <w:rPr>
                  <w:rStyle w:val="a3"/>
                  <w:rFonts w:ascii="Times New Roman" w:eastAsia="Times New Roman" w:hAnsi="Times New Roman" w:cs="Times New Roman"/>
                  <w:lang w:val="uk-UA" w:eastAsia="ru-RU"/>
                </w:rPr>
                <w:t>https://nuos.edu.ua/pro-universitet/struktura/navchalno-naukovij-gumanitarnij-institut/kafedri-nngi/prikladnoi-lingvistiki/naukovi-profili-vikladachiv-kafedri-teoretichnih-osnov-olimpijskogo-ta-profesijnogo-sportu/innovacijni-tehnologii-navchannya-anglijskoi-movi/</w:t>
              </w:r>
            </w:hyperlink>
            <w:r w:rsidR="00817067" w:rsidRPr="004B5730">
              <w:rPr>
                <w:rFonts w:ascii="Times New Roman" w:eastAsia="Times New Roman" w:hAnsi="Times New Roman" w:cs="Times New Roman"/>
                <w:lang w:val="uk-UA" w:eastAsia="ru-RU"/>
              </w:rPr>
              <w:t xml:space="preserve"> </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19</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Діяльність за спеціальністю у формі участі у професійних та/або громадських об’єднаннях;</w:t>
            </w:r>
          </w:p>
        </w:tc>
        <w:tc>
          <w:tcPr>
            <w:tcW w:w="713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Член організаційного комітету Всеукраїнської наукової-методичної конференції молодих науковців «Прикладна лінгвістика: проблеми і рішення».</w:t>
            </w:r>
          </w:p>
        </w:tc>
      </w:tr>
      <w:tr w:rsidR="00817067" w:rsidRPr="004B5730" w:rsidTr="00817067">
        <w:trPr>
          <w:trHeight w:val="240"/>
        </w:trPr>
        <w:tc>
          <w:tcPr>
            <w:tcW w:w="371" w:type="dxa"/>
            <w:tcMar>
              <w:top w:w="0" w:type="dxa"/>
              <w:left w:w="45" w:type="dxa"/>
              <w:bottom w:w="0" w:type="dxa"/>
              <w:right w:w="45" w:type="dxa"/>
            </w:tcMar>
            <w:hideMark/>
          </w:tcPr>
          <w:p w:rsidR="00817067" w:rsidRPr="004B5730" w:rsidRDefault="00817067"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20</w:t>
            </w:r>
          </w:p>
        </w:tc>
        <w:tc>
          <w:tcPr>
            <w:tcW w:w="284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Досвід практичної роботи за спеціальністю не менше п’яти років (крім педагогічної, науково-педагогічної, наукової діяльності).</w:t>
            </w:r>
          </w:p>
        </w:tc>
        <w:tc>
          <w:tcPr>
            <w:tcW w:w="7134" w:type="dxa"/>
            <w:tcMar>
              <w:top w:w="0" w:type="dxa"/>
              <w:left w:w="45" w:type="dxa"/>
              <w:bottom w:w="0" w:type="dxa"/>
              <w:right w:w="45" w:type="dxa"/>
            </w:tcMar>
            <w:hideMark/>
          </w:tcPr>
          <w:p w:rsidR="00817067" w:rsidRPr="004B5730" w:rsidRDefault="00817067"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робота перекладач-референт «ЛЛОНГ» - 2 роки.</w:t>
            </w:r>
          </w:p>
          <w:p w:rsidR="00817067" w:rsidRPr="004B5730" w:rsidRDefault="00817067"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Практичний досвіт екзаменатора ЦТ «PЕІС» № 87309 з 2010 року.</w:t>
            </w:r>
          </w:p>
        </w:tc>
      </w:tr>
      <w:tr w:rsidR="00817067" w:rsidRPr="004B5730" w:rsidTr="00817067">
        <w:trPr>
          <w:trHeight w:val="240"/>
        </w:trPr>
        <w:tc>
          <w:tcPr>
            <w:tcW w:w="371" w:type="dxa"/>
            <w:tcMar>
              <w:top w:w="0" w:type="dxa"/>
              <w:left w:w="45" w:type="dxa"/>
              <w:bottom w:w="0" w:type="dxa"/>
              <w:right w:w="45" w:type="dxa"/>
            </w:tcMar>
            <w:vAlign w:val="center"/>
            <w:hideMark/>
          </w:tcPr>
          <w:p w:rsidR="00817067" w:rsidRPr="004B5730" w:rsidRDefault="00817067" w:rsidP="008A45AB">
            <w:pPr>
              <w:spacing w:after="0" w:line="240" w:lineRule="auto"/>
              <w:rPr>
                <w:rFonts w:ascii="Times New Roman" w:eastAsia="Times New Roman" w:hAnsi="Times New Roman" w:cs="Times New Roman"/>
                <w:lang w:eastAsia="ru-RU"/>
              </w:rPr>
            </w:pPr>
          </w:p>
        </w:tc>
        <w:tc>
          <w:tcPr>
            <w:tcW w:w="2844" w:type="dxa"/>
            <w:tcMar>
              <w:top w:w="0" w:type="dxa"/>
              <w:left w:w="45" w:type="dxa"/>
              <w:bottom w:w="0" w:type="dxa"/>
              <w:right w:w="45" w:type="dxa"/>
            </w:tcMar>
            <w:vAlign w:val="bottom"/>
            <w:hideMark/>
          </w:tcPr>
          <w:p w:rsidR="00817067" w:rsidRPr="004B5730" w:rsidRDefault="00817067" w:rsidP="008A45AB">
            <w:pPr>
              <w:spacing w:after="0" w:line="240" w:lineRule="auto"/>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Підвищення кваліфікації</w:t>
            </w:r>
          </w:p>
        </w:tc>
        <w:tc>
          <w:tcPr>
            <w:tcW w:w="7134" w:type="dxa"/>
            <w:tcMar>
              <w:top w:w="0" w:type="dxa"/>
              <w:left w:w="45" w:type="dxa"/>
              <w:bottom w:w="0" w:type="dxa"/>
              <w:right w:w="45" w:type="dxa"/>
            </w:tcMar>
            <w:hideMark/>
          </w:tcPr>
          <w:p w:rsidR="00817067" w:rsidRPr="004B5730" w:rsidRDefault="00F53884" w:rsidP="00817067">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Тема: «Неформальна освіта та академічна доброчесність у закладах вищої освіти». Навчальне навантаження 6 кредитів ЄКТС (180 годин). З 20 червня по 20 вересня 2023 року. Затверджено наказом НУК № 33-к від 25.04.2024 р.</w:t>
            </w:r>
          </w:p>
        </w:tc>
      </w:tr>
    </w:tbl>
    <w:p w:rsidR="008C4031" w:rsidRPr="004B5730" w:rsidRDefault="008C4031" w:rsidP="00FF07C6">
      <w:pPr>
        <w:spacing w:after="0" w:line="240" w:lineRule="auto"/>
        <w:ind w:firstLine="709"/>
        <w:jc w:val="both"/>
        <w:rPr>
          <w:rFonts w:ascii="Times New Roman" w:hAnsi="Times New Roman" w:cs="Times New Roman"/>
          <w:lang w:val="uk-UA"/>
        </w:rPr>
      </w:pPr>
    </w:p>
    <w:p w:rsidR="00F65FF2" w:rsidRPr="004B5730" w:rsidRDefault="00F65FF2" w:rsidP="00F65FF2">
      <w:pPr>
        <w:pStyle w:val="1"/>
        <w:jc w:val="center"/>
        <w:rPr>
          <w:rFonts w:ascii="Times New Roman" w:eastAsia="Times New Roman" w:hAnsi="Times New Roman" w:cs="Times New Roman"/>
          <w:b/>
          <w:sz w:val="22"/>
          <w:szCs w:val="22"/>
          <w:lang w:val="uk-UA" w:eastAsia="ru-RU"/>
        </w:rPr>
      </w:pPr>
      <w:r w:rsidRPr="004B5730">
        <w:rPr>
          <w:rFonts w:ascii="Times New Roman" w:eastAsia="Times New Roman" w:hAnsi="Times New Roman" w:cs="Times New Roman"/>
          <w:b/>
          <w:sz w:val="22"/>
          <w:szCs w:val="22"/>
          <w:lang w:val="uk-UA" w:eastAsia="ru-RU"/>
        </w:rPr>
        <w:t>ЄГАНОВА ЛАРИСА ЛЕОНІДІВНА</w:t>
      </w:r>
    </w:p>
    <w:p w:rsidR="00F65FF2" w:rsidRPr="004B5730" w:rsidRDefault="00F65FF2" w:rsidP="00F65FF2">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 xml:space="preserve">Старший викладач кафедри прикладної лінгвістики </w:t>
      </w:r>
    </w:p>
    <w:p w:rsidR="00F65FF2" w:rsidRPr="004B5730" w:rsidRDefault="00F65FF2" w:rsidP="00F65FF2">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Старший викладач</w:t>
      </w:r>
    </w:p>
    <w:p w:rsidR="008632ED" w:rsidRPr="004B5730" w:rsidRDefault="008632ED" w:rsidP="008632ED">
      <w:pPr>
        <w:spacing w:after="0" w:line="240" w:lineRule="auto"/>
        <w:rPr>
          <w:rFonts w:ascii="Times New Roman" w:hAnsi="Times New Roman" w:cs="Times New Roman"/>
          <w:lang w:val="uk-UA"/>
        </w:rPr>
      </w:pPr>
      <w:r w:rsidRPr="004B5730">
        <w:rPr>
          <w:rFonts w:ascii="Times New Roman" w:hAnsi="Times New Roman" w:cs="Times New Roman"/>
          <w:lang w:val="uk-UA"/>
        </w:rPr>
        <w:t>ID викладача в ЄДЕБО 4925385</w:t>
      </w:r>
    </w:p>
    <w:p w:rsidR="008632ED" w:rsidRPr="004B5730" w:rsidRDefault="008632ED" w:rsidP="008632ED">
      <w:pPr>
        <w:spacing w:after="0" w:line="240" w:lineRule="auto"/>
        <w:rPr>
          <w:rFonts w:ascii="Times New Roman" w:hAnsi="Times New Roman" w:cs="Times New Roman"/>
          <w:lang w:val="uk-UA"/>
        </w:rPr>
      </w:pPr>
      <w:r w:rsidRPr="004B5730">
        <w:rPr>
          <w:rFonts w:ascii="Times New Roman" w:hAnsi="Times New Roman" w:cs="Times New Roman"/>
          <w:lang w:val="uk-UA"/>
        </w:rPr>
        <w:t xml:space="preserve">ORCID: </w:t>
      </w:r>
      <w:hyperlink r:id="rId142" w:history="1">
        <w:r w:rsidRPr="004B5730">
          <w:rPr>
            <w:rStyle w:val="a3"/>
            <w:rFonts w:ascii="Times New Roman" w:hAnsi="Times New Roman" w:cs="Times New Roman"/>
            <w:lang w:val="uk-UA"/>
          </w:rPr>
          <w:t>https://orcid.org/0000-0001-5163-903X</w:t>
        </w:r>
      </w:hyperlink>
      <w:r w:rsidRPr="004B5730">
        <w:rPr>
          <w:rFonts w:ascii="Times New Roman" w:hAnsi="Times New Roman" w:cs="Times New Roman"/>
          <w:lang w:val="uk-UA"/>
        </w:rPr>
        <w:t xml:space="preserve"> </w:t>
      </w:r>
    </w:p>
    <w:tbl>
      <w:tblPr>
        <w:tblW w:w="10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2"/>
        <w:gridCol w:w="3120"/>
        <w:gridCol w:w="6689"/>
      </w:tblGrid>
      <w:tr w:rsidR="00397865" w:rsidRPr="004B5730" w:rsidTr="00817067">
        <w:trPr>
          <w:trHeight w:val="20"/>
        </w:trPr>
        <w:tc>
          <w:tcPr>
            <w:tcW w:w="0" w:type="auto"/>
            <w:shd w:val="clear" w:color="auto" w:fill="EEECE1"/>
            <w:tcMar>
              <w:top w:w="0" w:type="dxa"/>
              <w:left w:w="45" w:type="dxa"/>
              <w:bottom w:w="0" w:type="dxa"/>
              <w:right w:w="45" w:type="dxa"/>
            </w:tcMar>
            <w:hideMark/>
          </w:tcPr>
          <w:p w:rsidR="00397865" w:rsidRPr="004B5730" w:rsidRDefault="00397865" w:rsidP="00004C9C">
            <w:pPr>
              <w:spacing w:after="0" w:line="240" w:lineRule="auto"/>
              <w:jc w:val="center"/>
              <w:rPr>
                <w:rFonts w:ascii="Times New Roman" w:eastAsia="Times New Roman" w:hAnsi="Times New Roman" w:cs="Times New Roman"/>
                <w:b/>
                <w:bCs/>
                <w:color w:val="002060"/>
                <w:lang w:eastAsia="ru-RU"/>
              </w:rPr>
            </w:pPr>
            <w:r w:rsidRPr="004B5730">
              <w:rPr>
                <w:rFonts w:ascii="Times New Roman" w:eastAsia="Times New Roman" w:hAnsi="Times New Roman" w:cs="Times New Roman"/>
                <w:b/>
                <w:bCs/>
                <w:color w:val="002060"/>
                <w:lang w:eastAsia="ru-RU"/>
              </w:rPr>
              <w:t>№</w:t>
            </w:r>
          </w:p>
        </w:tc>
        <w:tc>
          <w:tcPr>
            <w:tcW w:w="3120" w:type="dxa"/>
            <w:shd w:val="clear" w:color="auto" w:fill="EEECE1"/>
            <w:tcMar>
              <w:top w:w="0" w:type="dxa"/>
              <w:left w:w="45" w:type="dxa"/>
              <w:bottom w:w="0" w:type="dxa"/>
              <w:right w:w="45" w:type="dxa"/>
            </w:tcMar>
            <w:hideMark/>
          </w:tcPr>
          <w:p w:rsidR="00397865" w:rsidRPr="004B5730" w:rsidRDefault="00397865" w:rsidP="00004C9C">
            <w:pPr>
              <w:spacing w:after="0" w:line="240" w:lineRule="auto"/>
              <w:jc w:val="center"/>
              <w:rPr>
                <w:rFonts w:ascii="Times New Roman" w:eastAsia="Times New Roman" w:hAnsi="Times New Roman" w:cs="Times New Roman"/>
                <w:b/>
                <w:bCs/>
                <w:color w:val="002060"/>
                <w:lang w:eastAsia="ru-RU"/>
              </w:rPr>
            </w:pPr>
            <w:r w:rsidRPr="004B5730">
              <w:rPr>
                <w:rFonts w:ascii="Times New Roman" w:eastAsia="Times New Roman" w:hAnsi="Times New Roman" w:cs="Times New Roman"/>
                <w:b/>
                <w:bCs/>
                <w:color w:val="002060"/>
                <w:lang w:eastAsia="ru-RU"/>
              </w:rPr>
              <w:t>ПОЛОЖЕННЯ</w:t>
            </w:r>
          </w:p>
        </w:tc>
        <w:tc>
          <w:tcPr>
            <w:tcW w:w="6689" w:type="dxa"/>
            <w:shd w:val="clear" w:color="auto" w:fill="EEECE1"/>
            <w:tcMar>
              <w:top w:w="0" w:type="dxa"/>
              <w:left w:w="45" w:type="dxa"/>
              <w:bottom w:w="0" w:type="dxa"/>
              <w:right w:w="45" w:type="dxa"/>
            </w:tcMar>
            <w:hideMark/>
          </w:tcPr>
          <w:p w:rsidR="00397865" w:rsidRPr="004B5730" w:rsidRDefault="00397865" w:rsidP="00004C9C">
            <w:pPr>
              <w:spacing w:after="0" w:line="240" w:lineRule="auto"/>
              <w:jc w:val="center"/>
              <w:rPr>
                <w:rFonts w:ascii="Times New Roman" w:eastAsia="Times New Roman" w:hAnsi="Times New Roman" w:cs="Times New Roman"/>
                <w:b/>
                <w:bCs/>
                <w:color w:val="002060"/>
                <w:lang w:eastAsia="ru-RU"/>
              </w:rPr>
            </w:pPr>
            <w:r w:rsidRPr="004B5730">
              <w:rPr>
                <w:rFonts w:ascii="Times New Roman" w:eastAsia="Times New Roman" w:hAnsi="Times New Roman" w:cs="Times New Roman"/>
                <w:b/>
                <w:bCs/>
                <w:color w:val="002060"/>
                <w:lang w:eastAsia="ru-RU"/>
              </w:rPr>
              <w:t>РОЗШИФРОВКА (РОЗГОРНУТА ІНФОРМАЦІЯ ЩОДО НАЯВНИХ ПОКАЗНИКІВ)</w:t>
            </w:r>
          </w:p>
        </w:tc>
      </w:tr>
      <w:tr w:rsidR="00397865" w:rsidRPr="004B5730" w:rsidTr="00817067">
        <w:trPr>
          <w:trHeight w:val="20"/>
        </w:trPr>
        <w:tc>
          <w:tcPr>
            <w:tcW w:w="0" w:type="auto"/>
            <w:tcMar>
              <w:top w:w="0" w:type="dxa"/>
              <w:left w:w="45" w:type="dxa"/>
              <w:bottom w:w="0" w:type="dxa"/>
              <w:right w:w="45" w:type="dxa"/>
            </w:tcMar>
            <w:hideMark/>
          </w:tcPr>
          <w:p w:rsidR="00397865" w:rsidRPr="004B5730" w:rsidRDefault="00397865" w:rsidP="00004C9C">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w:t>
            </w:r>
          </w:p>
        </w:tc>
        <w:tc>
          <w:tcPr>
            <w:tcW w:w="3120" w:type="dxa"/>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не менше п’яти публікацій у періодичних наукових виданнях, що включені до переліку фахових видань України, до наукометричних баз, зокрема Scopus, Web of Science Core Collection;</w:t>
            </w:r>
          </w:p>
        </w:tc>
        <w:tc>
          <w:tcPr>
            <w:tcW w:w="6689" w:type="dxa"/>
            <w:shd w:val="clear" w:color="auto" w:fill="FFFFFF"/>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r w:rsidRPr="004B5730">
              <w:rPr>
                <w:rFonts w:ascii="Times New Roman" w:eastAsia="Times New Roman" w:hAnsi="Times New Roman" w:cs="Times New Roman"/>
                <w:lang w:val="en-US" w:eastAsia="ru-RU"/>
              </w:rPr>
              <w:t xml:space="preserve">Yeganova L. &amp; Shcherbak O. &amp; Shamanova N. &amp; Kaleniuk S. &amp; Proskurin A. Improvement of Automatic Speech Recognition Skills of Linguistics Students Through Using Ukrainian-English And Ukrainian-German Subtitles in Publicistic Movies. Amazonia Investiga, 11 (53) / May 2022. Р. 26–33 (Web of Science, Colombia) https://doi.org/10.34069/AI/2022.53.05. URL: </w:t>
            </w:r>
            <w:hyperlink r:id="rId143" w:history="1">
              <w:r w:rsidRPr="004B5730">
                <w:rPr>
                  <w:rStyle w:val="a3"/>
                  <w:rFonts w:ascii="Times New Roman" w:eastAsia="Times New Roman" w:hAnsi="Times New Roman" w:cs="Times New Roman"/>
                  <w:lang w:val="en-US" w:eastAsia="ru-RU"/>
                </w:rPr>
                <w:t>https://amazoniainvestiga.info/index.php/amazonia/article/view/2002/2673</w:t>
              </w:r>
            </w:hyperlink>
            <w:r w:rsidRPr="004B5730">
              <w:rPr>
                <w:rFonts w:ascii="Times New Roman" w:eastAsia="Times New Roman" w:hAnsi="Times New Roman" w:cs="Times New Roman"/>
                <w:lang w:val="uk-UA" w:eastAsia="ru-RU"/>
              </w:rPr>
              <w:t xml:space="preserve"> </w:t>
            </w:r>
          </w:p>
          <w:p w:rsidR="00397865" w:rsidRPr="004B5730" w:rsidRDefault="00397865"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Applied Analysis of Conceptual Linguistic Interference within Modern Information Space Speech Situations міжнародний науковий журнал «3L: Language, Linguistics, Literature. The Southeast Asian Journal of English Language Studies», який видається видавництвом UKM Press (Університет Кебангсаан Малайзія) </w:t>
            </w:r>
            <w:r w:rsidRPr="004B5730">
              <w:rPr>
                <w:rFonts w:ascii="Times New Roman" w:eastAsia="Times New Roman" w:hAnsi="Times New Roman" w:cs="Times New Roman"/>
                <w:i/>
                <w:lang w:val="uk-UA" w:eastAsia="ru-RU"/>
              </w:rPr>
              <w:t>подано до друку Q1, 2026.</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2</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shd w:val="clear" w:color="auto" w:fill="FFFFFF"/>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3</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shd w:val="clear" w:color="auto" w:fill="FFFFFF"/>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hideMark/>
          </w:tcPr>
          <w:p w:rsidR="00397865" w:rsidRPr="004B5730" w:rsidRDefault="00397865" w:rsidP="00004C9C">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4</w:t>
            </w:r>
          </w:p>
        </w:tc>
        <w:tc>
          <w:tcPr>
            <w:tcW w:w="3120" w:type="dxa"/>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 xml:space="preserve">Наявність виданих навчально-методичних посібників/посібників для самостійної роботи здобувачів </w:t>
            </w:r>
            <w:r w:rsidRPr="004B5730">
              <w:rPr>
                <w:rFonts w:ascii="Times New Roman" w:eastAsia="Times New Roman" w:hAnsi="Times New Roman" w:cs="Times New Roman"/>
                <w:lang w:eastAsia="ru-RU"/>
              </w:rPr>
              <w:lastRenderedPageBreak/>
              <w:t>вищої освіти та дистанційного навчання, електронних курсів на освітніх платформах ліцензіатів, конспектів лекцій/практикумів/методичних вказівок/рекомендацій/ робочих програм, інших друкованих навчально-методичних праць загальною кількістю три найменування;</w:t>
            </w:r>
          </w:p>
        </w:tc>
        <w:tc>
          <w:tcPr>
            <w:tcW w:w="6689" w:type="dxa"/>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b/>
                <w:i/>
                <w:lang w:val="uk-UA" w:eastAsia="ru-RU"/>
              </w:rPr>
              <w:lastRenderedPageBreak/>
              <w:t>Методичні вказівки:</w:t>
            </w:r>
          </w:p>
          <w:p w:rsidR="00397865" w:rsidRPr="004B5730" w:rsidRDefault="00397865"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Єганова, Л. Л. Друга іноземна мова. Німецька мова : метод. рекомендації для студентів галузі знань В Культура, мистецтво та гуманітарні науки спеціальності В11 Філологія спеціалізації </w:t>
            </w:r>
            <w:r w:rsidRPr="004B5730">
              <w:rPr>
                <w:rFonts w:ascii="Times New Roman" w:eastAsia="Times New Roman" w:hAnsi="Times New Roman" w:cs="Times New Roman"/>
                <w:lang w:val="uk-UA" w:eastAsia="ru-RU"/>
              </w:rPr>
              <w:lastRenderedPageBreak/>
              <w:t>Прикладна лінгвістика / Л. Л. Єганова. – Миколаїв : НУК, 2026. – 33 с.</w:t>
            </w:r>
            <w:r w:rsidRPr="004B5730">
              <w:rPr>
                <w:rFonts w:ascii="Times New Roman" w:hAnsi="Times New Roman" w:cs="Times New Roman"/>
                <w:lang w:val="uk-UA"/>
              </w:rPr>
              <w:t xml:space="preserve"> </w:t>
            </w:r>
          </w:p>
          <w:p w:rsidR="00397865" w:rsidRPr="004B5730" w:rsidRDefault="00397865" w:rsidP="00004C9C">
            <w:pPr>
              <w:spacing w:after="0" w:line="240" w:lineRule="auto"/>
              <w:rPr>
                <w:rFonts w:ascii="Times New Roman" w:eastAsia="Times New Roman" w:hAnsi="Times New Roman" w:cs="Times New Roman"/>
                <w:b/>
                <w:i/>
                <w:lang w:eastAsia="ru-RU"/>
              </w:rPr>
            </w:pPr>
            <w:r w:rsidRPr="004B5730">
              <w:rPr>
                <w:rFonts w:ascii="Times New Roman" w:eastAsia="Times New Roman" w:hAnsi="Times New Roman" w:cs="Times New Roman"/>
                <w:b/>
                <w:i/>
                <w:lang w:eastAsia="ru-RU"/>
              </w:rPr>
              <w:t>Розробник Р</w:t>
            </w:r>
            <w:r w:rsidRPr="004B5730">
              <w:rPr>
                <w:rFonts w:ascii="Times New Roman" w:eastAsia="Times New Roman" w:hAnsi="Times New Roman" w:cs="Times New Roman"/>
                <w:b/>
                <w:i/>
                <w:lang w:val="uk-UA" w:eastAsia="ru-RU"/>
              </w:rPr>
              <w:t>П</w:t>
            </w:r>
            <w:r w:rsidRPr="004B5730">
              <w:rPr>
                <w:rFonts w:ascii="Times New Roman" w:eastAsia="Times New Roman" w:hAnsi="Times New Roman" w:cs="Times New Roman"/>
                <w:b/>
                <w:i/>
                <w:lang w:eastAsia="ru-RU"/>
              </w:rPr>
              <w:t>Н</w:t>
            </w:r>
            <w:r w:rsidRPr="004B5730">
              <w:rPr>
                <w:rFonts w:ascii="Times New Roman" w:eastAsia="Times New Roman" w:hAnsi="Times New Roman" w:cs="Times New Roman"/>
                <w:b/>
                <w:i/>
                <w:lang w:val="uk-UA" w:eastAsia="ru-RU"/>
              </w:rPr>
              <w:t>Д</w:t>
            </w:r>
            <w:r w:rsidRPr="004B5730">
              <w:rPr>
                <w:rFonts w:ascii="Times New Roman" w:eastAsia="Times New Roman" w:hAnsi="Times New Roman" w:cs="Times New Roman"/>
                <w:b/>
                <w:i/>
                <w:lang w:eastAsia="ru-RU"/>
              </w:rPr>
              <w:t xml:space="preserve"> для першого рівня вищої освіти:</w:t>
            </w:r>
          </w:p>
          <w:p w:rsidR="00397865" w:rsidRPr="004B5730" w:rsidRDefault="00397865"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«Друга іноземна мова»  : Миколаїв. НУК, 2025. С. 16. </w:t>
            </w:r>
          </w:p>
          <w:p w:rsidR="00397865" w:rsidRPr="004B5730" w:rsidRDefault="00397865"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b/>
                <w:i/>
                <w:lang w:val="uk-UA" w:eastAsia="ru-RU"/>
              </w:rPr>
              <w:t>Розробник РПНД для другого рівня вищої освіти:</w:t>
            </w:r>
          </w:p>
          <w:p w:rsidR="00397865" w:rsidRPr="004B5730" w:rsidRDefault="00397865"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«Німецька мова»  : Миколаїв. НУК, 2025. С. 15. </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5</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6</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7</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b/>
                <w:i/>
                <w:lang w:val="uk-UA" w:eastAsia="ru-RU"/>
              </w:rPr>
              <w:t>-</w:t>
            </w:r>
          </w:p>
        </w:tc>
      </w:tr>
      <w:tr w:rsidR="00397865" w:rsidRPr="004B5730" w:rsidTr="00817067">
        <w:trPr>
          <w:trHeight w:val="20"/>
        </w:trPr>
        <w:tc>
          <w:tcPr>
            <w:tcW w:w="0" w:type="auto"/>
            <w:tcMar>
              <w:top w:w="0" w:type="dxa"/>
              <w:left w:w="45" w:type="dxa"/>
              <w:bottom w:w="0" w:type="dxa"/>
              <w:right w:w="45" w:type="dxa"/>
            </w:tcMar>
            <w:hideMark/>
          </w:tcPr>
          <w:p w:rsidR="00397865" w:rsidRPr="004B5730" w:rsidRDefault="00397865" w:rsidP="00004C9C">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8</w:t>
            </w:r>
          </w:p>
        </w:tc>
        <w:tc>
          <w:tcPr>
            <w:tcW w:w="3120" w:type="dxa"/>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Виконання функцій (повноважень, обов’язків) наукового керівника або відповідального виконавця наукової теми (проекту), або головного редактора/члена редакційної колегії/експерта (рецензента) наукового видання, включеного до переліку фахових видань України, або іноземного наукового видання, що індексується в бібліографічних базах;</w:t>
            </w:r>
          </w:p>
        </w:tc>
        <w:tc>
          <w:tcPr>
            <w:tcW w:w="6689" w:type="dxa"/>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Виконавець НДР на тему: «Прикладні аспекти дослідження функціональних і структурних типів мовних засобів і мовленнєвих ситуацій в сучасному інформаційному просторі». Державний реєстраційний номер № 0121U112881 від 08.09.2021</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9</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10</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11</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hideMark/>
          </w:tcPr>
          <w:p w:rsidR="00397865" w:rsidRPr="004B5730" w:rsidRDefault="00397865" w:rsidP="00004C9C">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12</w:t>
            </w:r>
          </w:p>
        </w:tc>
        <w:tc>
          <w:tcPr>
            <w:tcW w:w="3120" w:type="dxa"/>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апробаційних та/або науково-популярних, та/або консультаційних (дорадчих), та/або науково-експертних публікацій з наукової або професійної тематики загальною кількістю не менше п’яти публікацій;</w:t>
            </w:r>
          </w:p>
        </w:tc>
        <w:tc>
          <w:tcPr>
            <w:tcW w:w="6689" w:type="dxa"/>
            <w:tcMar>
              <w:top w:w="0" w:type="dxa"/>
              <w:left w:w="45" w:type="dxa"/>
              <w:bottom w:w="0" w:type="dxa"/>
              <w:right w:w="45" w:type="dxa"/>
            </w:tcMar>
            <w:hideMark/>
          </w:tcPr>
          <w:p w:rsidR="00397865" w:rsidRPr="004B5730" w:rsidRDefault="00397865"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Особливості викладання німецької мови як другої іноземної після англійської</w:t>
            </w:r>
            <w:r w:rsidRPr="004B5730">
              <w:rPr>
                <w:rFonts w:ascii="Times New Roman" w:hAnsi="Times New Roman" w:cs="Times New Roman"/>
                <w:lang w:val="uk-UA"/>
              </w:rPr>
              <w:t xml:space="preserve"> / Л.Л. </w:t>
            </w:r>
            <w:r w:rsidRPr="004B5730">
              <w:rPr>
                <w:rFonts w:ascii="Times New Roman" w:eastAsia="Times New Roman" w:hAnsi="Times New Roman" w:cs="Times New Roman"/>
                <w:lang w:val="uk-UA" w:eastAsia="ru-RU"/>
              </w:rPr>
              <w:t>Єганова // Гуманітарний вісник НУК : збірник наукових праць. – Випуск 17. –</w:t>
            </w:r>
          </w:p>
          <w:p w:rsidR="00397865" w:rsidRPr="004B5730" w:rsidRDefault="00397865" w:rsidP="00004C9C">
            <w:pPr>
              <w:spacing w:after="0" w:line="240" w:lineRule="auto"/>
              <w:rPr>
                <w:rFonts w:ascii="Times New Roman" w:eastAsia="Times New Roman" w:hAnsi="Times New Roman" w:cs="Times New Roman"/>
                <w:b/>
                <w:i/>
                <w:lang w:val="uk-UA" w:eastAsia="ru-RU"/>
              </w:rPr>
            </w:pPr>
            <w:r w:rsidRPr="004B5730">
              <w:rPr>
                <w:rFonts w:ascii="Times New Roman" w:eastAsia="Times New Roman" w:hAnsi="Times New Roman" w:cs="Times New Roman"/>
                <w:lang w:val="uk-UA" w:eastAsia="ru-RU"/>
              </w:rPr>
              <w:t xml:space="preserve">Миколаїв : Іліон, 2024. – 122 с. </w:t>
            </w:r>
            <w:r w:rsidRPr="004B5730">
              <w:rPr>
                <w:rFonts w:ascii="Times New Roman" w:eastAsia="Times New Roman" w:hAnsi="Times New Roman" w:cs="Times New Roman"/>
                <w:lang w:val="en-US" w:eastAsia="ru-RU"/>
              </w:rPr>
              <w:t>C</w:t>
            </w:r>
            <w:r w:rsidRPr="004B5730">
              <w:rPr>
                <w:rFonts w:ascii="Times New Roman" w:eastAsia="Times New Roman" w:hAnsi="Times New Roman" w:cs="Times New Roman"/>
                <w:lang w:val="uk-UA" w:eastAsia="ru-RU"/>
              </w:rPr>
              <w:t xml:space="preserve">. 50-51. </w:t>
            </w:r>
            <w:r w:rsidRPr="004B5730">
              <w:rPr>
                <w:rFonts w:ascii="Times New Roman" w:eastAsia="Times New Roman" w:hAnsi="Times New Roman" w:cs="Times New Roman"/>
                <w:lang w:val="en-US" w:eastAsia="ru-RU"/>
              </w:rPr>
              <w:t>URL</w:t>
            </w:r>
            <w:r w:rsidRPr="004B5730">
              <w:rPr>
                <w:rFonts w:ascii="Times New Roman" w:eastAsia="Times New Roman" w:hAnsi="Times New Roman" w:cs="Times New Roman"/>
                <w:lang w:val="uk-UA" w:eastAsia="ru-RU"/>
              </w:rPr>
              <w:t xml:space="preserve">: </w:t>
            </w:r>
            <w:hyperlink r:id="rId144" w:history="1">
              <w:r w:rsidRPr="004B5730">
                <w:rPr>
                  <w:rStyle w:val="a3"/>
                  <w:rFonts w:ascii="Times New Roman" w:eastAsia="Times New Roman" w:hAnsi="Times New Roman" w:cs="Times New Roman"/>
                  <w:lang w:val="en-US" w:eastAsia="ru-RU"/>
                </w:rPr>
                <w:t>http</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en-US" w:eastAsia="ru-RU"/>
                </w:rPr>
                <w:t>hvnuk</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en-US" w:eastAsia="ru-RU"/>
                </w:rPr>
                <w:t>com</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en-US" w:eastAsia="ru-RU"/>
                </w:rPr>
                <w:t>ua</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en-US" w:eastAsia="ru-RU"/>
                </w:rPr>
                <w:t>wpfb</w:t>
              </w:r>
              <w:r w:rsidRPr="004B5730">
                <w:rPr>
                  <w:rStyle w:val="a3"/>
                  <w:rFonts w:ascii="Times New Roman" w:eastAsia="Times New Roman" w:hAnsi="Times New Roman" w:cs="Times New Roman"/>
                  <w:lang w:val="uk-UA" w:eastAsia="ru-RU"/>
                </w:rPr>
                <w:t>_</w:t>
              </w:r>
              <w:r w:rsidRPr="004B5730">
                <w:rPr>
                  <w:rStyle w:val="a3"/>
                  <w:rFonts w:ascii="Times New Roman" w:eastAsia="Times New Roman" w:hAnsi="Times New Roman" w:cs="Times New Roman"/>
                  <w:lang w:val="en-US" w:eastAsia="ru-RU"/>
                </w:rPr>
                <w:t>dl</w:t>
              </w:r>
              <w:r w:rsidRPr="004B5730">
                <w:rPr>
                  <w:rStyle w:val="a3"/>
                  <w:rFonts w:ascii="Times New Roman" w:eastAsia="Times New Roman" w:hAnsi="Times New Roman" w:cs="Times New Roman"/>
                  <w:lang w:val="uk-UA" w:eastAsia="ru-RU"/>
                </w:rPr>
                <w:t>=17</w:t>
              </w:r>
            </w:hyperlink>
            <w:r w:rsidRPr="004B5730">
              <w:rPr>
                <w:rFonts w:ascii="Times New Roman" w:eastAsia="Times New Roman" w:hAnsi="Times New Roman" w:cs="Times New Roman"/>
                <w:lang w:val="uk-UA" w:eastAsia="ru-RU"/>
              </w:rPr>
              <w:t xml:space="preserve"> </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13</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14</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15</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16</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17</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397865" w:rsidRPr="004B5730" w:rsidTr="00817067">
        <w:trPr>
          <w:trHeight w:val="20"/>
        </w:trPr>
        <w:tc>
          <w:tcPr>
            <w:tcW w:w="0" w:type="auto"/>
            <w:tcMar>
              <w:top w:w="0" w:type="dxa"/>
              <w:left w:w="45" w:type="dxa"/>
              <w:bottom w:w="0" w:type="dxa"/>
              <w:right w:w="45" w:type="dxa"/>
            </w:tcMar>
          </w:tcPr>
          <w:p w:rsidR="00397865" w:rsidRPr="004B5730" w:rsidRDefault="00397865" w:rsidP="00004C9C">
            <w:pPr>
              <w:spacing w:after="0" w:line="240" w:lineRule="auto"/>
              <w:jc w:val="center"/>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18</w:t>
            </w:r>
          </w:p>
        </w:tc>
        <w:tc>
          <w:tcPr>
            <w:tcW w:w="3120" w:type="dxa"/>
            <w:tcMar>
              <w:top w:w="0" w:type="dxa"/>
              <w:left w:w="45" w:type="dxa"/>
              <w:bottom w:w="0" w:type="dxa"/>
              <w:right w:w="45" w:type="dxa"/>
            </w:tcMar>
          </w:tcPr>
          <w:p w:rsidR="00397865" w:rsidRPr="004B5730" w:rsidRDefault="00397865" w:rsidP="00004C9C">
            <w:pPr>
              <w:spacing w:after="0" w:line="240" w:lineRule="auto"/>
              <w:rPr>
                <w:rFonts w:ascii="Times New Roman" w:eastAsia="Times New Roman" w:hAnsi="Times New Roman" w:cs="Times New Roman"/>
                <w:lang w:eastAsia="ru-RU"/>
              </w:rPr>
            </w:pPr>
          </w:p>
        </w:tc>
        <w:tc>
          <w:tcPr>
            <w:tcW w:w="6689" w:type="dxa"/>
            <w:tcMar>
              <w:top w:w="0" w:type="dxa"/>
              <w:left w:w="45" w:type="dxa"/>
              <w:bottom w:w="0" w:type="dxa"/>
              <w:right w:w="45" w:type="dxa"/>
            </w:tcMar>
          </w:tcPr>
          <w:p w:rsidR="00397865" w:rsidRPr="004B5730" w:rsidRDefault="007E58AC" w:rsidP="00004C9C">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817067" w:rsidRPr="004B5730" w:rsidTr="00817067">
        <w:trPr>
          <w:trHeight w:val="20"/>
        </w:trPr>
        <w:tc>
          <w:tcPr>
            <w:tcW w:w="0" w:type="auto"/>
            <w:tcMar>
              <w:top w:w="0" w:type="dxa"/>
              <w:left w:w="45" w:type="dxa"/>
              <w:bottom w:w="0" w:type="dxa"/>
              <w:right w:w="45" w:type="dxa"/>
            </w:tcMar>
          </w:tcPr>
          <w:p w:rsidR="00817067" w:rsidRPr="004B5730" w:rsidRDefault="00817067" w:rsidP="00817067">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19</w:t>
            </w:r>
          </w:p>
        </w:tc>
        <w:tc>
          <w:tcPr>
            <w:tcW w:w="3120" w:type="dxa"/>
            <w:tcMar>
              <w:top w:w="0" w:type="dxa"/>
              <w:left w:w="45" w:type="dxa"/>
              <w:bottom w:w="0" w:type="dxa"/>
              <w:right w:w="45" w:type="dxa"/>
            </w:tcMar>
          </w:tcPr>
          <w:p w:rsidR="00817067" w:rsidRPr="004B5730" w:rsidRDefault="00817067" w:rsidP="00817067">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Діяльність за спеціальністю у формі участі у професійних та/або громадських об’єднаннях;</w:t>
            </w:r>
          </w:p>
        </w:tc>
        <w:tc>
          <w:tcPr>
            <w:tcW w:w="6689" w:type="dxa"/>
            <w:tcMar>
              <w:top w:w="0" w:type="dxa"/>
              <w:left w:w="45" w:type="dxa"/>
              <w:bottom w:w="0" w:type="dxa"/>
              <w:right w:w="45" w:type="dxa"/>
            </w:tcMar>
          </w:tcPr>
          <w:p w:rsidR="00817067" w:rsidRPr="004B5730" w:rsidRDefault="00817067" w:rsidP="00817067">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Член організаційного комітету Всеукраїнської наукової-методичної конференції молодих науковців «Прикладна лінгвістика: проблеми і рішення»</w:t>
            </w:r>
          </w:p>
        </w:tc>
      </w:tr>
      <w:tr w:rsidR="00817067" w:rsidRPr="004B5730" w:rsidTr="00817067">
        <w:trPr>
          <w:trHeight w:val="20"/>
        </w:trPr>
        <w:tc>
          <w:tcPr>
            <w:tcW w:w="0" w:type="auto"/>
            <w:tcMar>
              <w:top w:w="0" w:type="dxa"/>
              <w:left w:w="45" w:type="dxa"/>
              <w:bottom w:w="0" w:type="dxa"/>
              <w:right w:w="45" w:type="dxa"/>
            </w:tcMar>
          </w:tcPr>
          <w:p w:rsidR="00817067" w:rsidRPr="004B5730" w:rsidRDefault="00817067" w:rsidP="00817067">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20</w:t>
            </w:r>
          </w:p>
        </w:tc>
        <w:tc>
          <w:tcPr>
            <w:tcW w:w="3120" w:type="dxa"/>
            <w:tcMar>
              <w:top w:w="0" w:type="dxa"/>
              <w:left w:w="45" w:type="dxa"/>
              <w:bottom w:w="0" w:type="dxa"/>
              <w:right w:w="45" w:type="dxa"/>
            </w:tcMar>
          </w:tcPr>
          <w:p w:rsidR="00817067" w:rsidRPr="004B5730" w:rsidRDefault="00817067" w:rsidP="00817067">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Досвід практичної роботи за спеціальністю не менше п’яти років (крім педагогічної, науково-педагогічної, наукової діяльності).</w:t>
            </w:r>
          </w:p>
        </w:tc>
        <w:tc>
          <w:tcPr>
            <w:tcW w:w="6689" w:type="dxa"/>
            <w:tcMar>
              <w:top w:w="0" w:type="dxa"/>
              <w:left w:w="45" w:type="dxa"/>
              <w:bottom w:w="0" w:type="dxa"/>
              <w:right w:w="45" w:type="dxa"/>
            </w:tcMar>
          </w:tcPr>
          <w:p w:rsidR="00817067" w:rsidRPr="004B5730" w:rsidRDefault="00817067" w:rsidP="00817067">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p>
        </w:tc>
      </w:tr>
      <w:tr w:rsidR="00817067" w:rsidRPr="004B5730" w:rsidTr="00817067">
        <w:trPr>
          <w:trHeight w:val="20"/>
        </w:trPr>
        <w:tc>
          <w:tcPr>
            <w:tcW w:w="0" w:type="auto"/>
            <w:tcMar>
              <w:top w:w="0" w:type="dxa"/>
              <w:left w:w="45" w:type="dxa"/>
              <w:bottom w:w="0" w:type="dxa"/>
              <w:right w:w="45" w:type="dxa"/>
            </w:tcMar>
          </w:tcPr>
          <w:p w:rsidR="00817067" w:rsidRPr="004B5730" w:rsidRDefault="00817067" w:rsidP="00817067">
            <w:pPr>
              <w:spacing w:after="0" w:line="240" w:lineRule="auto"/>
              <w:jc w:val="center"/>
              <w:rPr>
                <w:rFonts w:ascii="Times New Roman" w:eastAsia="Times New Roman" w:hAnsi="Times New Roman" w:cs="Times New Roman"/>
                <w:b/>
                <w:bCs/>
                <w:lang w:eastAsia="ru-RU"/>
              </w:rPr>
            </w:pPr>
          </w:p>
        </w:tc>
        <w:tc>
          <w:tcPr>
            <w:tcW w:w="3120" w:type="dxa"/>
            <w:tcMar>
              <w:top w:w="0" w:type="dxa"/>
              <w:left w:w="45" w:type="dxa"/>
              <w:bottom w:w="0" w:type="dxa"/>
              <w:right w:w="45" w:type="dxa"/>
            </w:tcMar>
          </w:tcPr>
          <w:p w:rsidR="00817067" w:rsidRPr="004B5730" w:rsidRDefault="00817067" w:rsidP="00817067">
            <w:pPr>
              <w:spacing w:after="0" w:line="240" w:lineRule="auto"/>
              <w:rPr>
                <w:rFonts w:ascii="Times New Roman" w:eastAsia="Times New Roman" w:hAnsi="Times New Roman" w:cs="Times New Roman"/>
                <w:b/>
                <w:lang w:eastAsia="ru-RU"/>
              </w:rPr>
            </w:pPr>
            <w:r w:rsidRPr="004B5730">
              <w:rPr>
                <w:rFonts w:ascii="Times New Roman" w:eastAsia="Times New Roman" w:hAnsi="Times New Roman" w:cs="Times New Roman"/>
                <w:b/>
                <w:lang w:eastAsia="ru-RU"/>
              </w:rPr>
              <w:t>Підвищення кваліфікації</w:t>
            </w:r>
          </w:p>
        </w:tc>
        <w:tc>
          <w:tcPr>
            <w:tcW w:w="6689" w:type="dxa"/>
            <w:tcMar>
              <w:top w:w="0" w:type="dxa"/>
              <w:left w:w="45" w:type="dxa"/>
              <w:bottom w:w="0" w:type="dxa"/>
              <w:right w:w="45" w:type="dxa"/>
            </w:tcMar>
          </w:tcPr>
          <w:p w:rsidR="00817067" w:rsidRPr="004B5730" w:rsidRDefault="00817067" w:rsidP="00817067">
            <w:pPr>
              <w:spacing w:after="0" w:line="240" w:lineRule="auto"/>
              <w:rPr>
                <w:rFonts w:ascii="Times New Roman" w:eastAsia="Times New Roman" w:hAnsi="Times New Roman" w:cs="Times New Roman"/>
                <w:lang w:val="uk-UA" w:eastAsia="ru-RU"/>
              </w:rPr>
            </w:pPr>
          </w:p>
        </w:tc>
      </w:tr>
    </w:tbl>
    <w:p w:rsidR="008C4031" w:rsidRPr="004B5730" w:rsidRDefault="008C4031" w:rsidP="00FF07C6">
      <w:pPr>
        <w:spacing w:after="0" w:line="240" w:lineRule="auto"/>
        <w:ind w:firstLine="709"/>
        <w:jc w:val="both"/>
        <w:rPr>
          <w:rFonts w:ascii="Times New Roman" w:hAnsi="Times New Roman" w:cs="Times New Roman"/>
        </w:rPr>
      </w:pPr>
    </w:p>
    <w:p w:rsidR="00F65FF2" w:rsidRPr="004B5730" w:rsidRDefault="00F65FF2" w:rsidP="00F65FF2">
      <w:pPr>
        <w:pStyle w:val="1"/>
        <w:jc w:val="center"/>
        <w:rPr>
          <w:rFonts w:ascii="Times New Roman" w:eastAsia="Times New Roman" w:hAnsi="Times New Roman" w:cs="Times New Roman"/>
          <w:b/>
          <w:sz w:val="22"/>
          <w:szCs w:val="22"/>
          <w:lang w:val="uk-UA" w:eastAsia="ru-RU"/>
        </w:rPr>
      </w:pPr>
      <w:r w:rsidRPr="004B5730">
        <w:rPr>
          <w:rFonts w:ascii="Times New Roman" w:eastAsia="Times New Roman" w:hAnsi="Times New Roman" w:cs="Times New Roman"/>
          <w:b/>
          <w:sz w:val="22"/>
          <w:szCs w:val="22"/>
          <w:lang w:val="uk-UA" w:eastAsia="ru-RU"/>
        </w:rPr>
        <w:lastRenderedPageBreak/>
        <w:t>ПОНОМАРЕНКО НАТАЛІЯ МИКОЛАЇВНА</w:t>
      </w:r>
    </w:p>
    <w:p w:rsidR="00F65FF2" w:rsidRPr="004B5730" w:rsidRDefault="00F65FF2" w:rsidP="00F65FF2">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Старший викладач кафедри прикладної лінгвістики</w:t>
      </w:r>
      <w:r w:rsidR="008632ED" w:rsidRPr="004B5730">
        <w:rPr>
          <w:rFonts w:ascii="Times New Roman" w:eastAsia="Times New Roman" w:hAnsi="Times New Roman" w:cs="Times New Roman"/>
          <w:b/>
          <w:lang w:val="uk-UA" w:eastAsia="ru-RU"/>
        </w:rPr>
        <w:t>,</w:t>
      </w:r>
      <w:r w:rsidRPr="004B5730">
        <w:rPr>
          <w:rFonts w:ascii="Times New Roman" w:eastAsia="Times New Roman" w:hAnsi="Times New Roman" w:cs="Times New Roman"/>
          <w:b/>
          <w:lang w:val="uk-UA" w:eastAsia="ru-RU"/>
        </w:rPr>
        <w:t xml:space="preserve"> </w:t>
      </w:r>
    </w:p>
    <w:p w:rsidR="00F65FF2" w:rsidRPr="004B5730" w:rsidRDefault="008632ED" w:rsidP="00F65FF2">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с</w:t>
      </w:r>
      <w:r w:rsidR="00F65FF2" w:rsidRPr="004B5730">
        <w:rPr>
          <w:rFonts w:ascii="Times New Roman" w:eastAsia="Times New Roman" w:hAnsi="Times New Roman" w:cs="Times New Roman"/>
          <w:b/>
          <w:lang w:val="uk-UA" w:eastAsia="ru-RU"/>
        </w:rPr>
        <w:t>тарший викладач</w:t>
      </w:r>
    </w:p>
    <w:p w:rsidR="008632ED" w:rsidRPr="004B5730" w:rsidRDefault="008632ED" w:rsidP="008632ED">
      <w:pPr>
        <w:spacing w:after="0" w:line="240" w:lineRule="auto"/>
        <w:ind w:firstLine="709"/>
        <w:jc w:val="both"/>
        <w:rPr>
          <w:rFonts w:ascii="Times New Roman" w:hAnsi="Times New Roman" w:cs="Times New Roman"/>
          <w:lang w:val="uk-UA"/>
        </w:rPr>
      </w:pPr>
      <w:bookmarkStart w:id="9" w:name="_Hlk241697891"/>
      <w:r w:rsidRPr="004B5730">
        <w:rPr>
          <w:rFonts w:ascii="Times New Roman" w:hAnsi="Times New Roman" w:cs="Times New Roman"/>
          <w:lang w:val="uk-UA"/>
        </w:rPr>
        <w:t>ID викладача в ЄДЕБО 4544921</w:t>
      </w:r>
    </w:p>
    <w:p w:rsidR="008632ED" w:rsidRPr="004B5730" w:rsidRDefault="008632ED" w:rsidP="008632ED">
      <w:pPr>
        <w:spacing w:after="0" w:line="240" w:lineRule="auto"/>
        <w:ind w:firstLine="709"/>
        <w:jc w:val="both"/>
        <w:rPr>
          <w:rFonts w:ascii="Times New Roman" w:hAnsi="Times New Roman" w:cs="Times New Roman"/>
          <w:lang w:val="uk-UA"/>
        </w:rPr>
      </w:pPr>
      <w:r w:rsidRPr="004B5730">
        <w:rPr>
          <w:rFonts w:ascii="Times New Roman" w:hAnsi="Times New Roman" w:cs="Times New Roman"/>
          <w:lang w:val="uk-UA"/>
        </w:rPr>
        <w:t xml:space="preserve">ORCID: </w:t>
      </w:r>
      <w:hyperlink r:id="rId145" w:history="1">
        <w:r w:rsidRPr="004B5730">
          <w:rPr>
            <w:rStyle w:val="a3"/>
            <w:rFonts w:ascii="Times New Roman" w:hAnsi="Times New Roman" w:cs="Times New Roman"/>
            <w:lang w:val="uk-UA"/>
          </w:rPr>
          <w:t>https://orcid.org/0000-0002-2765-8211</w:t>
        </w:r>
      </w:hyperlink>
      <w:r w:rsidRPr="004B5730">
        <w:rPr>
          <w:rFonts w:ascii="Times New Roman" w:hAnsi="Times New Roman" w:cs="Times New Roman"/>
          <w:lang w:val="uk-UA"/>
        </w:rPr>
        <w:t xml:space="preserve"> </w:t>
      </w:r>
    </w:p>
    <w:bookmarkEnd w:id="9"/>
    <w:p w:rsidR="008632ED" w:rsidRPr="004B5730" w:rsidRDefault="008632ED" w:rsidP="00F65FF2">
      <w:pPr>
        <w:spacing w:after="0" w:line="240" w:lineRule="auto"/>
        <w:jc w:val="center"/>
        <w:rPr>
          <w:rFonts w:ascii="Times New Roman" w:hAnsi="Times New Roman" w:cs="Times New Roman"/>
          <w:b/>
          <w:lang w:val="uk-UA"/>
        </w:rPr>
      </w:pPr>
    </w:p>
    <w:tbl>
      <w:tblPr>
        <w:tblW w:w="10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2"/>
        <w:gridCol w:w="3395"/>
        <w:gridCol w:w="6376"/>
      </w:tblGrid>
      <w:tr w:rsidR="007E58AC" w:rsidRPr="004B5730" w:rsidTr="00817067">
        <w:trPr>
          <w:trHeight w:val="240"/>
        </w:trPr>
        <w:tc>
          <w:tcPr>
            <w:tcW w:w="332" w:type="dxa"/>
            <w:shd w:val="clear" w:color="auto" w:fill="EEECE1"/>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color w:val="002060"/>
                <w:lang w:eastAsia="ru-RU"/>
              </w:rPr>
            </w:pPr>
            <w:r w:rsidRPr="004B5730">
              <w:rPr>
                <w:rFonts w:ascii="Times New Roman" w:eastAsia="Times New Roman" w:hAnsi="Times New Roman" w:cs="Times New Roman"/>
                <w:b/>
                <w:bCs/>
                <w:color w:val="002060"/>
                <w:lang w:eastAsia="ru-RU"/>
              </w:rPr>
              <w:t>№</w:t>
            </w:r>
          </w:p>
        </w:tc>
        <w:tc>
          <w:tcPr>
            <w:tcW w:w="3395" w:type="dxa"/>
            <w:shd w:val="clear" w:color="auto" w:fill="EEECE1"/>
            <w:tcMar>
              <w:top w:w="0" w:type="dxa"/>
              <w:left w:w="45" w:type="dxa"/>
              <w:bottom w:w="0" w:type="dxa"/>
              <w:right w:w="45" w:type="dxa"/>
            </w:tcMar>
            <w:hideMark/>
          </w:tcPr>
          <w:p w:rsidR="007E58AC" w:rsidRPr="004B5730" w:rsidRDefault="007E58AC" w:rsidP="008A45AB">
            <w:pPr>
              <w:spacing w:after="0" w:line="240" w:lineRule="auto"/>
              <w:jc w:val="center"/>
              <w:rPr>
                <w:rFonts w:ascii="Times New Roman" w:eastAsia="Times New Roman" w:hAnsi="Times New Roman" w:cs="Times New Roman"/>
                <w:b/>
                <w:bCs/>
                <w:color w:val="002060"/>
                <w:lang w:eastAsia="ru-RU"/>
              </w:rPr>
            </w:pPr>
            <w:r w:rsidRPr="004B5730">
              <w:rPr>
                <w:rFonts w:ascii="Times New Roman" w:eastAsia="Times New Roman" w:hAnsi="Times New Roman" w:cs="Times New Roman"/>
                <w:b/>
                <w:bCs/>
                <w:color w:val="002060"/>
                <w:lang w:eastAsia="ru-RU"/>
              </w:rPr>
              <w:t>ПОЛОЖЕННЯ</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b/>
                <w:bCs/>
                <w:color w:val="002060"/>
                <w:lang w:eastAsia="ru-RU"/>
              </w:rPr>
            </w:pPr>
            <w:r w:rsidRPr="004B5730">
              <w:rPr>
                <w:rFonts w:ascii="Times New Roman" w:eastAsia="Times New Roman" w:hAnsi="Times New Roman" w:cs="Times New Roman"/>
                <w:b/>
                <w:bCs/>
                <w:color w:val="002060"/>
                <w:lang w:eastAsia="ru-RU"/>
              </w:rPr>
              <w:t>РОЗШИФРОВКА (РОЗГОРНУТА ІНФОРМАЦІЯ ЩОДО НАЯВНИХ ПОКАЗНИКІВ)</w:t>
            </w: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не менше п’яти публікацій у періодичних наукових виданнях, що включені до переліку фахових видань України, до наукометричних баз, зокрема Scopus, Web of Science Core Collection;</w:t>
            </w:r>
          </w:p>
        </w:tc>
        <w:tc>
          <w:tcPr>
            <w:tcW w:w="0" w:type="auto"/>
            <w:shd w:val="clear" w:color="auto" w:fill="auto"/>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val="en-US" w:eastAsia="ru-RU"/>
              </w:rPr>
            </w:pPr>
            <w:r w:rsidRPr="004B5730">
              <w:rPr>
                <w:rFonts w:ascii="Times New Roman" w:eastAsia="Times New Roman" w:hAnsi="Times New Roman" w:cs="Times New Roman"/>
                <w:lang w:val="en-US" w:eastAsia="ru-RU"/>
              </w:rPr>
              <w:t xml:space="preserve">- Shcherbak O. &amp; Truba H. &amp; Kaleniuk S. &amp; Sheremeta N. &amp; Ponomarenko N. The Place and the Role of Film Texts in Educational Discourse: Linguodidactic Efficiency. AD ALTA : Journal of Interdisciplinary Research, 12 (02), XXVIII, 2022. Р. 53–57. (Web of Science, The Czech Republic) </w:t>
            </w:r>
            <w:hyperlink r:id="rId146" w:history="1">
              <w:r w:rsidRPr="004B5730">
                <w:rPr>
                  <w:rStyle w:val="a3"/>
                  <w:rFonts w:ascii="Times New Roman" w:eastAsia="Times New Roman" w:hAnsi="Times New Roman" w:cs="Times New Roman"/>
                  <w:lang w:val="en-US" w:eastAsia="ru-RU"/>
                </w:rPr>
                <w:t>http://www.magnanimitas.cz/ADALTA/120228/papers/A_10.pdf</w:t>
              </w:r>
            </w:hyperlink>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b/>
                <w:lang w:val="en-US" w:eastAsia="ru-RU"/>
              </w:rPr>
              <w:t>Web of Science, Czech Republic</w:t>
            </w:r>
            <w:r w:rsidRPr="004B5730">
              <w:rPr>
                <w:rFonts w:ascii="Times New Roman" w:eastAsia="Times New Roman" w:hAnsi="Times New Roman" w:cs="Times New Roman"/>
                <w:lang w:val="en-US" w:eastAsia="ru-RU"/>
              </w:rPr>
              <w:t xml:space="preserve">) </w:t>
            </w:r>
          </w:p>
          <w:p w:rsidR="007E58AC" w:rsidRPr="004B5730" w:rsidRDefault="007E58AC" w:rsidP="008A45AB">
            <w:pPr>
              <w:spacing w:after="0" w:line="240" w:lineRule="auto"/>
              <w:rPr>
                <w:rFonts w:ascii="Times New Roman" w:hAnsi="Times New Roman" w:cs="Times New Roman"/>
                <w:color w:val="365F91" w:themeColor="accent1" w:themeShade="BF"/>
                <w:lang w:val="uk-UA"/>
              </w:rPr>
            </w:pPr>
            <w:r w:rsidRPr="004B5730">
              <w:rPr>
                <w:rFonts w:ascii="Times New Roman" w:eastAsia="Times New Roman" w:hAnsi="Times New Roman" w:cs="Times New Roman"/>
                <w:lang w:val="en-US" w:eastAsia="ru-RU"/>
              </w:rPr>
              <w:t>-. N.Ponomareno, M.Smuhliakova, N.Mochalova</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V. Fomichova Test Control of Grammatical and Lexical Competencies of Secondary school pupils in Ukraine Arab World English Journal INTERNATIONAL PEER REVIEWED JOURNAL ISSN: 2229-9327, AWEJ Volume.14 Number.1 Mrach, 2023</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val="en-US" w:eastAsia="ru-RU"/>
              </w:rPr>
              <w:t>Pp</w:t>
            </w:r>
            <w:r w:rsidRPr="004B5730">
              <w:rPr>
                <w:rFonts w:ascii="Times New Roman" w:eastAsia="Times New Roman" w:hAnsi="Times New Roman" w:cs="Times New Roman"/>
                <w:lang w:val="uk-UA" w:eastAsia="ru-RU"/>
              </w:rPr>
              <w:t xml:space="preserve">.513-528 URL: </w:t>
            </w:r>
            <w:hyperlink r:id="rId147" w:history="1">
              <w:r w:rsidRPr="004B5730">
                <w:rPr>
                  <w:rStyle w:val="a3"/>
                  <w:rFonts w:ascii="Times New Roman" w:hAnsi="Times New Roman" w:cs="Times New Roman"/>
                  <w:lang w:val="uk-UA"/>
                </w:rPr>
                <w:t>https://dx.doi.org/10.24093/awej/vol14no1.33</w:t>
              </w:r>
            </w:hyperlink>
            <w:r w:rsidRPr="004B5730">
              <w:rPr>
                <w:rFonts w:ascii="Times New Roman" w:hAnsi="Times New Roman" w:cs="Times New Roman"/>
                <w:color w:val="365F91" w:themeColor="accent1" w:themeShade="BF"/>
                <w:lang w:val="uk-UA"/>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Ponomarenko, N. M. Quality speaking activities for advanced esl students = Якісні комунікативні вправи для студентів високого рівня володіння англійською мовою / N. M. Ponomarenko, L. I. Rybchuk // Інноваційна педагогіка. – 2023. – Вип. 57, т. 2. – С. 72–78. URL: http://eir.nuos.edu.ua/handle/123456789/6791</w:t>
            </w:r>
          </w:p>
          <w:p w:rsidR="007E58AC" w:rsidRPr="004B5730" w:rsidRDefault="007E58AC" w:rsidP="008A45AB">
            <w:pPr>
              <w:spacing w:after="0" w:line="240" w:lineRule="auto"/>
              <w:rPr>
                <w:rFonts w:ascii="Times New Roman" w:hAnsi="Times New Roman" w:cs="Times New Roman"/>
                <w:lang w:val="uk-UA"/>
              </w:rPr>
            </w:pPr>
            <w:r w:rsidRPr="004B5730">
              <w:rPr>
                <w:rFonts w:ascii="Times New Roman" w:eastAsia="Times New Roman" w:hAnsi="Times New Roman" w:cs="Times New Roman"/>
                <w:lang w:val="uk-UA" w:eastAsia="ru-RU"/>
              </w:rPr>
              <w:t xml:space="preserve">-Ponomarenko, N. М. Social media integration in english language classes = Інтеграція соціальних мереж у заняття з англійської мови / N. М. Ponomarenko // Інноваційна педагогіка. – 2024. – Вип. 69, т. 2. – С. 80–84. URL: </w:t>
            </w:r>
            <w:hyperlink r:id="rId148" w:history="1">
              <w:r w:rsidRPr="004B5730">
                <w:rPr>
                  <w:rStyle w:val="a3"/>
                  <w:rFonts w:ascii="Times New Roman" w:eastAsia="Times New Roman" w:hAnsi="Times New Roman" w:cs="Times New Roman"/>
                  <w:lang w:val="uk-UA" w:eastAsia="ru-RU"/>
                </w:rPr>
                <w:t>https://eir.nuos.edu.ua/items/ad95eb06-3122-4c26-8647-715fa399c5a3</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Ponomarenko, N. M. The integration of military terminology in learning English = Впровадження військової термінології у процес вивчення англійської мови / N. M. Ponomarenko, M. K. Smuhliakova// Інноваційна педагогіка. – 2025. – Вип. 80, т. 2. – С. 21–25.URL: </w:t>
            </w:r>
            <w:hyperlink r:id="rId149" w:history="1">
              <w:r w:rsidRPr="004B5730">
                <w:rPr>
                  <w:rStyle w:val="a3"/>
                  <w:rFonts w:ascii="Times New Roman" w:eastAsia="Times New Roman" w:hAnsi="Times New Roman" w:cs="Times New Roman"/>
                  <w:lang w:val="uk-UA" w:eastAsia="ru-RU"/>
                </w:rPr>
                <w:t>https://eir.nuos.edu.ua/handle/123456789/10538</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color w:val="FF0000"/>
                <w:lang w:val="uk-UA" w:eastAsia="ru-RU"/>
              </w:rPr>
            </w:pPr>
            <w:r w:rsidRPr="004B5730">
              <w:rPr>
                <w:rFonts w:ascii="Times New Roman" w:eastAsia="Times New Roman" w:hAnsi="Times New Roman" w:cs="Times New Roman"/>
                <w:lang w:val="uk-UA" w:eastAsia="ru-RU"/>
              </w:rPr>
              <w:t xml:space="preserve">-. Пономаренко, Н. М. Ідіоми як виклик і ресурс у процесі вивчення англійської мови = Idioms as a challenge and resource in the process of learning English / Н. М. Пономаренко, М. К. Смуглякова // Інноваційна педагогіка. – 2025. – Вип. 89. – С. 51–55. URI: </w:t>
            </w:r>
            <w:hyperlink r:id="rId150" w:history="1">
              <w:r w:rsidRPr="004B5730">
                <w:rPr>
                  <w:rStyle w:val="a3"/>
                  <w:rFonts w:ascii="Times New Roman" w:eastAsia="Times New Roman" w:hAnsi="Times New Roman" w:cs="Times New Roman"/>
                  <w:lang w:val="uk-UA" w:eastAsia="ru-RU"/>
                </w:rPr>
                <w:t>https://eir.nuos.edu.ua/handle/123456789/12018</w:t>
              </w:r>
            </w:hyperlink>
            <w:r w:rsidRPr="004B5730">
              <w:rPr>
                <w:rFonts w:ascii="Times New Roman" w:eastAsia="Times New Roman" w:hAnsi="Times New Roman" w:cs="Times New Roman"/>
                <w:color w:val="FF0000"/>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color w:val="FF0000"/>
                <w:lang w:val="uk-UA" w:eastAsia="ru-RU"/>
              </w:rPr>
            </w:pPr>
            <w:r w:rsidRPr="004B5730">
              <w:rPr>
                <w:rFonts w:ascii="Times New Roman" w:eastAsia="Times New Roman" w:hAnsi="Times New Roman" w:cs="Times New Roman"/>
                <w:lang w:val="uk-UA" w:eastAsia="ru-RU"/>
              </w:rPr>
              <w:t xml:space="preserve">- Applied Analysis of Conceptual Linguistic Interference within Modern Information Space Speech Situations міжнародний науковий журнал «3L: Language, Linguistics, Literature. The Southeast Asian Journal of English Language Studies», який видається видавництвом UKM Press (Університет Кебангсаан Малайзія) </w:t>
            </w:r>
            <w:r w:rsidRPr="004B5730">
              <w:rPr>
                <w:rFonts w:ascii="Times New Roman" w:eastAsia="Times New Roman" w:hAnsi="Times New Roman" w:cs="Times New Roman"/>
                <w:i/>
                <w:lang w:val="uk-UA" w:eastAsia="ru-RU"/>
              </w:rPr>
              <w:t>подано до друку Q1, 2026.</w:t>
            </w: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2</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одного патенту на винахід або п’яти деклараційних патентів на винахід чи корисну модель, включаючи секретні, або наявність не менше п’яти свідоцтв про реєстрацію авторського права на твір;</w:t>
            </w:r>
          </w:p>
        </w:tc>
        <w:tc>
          <w:tcPr>
            <w:tcW w:w="0" w:type="auto"/>
            <w:shd w:val="clear" w:color="auto" w:fill="auto"/>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val="uk-UA" w:eastAsia="ru-RU"/>
              </w:rPr>
              <w:t xml:space="preserve">1) Свідоцтво </w:t>
            </w:r>
            <w:r w:rsidRPr="004B5730">
              <w:rPr>
                <w:rFonts w:ascii="Times New Roman" w:eastAsia="Times New Roman" w:hAnsi="Times New Roman" w:cs="Times New Roman"/>
                <w:lang w:eastAsia="ru-RU"/>
              </w:rPr>
              <w:t>про реєстрацію авторського права на твір №134308 Літературний письмовий твір наукового характеру «Розробка маркетингової стратегії»</w:t>
            </w:r>
            <w:r w:rsidRPr="004B5730">
              <w:rPr>
                <w:rFonts w:ascii="Times New Roman" w:eastAsia="Times New Roman" w:hAnsi="Times New Roman" w:cs="Times New Roman"/>
                <w:lang w:val="uk-UA" w:eastAsia="ru-RU"/>
              </w:rPr>
              <w:t>.</w:t>
            </w:r>
            <w:r w:rsidRPr="004B5730">
              <w:rPr>
                <w:rFonts w:ascii="Times New Roman" w:hAnsi="Times New Roman" w:cs="Times New Roman"/>
              </w:rPr>
              <w:t xml:space="preserve"> </w:t>
            </w:r>
            <w:r w:rsidRPr="004B5730">
              <w:rPr>
                <w:rFonts w:ascii="Times New Roman" w:eastAsia="Times New Roman" w:hAnsi="Times New Roman" w:cs="Times New Roman"/>
                <w:lang w:eastAsia="ru-RU"/>
              </w:rPr>
              <w:t>Дата реєстрації 12 березня 2025 р.</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2) Свідоцтво про реєстрацію авторського права на твір № 134309 Літературний письмовий твір наукового характеру «Оцінка фінансових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потреб та можливостей стартапу». Дата реєстрації 12 березня 2025 р.</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3) Свідоцтво про реєстрацію авторського права на твір № 134860 Літературний письмовий твір наукового характеру «Cтан Deep </w:t>
            </w:r>
            <w:r w:rsidRPr="004B5730">
              <w:rPr>
                <w:rFonts w:ascii="Times New Roman" w:eastAsia="Times New Roman" w:hAnsi="Times New Roman" w:cs="Times New Roman"/>
                <w:lang w:val="uk-UA" w:eastAsia="ru-RU"/>
              </w:rPr>
              <w:lastRenderedPageBreak/>
              <w:t xml:space="preserve">Tech Startups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проектів в Україні». Дата реєстрації 2 квітня 2025 р.</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4) Свідоцтво про реєстрацію авторського права на твір № 134858 Літературний письмовий твір наукового характеру «Deep Tech Startups проекти для управління м. Миколаєвом».</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Дата реєстрації 2 квітня 2025 р.</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5) Свідоцтво про реєстрацію авторського права на твір № 134859 Літературний письмовий твір наукового характеру «Deep Tech Startups проекти в Національному університеті кораблебудування імені адмірала Макарова». Дата реєстрації 2 квітня 2025 р.</w:t>
            </w:r>
          </w:p>
        </w:tc>
      </w:tr>
      <w:tr w:rsidR="007E58AC" w:rsidRPr="004B5730" w:rsidTr="00817067">
        <w:trPr>
          <w:trHeight w:val="240"/>
        </w:trPr>
        <w:tc>
          <w:tcPr>
            <w:tcW w:w="332" w:type="dxa"/>
            <w:shd w:val="clear" w:color="auto" w:fill="FFFFFF" w:themeFill="background1"/>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lastRenderedPageBreak/>
              <w:t>3</w:t>
            </w:r>
          </w:p>
        </w:tc>
        <w:tc>
          <w:tcPr>
            <w:tcW w:w="3395" w:type="dxa"/>
            <w:shd w:val="clear" w:color="auto" w:fill="FFFFFF" w:themeFill="background1"/>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виданого підручника чи навчального посібника (включаючи електронні) або монографії (загальним обсягом не менше 5 авторських аркушів), в тому числі видані у співавторстві (обсягом не менше 1,5 авторського аркуша на кожного співавтора);</w:t>
            </w:r>
          </w:p>
        </w:tc>
        <w:tc>
          <w:tcPr>
            <w:tcW w:w="0" w:type="auto"/>
            <w:shd w:val="clear" w:color="auto" w:fill="FFFFFF" w:themeFill="background1"/>
            <w:tcMar>
              <w:top w:w="0" w:type="dxa"/>
              <w:left w:w="45" w:type="dxa"/>
              <w:bottom w:w="0" w:type="dxa"/>
              <w:right w:w="45" w:type="dxa"/>
            </w:tcMar>
            <w:hideMark/>
          </w:tcPr>
          <w:p w:rsidR="007E58AC" w:rsidRPr="004B5730" w:rsidRDefault="007E58AC" w:rsidP="008A45AB">
            <w:pPr>
              <w:spacing w:after="0" w:line="240" w:lineRule="auto"/>
              <w:rPr>
                <w:rStyle w:val="a3"/>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1. Пономаренко, Н. М. Англійська мова: тестові завдання з лексики та граматики для студентів І курсу спеціальності 035 «Філологія» / Н. М. Пономаренко. – Миколаїв : НУК, 2023. – 100 с.</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 xml:space="preserve">URI: </w:t>
            </w:r>
            <w:hyperlink r:id="rId151" w:history="1">
              <w:r w:rsidRPr="004B5730">
                <w:rPr>
                  <w:rStyle w:val="a3"/>
                  <w:rFonts w:ascii="Times New Roman" w:eastAsia="Times New Roman" w:hAnsi="Times New Roman" w:cs="Times New Roman"/>
                  <w:lang w:eastAsia="ru-RU"/>
                </w:rPr>
                <w:t>https</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eir</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nuos</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edu</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ua</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handle</w:t>
              </w:r>
              <w:r w:rsidRPr="004B5730">
                <w:rPr>
                  <w:rStyle w:val="a3"/>
                  <w:rFonts w:ascii="Times New Roman" w:eastAsia="Times New Roman" w:hAnsi="Times New Roman" w:cs="Times New Roman"/>
                  <w:lang w:val="uk-UA" w:eastAsia="ru-RU"/>
                </w:rPr>
                <w:t>/123456789/7685</w:t>
              </w:r>
            </w:hyperlink>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2. </w:t>
            </w:r>
            <w:bookmarkStart w:id="10" w:name="_Hlk228214179"/>
            <w:r w:rsidRPr="004B5730">
              <w:rPr>
                <w:rFonts w:ascii="Times New Roman" w:eastAsia="Times New Roman" w:hAnsi="Times New Roman" w:cs="Times New Roman"/>
                <w:lang w:val="uk-UA" w:eastAsia="ru-RU"/>
              </w:rPr>
              <w:t xml:space="preserve">DeepTech Startup: Покроковий план розробки та запуску = DeepTech Startup: A step-by-step development and launch plan : навч. посібник : у 2 т. / Г. Єфімова, С. Марущак, А. Трушлякова, І. Запорожець, Н. Пономаренко. – Миколаїв : Іліон, 2024. – Т. ІІ.– 100 с. URI: </w:t>
            </w:r>
            <w:hyperlink r:id="rId152" w:history="1">
              <w:r w:rsidRPr="004B5730">
                <w:rPr>
                  <w:rStyle w:val="a3"/>
                  <w:rFonts w:ascii="Times New Roman" w:eastAsia="Times New Roman" w:hAnsi="Times New Roman" w:cs="Times New Roman"/>
                  <w:lang w:val="uk-UA" w:eastAsia="ru-RU"/>
                </w:rPr>
                <w:t>https://eir.nuos.edu.ua/handle/123456789/9574</w:t>
              </w:r>
            </w:hyperlink>
            <w:r w:rsidRPr="004B5730">
              <w:rPr>
                <w:rFonts w:ascii="Times New Roman" w:eastAsia="Times New Roman" w:hAnsi="Times New Roman" w:cs="Times New Roman"/>
                <w:lang w:val="uk-UA" w:eastAsia="ru-RU"/>
              </w:rPr>
              <w:t xml:space="preserve">  </w:t>
            </w:r>
            <w:bookmarkEnd w:id="10"/>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4</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виданих навчально-методичних посібників/посібників для самостійної роботи здобувачів вищої освіти та дистанційного навчання, електронних курсів на освітніх платформах ліцензіатів, конспектів лекцій/практикумів/методичних вказівок/рекомендацій/ робочих програм, інших друкованих навчально-методичних праць загальною кількістю три найменування;</w:t>
            </w:r>
          </w:p>
        </w:tc>
        <w:tc>
          <w:tcPr>
            <w:tcW w:w="0" w:type="auto"/>
            <w:shd w:val="clear" w:color="auto" w:fill="FFFFFF"/>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i/>
                <w:lang w:val="uk-UA" w:eastAsia="ru-RU"/>
              </w:rPr>
            </w:pPr>
            <w:r w:rsidRPr="004B5730">
              <w:rPr>
                <w:rFonts w:ascii="Times New Roman" w:eastAsia="Times New Roman" w:hAnsi="Times New Roman" w:cs="Times New Roman"/>
                <w:i/>
                <w:lang w:val="uk-UA" w:eastAsia="ru-RU"/>
              </w:rPr>
              <w:t>Методичні рекомендації:</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r w:rsidRPr="004B5730">
              <w:rPr>
                <w:rFonts w:ascii="Times New Roman" w:eastAsia="Times New Roman" w:hAnsi="Times New Roman" w:cs="Times New Roman"/>
                <w:lang w:eastAsia="ru-RU"/>
              </w:rPr>
              <w:t xml:space="preserve"> Пономаренко, Н. М. Тематичний словник-глосарій для студентів-іноземців спеціальності «Філологія» / Н. М. Пономаренко. – Миколаїв: НУК, 2021. – 48 с. URI:  </w:t>
            </w:r>
            <w:r w:rsidRPr="004B5730">
              <w:rPr>
                <w:rFonts w:ascii="Times New Roman" w:eastAsia="Times New Roman" w:hAnsi="Times New Roman" w:cs="Times New Roman"/>
                <w:lang w:val="uk-UA" w:eastAsia="ru-RU"/>
              </w:rPr>
              <w:t xml:space="preserve"> </w:t>
            </w:r>
            <w:hyperlink r:id="rId153" w:history="1">
              <w:r w:rsidRPr="004B5730">
                <w:rPr>
                  <w:rStyle w:val="a3"/>
                  <w:rFonts w:ascii="Times New Roman" w:eastAsia="Times New Roman" w:hAnsi="Times New Roman" w:cs="Times New Roman"/>
                  <w:lang w:val="de-DE" w:eastAsia="ru-RU"/>
                </w:rPr>
                <w:t>http</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de-DE" w:eastAsia="ru-RU"/>
                </w:rPr>
                <w:t>eir</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de-DE" w:eastAsia="ru-RU"/>
                </w:rPr>
                <w:t>nuos</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de-DE" w:eastAsia="ru-RU"/>
                </w:rPr>
                <w:t>edu</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de-DE" w:eastAsia="ru-RU"/>
                </w:rPr>
                <w:t>ua</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de-DE" w:eastAsia="ru-RU"/>
                </w:rPr>
                <w:t>xmlui</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val="de-DE" w:eastAsia="ru-RU"/>
                </w:rPr>
                <w:t>handle</w:t>
              </w:r>
              <w:r w:rsidRPr="004B5730">
                <w:rPr>
                  <w:rStyle w:val="a3"/>
                  <w:rFonts w:ascii="Times New Roman" w:eastAsia="Times New Roman" w:hAnsi="Times New Roman" w:cs="Times New Roman"/>
                  <w:lang w:val="uk-UA" w:eastAsia="ru-RU"/>
                </w:rPr>
                <w:t>/123456789/5746</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w:t>
            </w:r>
            <w:bookmarkStart w:id="11" w:name="_Hlk228214339"/>
            <w:r w:rsidRPr="004B5730">
              <w:rPr>
                <w:rFonts w:ascii="Times New Roman" w:eastAsia="Times New Roman" w:hAnsi="Times New Roman" w:cs="Times New Roman"/>
                <w:lang w:val="uk-UA" w:eastAsia="ru-RU"/>
              </w:rPr>
              <w:t>Пономаренко, Н. М. Методичні рекомендації щодо практичних занять з англійської мови для студентів І курсу галузі знань: 03 «Гуманітарні науки» спеціальності 035 «Філологія» спеціалізації 035.10 «Прикладна лінгвістика» згідно з РПНД «Англійська мова» / Н. М. Пономаренко. – Миколаїв : НУК, 2024. – 49 с.</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 xml:space="preserve">URI: </w:t>
            </w:r>
            <w:hyperlink r:id="rId154" w:history="1">
              <w:r w:rsidRPr="004B5730">
                <w:rPr>
                  <w:rStyle w:val="a3"/>
                  <w:rFonts w:ascii="Times New Roman" w:eastAsia="Times New Roman" w:hAnsi="Times New Roman" w:cs="Times New Roman"/>
                  <w:lang w:val="uk-UA" w:eastAsia="ru-RU"/>
                </w:rPr>
                <w:t>https://eir.nuos.edu.ua/handle/123456789/10911</w:t>
              </w:r>
            </w:hyperlink>
            <w:r w:rsidRPr="004B5730">
              <w:rPr>
                <w:rFonts w:ascii="Times New Roman" w:eastAsia="Times New Roman" w:hAnsi="Times New Roman" w:cs="Times New Roman"/>
                <w:lang w:val="uk-UA" w:eastAsia="ru-RU"/>
              </w:rPr>
              <w:t xml:space="preserve"> </w:t>
            </w:r>
            <w:bookmarkEnd w:id="11"/>
          </w:p>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val="uk-UA" w:eastAsia="ru-RU"/>
              </w:rPr>
              <w:t xml:space="preserve">- Пономаренко, Н. М. Методичні рекомендації з читання текстів наукового стилю для розвитку критичного мислення для студентів 4 курсу галузі знань В Культура, мистецтво та гуманітарні науки спеціальності В11 Філологія за спеціалізацією В11.10 Прикладна лінгвістика освітньої програми «Прикладна лінгвістика» / Н. М. Пономаренко. – Миколаїв : НУК, 2026. – 108 с. Внесено в репозитарій НУК за посиланням: </w:t>
            </w:r>
            <w:hyperlink r:id="rId155" w:tgtFrame="_blank" w:history="1">
              <w:r w:rsidRPr="004B5730">
                <w:rPr>
                  <w:rStyle w:val="a3"/>
                  <w:rFonts w:ascii="Times New Roman" w:eastAsia="Times New Roman" w:hAnsi="Times New Roman" w:cs="Times New Roman"/>
                  <w:lang w:val="uk-UA" w:eastAsia="ru-RU"/>
                </w:rPr>
                <w:t>https://eir.nuos.edu.ua/handle/123456789/12788</w:t>
              </w:r>
            </w:hyperlink>
          </w:p>
          <w:p w:rsidR="007E58AC" w:rsidRPr="004B5730" w:rsidRDefault="007E58AC" w:rsidP="008A45AB">
            <w:pPr>
              <w:spacing w:after="0" w:line="240" w:lineRule="auto"/>
              <w:rPr>
                <w:rFonts w:ascii="Times New Roman" w:eastAsia="Times New Roman" w:hAnsi="Times New Roman" w:cs="Times New Roman"/>
                <w:i/>
                <w:lang w:val="uk-UA" w:eastAsia="ru-RU"/>
              </w:rPr>
            </w:pPr>
            <w:r w:rsidRPr="004B5730">
              <w:rPr>
                <w:rFonts w:ascii="Times New Roman" w:eastAsia="Times New Roman" w:hAnsi="Times New Roman" w:cs="Times New Roman"/>
                <w:i/>
                <w:lang w:val="uk-UA" w:eastAsia="ru-RU"/>
              </w:rPr>
              <w:t>Робочі програми з дисциплін:</w:t>
            </w:r>
          </w:p>
          <w:p w:rsidR="007E58AC" w:rsidRPr="004B5730" w:rsidRDefault="007E58AC" w:rsidP="007E58AC">
            <w:pPr>
              <w:pStyle w:val="a6"/>
              <w:numPr>
                <w:ilvl w:val="0"/>
                <w:numId w:val="3"/>
              </w:numPr>
              <w:tabs>
                <w:tab w:val="left" w:pos="396"/>
              </w:tabs>
              <w:spacing w:after="0" w:line="240" w:lineRule="auto"/>
              <w:ind w:left="0" w:firstLine="0"/>
              <w:rPr>
                <w:rStyle w:val="FontStyle79"/>
                <w:rFonts w:eastAsia="Times New Roman"/>
                <w:i w:val="0"/>
                <w:iCs w:val="0"/>
                <w:sz w:val="22"/>
                <w:szCs w:val="22"/>
                <w:lang w:val="uk-UA" w:eastAsia="ru-RU"/>
              </w:rPr>
            </w:pPr>
            <w:r w:rsidRPr="004B5730">
              <w:rPr>
                <w:rFonts w:ascii="Times New Roman" w:hAnsi="Times New Roman" w:cs="Times New Roman"/>
              </w:rPr>
              <w:t>РПНД</w:t>
            </w:r>
            <w:r w:rsidRPr="004B5730">
              <w:rPr>
                <w:rStyle w:val="FontStyle79"/>
                <w:rFonts w:eastAsia="Times New Roman"/>
                <w:sz w:val="22"/>
                <w:szCs w:val="22"/>
                <w:lang w:val="uk-UA" w:eastAsia="ru-RU"/>
              </w:rPr>
              <w:t xml:space="preserve"> «Англійська мова» за ОП</w:t>
            </w:r>
            <w:r w:rsidR="004B5730" w:rsidRPr="004B5730">
              <w:rPr>
                <w:rStyle w:val="FontStyle79"/>
                <w:rFonts w:eastAsia="Times New Roman"/>
                <w:sz w:val="22"/>
                <w:szCs w:val="22"/>
                <w:lang w:val="uk-UA" w:eastAsia="ru-RU"/>
              </w:rPr>
              <w:t>П</w:t>
            </w:r>
            <w:r w:rsidR="004B5730" w:rsidRPr="004B5730">
              <w:rPr>
                <w:rStyle w:val="FontStyle79"/>
                <w:sz w:val="22"/>
                <w:szCs w:val="22"/>
                <w:lang w:val="uk-UA"/>
              </w:rPr>
              <w:t>ф</w:t>
            </w:r>
            <w:r w:rsidRPr="004B5730">
              <w:rPr>
                <w:rStyle w:val="FontStyle79"/>
                <w:rFonts w:eastAsia="Times New Roman"/>
                <w:sz w:val="22"/>
                <w:szCs w:val="22"/>
                <w:lang w:val="uk-UA" w:eastAsia="ru-RU"/>
              </w:rPr>
              <w:t xml:space="preserve"> «Прикладна лінгвістика»</w:t>
            </w:r>
            <w:r w:rsidRPr="004B5730">
              <w:rPr>
                <w:rFonts w:ascii="Times New Roman" w:hAnsi="Times New Roman" w:cs="Times New Roman"/>
              </w:rPr>
              <w:t xml:space="preserve"> </w:t>
            </w:r>
          </w:p>
          <w:p w:rsidR="007E58AC" w:rsidRPr="004B5730" w:rsidRDefault="007E58AC" w:rsidP="007E58AC">
            <w:pPr>
              <w:pStyle w:val="a6"/>
              <w:numPr>
                <w:ilvl w:val="0"/>
                <w:numId w:val="3"/>
              </w:numPr>
              <w:tabs>
                <w:tab w:val="left" w:pos="396"/>
              </w:tabs>
              <w:spacing w:after="0" w:line="240" w:lineRule="auto"/>
              <w:ind w:left="0" w:firstLine="0"/>
              <w:rPr>
                <w:rStyle w:val="FontStyle92"/>
                <w:rFonts w:eastAsia="Times New Roman"/>
                <w:sz w:val="22"/>
                <w:szCs w:val="22"/>
                <w:lang w:val="uk-UA" w:eastAsia="ru-RU"/>
              </w:rPr>
            </w:pPr>
            <w:r w:rsidRPr="004B5730">
              <w:rPr>
                <w:rStyle w:val="FontStyle79"/>
                <w:rFonts w:eastAsia="Times New Roman"/>
                <w:sz w:val="22"/>
                <w:szCs w:val="22"/>
                <w:lang w:val="uk-UA" w:eastAsia="ru-RU"/>
              </w:rPr>
              <w:t xml:space="preserve"> </w:t>
            </w:r>
            <w:r w:rsidRPr="004B5730">
              <w:rPr>
                <w:rFonts w:ascii="Times New Roman" w:hAnsi="Times New Roman" w:cs="Times New Roman"/>
              </w:rPr>
              <w:t>РПНД</w:t>
            </w:r>
            <w:r w:rsidRPr="004B5730">
              <w:rPr>
                <w:rStyle w:val="FontStyle79"/>
                <w:sz w:val="22"/>
                <w:szCs w:val="22"/>
                <w:lang w:val="uk-UA"/>
              </w:rPr>
              <w:t xml:space="preserve"> «</w:t>
            </w:r>
            <w:r w:rsidRPr="004B5730">
              <w:rPr>
                <w:rStyle w:val="FontStyle92"/>
                <w:sz w:val="22"/>
                <w:szCs w:val="22"/>
                <w:lang w:val="uk-UA"/>
              </w:rPr>
              <w:t xml:space="preserve">Англійська мова для початківців» (ВИБІРКОВИЙ КУРС 4 (4 СЕМЕСТР)) </w:t>
            </w:r>
          </w:p>
          <w:p w:rsidR="007E58AC" w:rsidRPr="004B5730" w:rsidRDefault="007E58AC" w:rsidP="007E58AC">
            <w:pPr>
              <w:pStyle w:val="a6"/>
              <w:numPr>
                <w:ilvl w:val="0"/>
                <w:numId w:val="3"/>
              </w:numPr>
              <w:tabs>
                <w:tab w:val="left" w:pos="396"/>
              </w:tabs>
              <w:spacing w:after="0" w:line="240" w:lineRule="auto"/>
              <w:ind w:left="0" w:firstLine="0"/>
              <w:rPr>
                <w:rFonts w:ascii="Times New Roman" w:eastAsia="Times New Roman" w:hAnsi="Times New Roman" w:cs="Times New Roman"/>
                <w:lang w:val="uk-UA" w:eastAsia="ru-RU"/>
              </w:rPr>
            </w:pPr>
            <w:r w:rsidRPr="004B5730">
              <w:rPr>
                <w:rFonts w:ascii="Times New Roman" w:hAnsi="Times New Roman" w:cs="Times New Roman"/>
              </w:rPr>
              <w:t>РПНД</w:t>
            </w:r>
            <w:r w:rsidRPr="004B5730">
              <w:rPr>
                <w:rFonts w:ascii="Times New Roman" w:eastAsia="Times New Roman" w:hAnsi="Times New Roman" w:cs="Times New Roman"/>
                <w:lang w:val="uk-UA" w:eastAsia="ru-RU"/>
              </w:rPr>
              <w:t xml:space="preserve"> «Інтерв’ю для ефективного вивчення англійської мови» (ВИБІРКОВИЙ КУРС 2 (3 СЕМЕСТР))</w:t>
            </w:r>
            <w:r w:rsidRPr="004B5730">
              <w:rPr>
                <w:rFonts w:ascii="Times New Roman" w:hAnsi="Times New Roman" w:cs="Times New Roman"/>
              </w:rPr>
              <w:t xml:space="preserve"> </w:t>
            </w:r>
          </w:p>
          <w:p w:rsidR="004B5730" w:rsidRPr="004B5730" w:rsidRDefault="007E58AC" w:rsidP="007E58AC">
            <w:pPr>
              <w:pStyle w:val="a6"/>
              <w:numPr>
                <w:ilvl w:val="0"/>
                <w:numId w:val="3"/>
              </w:numPr>
              <w:tabs>
                <w:tab w:val="left" w:pos="396"/>
              </w:tabs>
              <w:spacing w:after="0" w:line="240" w:lineRule="auto"/>
              <w:ind w:left="0" w:firstLine="0"/>
              <w:rPr>
                <w:rFonts w:ascii="Times New Roman" w:eastAsia="Times New Roman" w:hAnsi="Times New Roman" w:cs="Times New Roman"/>
                <w:lang w:val="uk-UA" w:eastAsia="ru-RU"/>
              </w:rPr>
            </w:pPr>
            <w:r w:rsidRPr="004B5730">
              <w:rPr>
                <w:rFonts w:ascii="Times New Roman" w:eastAsia="Times New Roman" w:hAnsi="Times New Roman" w:cs="Times New Roman"/>
                <w:i/>
                <w:lang w:val="uk-UA" w:eastAsia="ru-RU"/>
              </w:rPr>
              <w:t>Оновлено робочу програму з дисципліни</w:t>
            </w:r>
            <w:r w:rsidRPr="004B5730">
              <w:rPr>
                <w:rFonts w:ascii="Times New Roman" w:eastAsia="Times New Roman" w:hAnsi="Times New Roman" w:cs="Times New Roman"/>
                <w:lang w:val="uk-UA" w:eastAsia="ru-RU"/>
              </w:rPr>
              <w:t xml:space="preserve">: </w:t>
            </w:r>
          </w:p>
          <w:p w:rsidR="007E58AC" w:rsidRPr="004B5730" w:rsidRDefault="007E58AC" w:rsidP="004B5730">
            <w:pPr>
              <w:pStyle w:val="a6"/>
              <w:tabs>
                <w:tab w:val="left" w:pos="396"/>
              </w:tabs>
              <w:spacing w:after="0" w:line="240" w:lineRule="auto"/>
              <w:ind w:left="0"/>
              <w:rPr>
                <w:rFonts w:ascii="Times New Roman" w:eastAsia="Times New Roman" w:hAnsi="Times New Roman" w:cs="Times New Roman"/>
                <w:lang w:val="uk-UA" w:eastAsia="ru-RU"/>
              </w:rPr>
            </w:pPr>
            <w:r w:rsidRPr="004B5730">
              <w:rPr>
                <w:rFonts w:ascii="Times New Roman" w:hAnsi="Times New Roman" w:cs="Times New Roman"/>
                <w:lang w:val="uk-UA"/>
              </w:rPr>
              <w:t xml:space="preserve">РПНД «Англійська мова» / О.М. Данильчук, Шаманова, Н.С. Мочалова, Н.М. Пономаренко. – Миколаїв : НУК, 2025. С. 34. </w:t>
            </w:r>
          </w:p>
        </w:tc>
      </w:tr>
      <w:tr w:rsidR="007E58AC" w:rsidRPr="004B5730" w:rsidTr="00817067">
        <w:trPr>
          <w:trHeight w:val="348"/>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5</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Захист дисертації на здобуття наукового ступеня;</w:t>
            </w:r>
          </w:p>
        </w:tc>
        <w:tc>
          <w:tcPr>
            <w:tcW w:w="0" w:type="auto"/>
            <w:shd w:val="clear" w:color="auto" w:fill="FFFFFF"/>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6</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Наукове керівництво (консультування) здобувача, який одержав документ про присудження наукового ступеня;</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7</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 xml:space="preserve">Участь в атестації наукових кадрів як офіційного опонента або члена постійної спеціалізованої вченої ради, або члена не менше трьох </w:t>
            </w:r>
            <w:r w:rsidRPr="004B5730">
              <w:rPr>
                <w:rFonts w:ascii="Times New Roman" w:eastAsia="Times New Roman" w:hAnsi="Times New Roman" w:cs="Times New Roman"/>
                <w:lang w:eastAsia="ru-RU"/>
              </w:rPr>
              <w:lastRenderedPageBreak/>
              <w:t>разових спеціалізованих вчених рад;</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8</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Виконання функцій (повноважень, обов’язків) наукового керівника або відповідального виконавця наукової теми (проекту), або головного редактора/члена редакційної колегії/експерта (рецензента) наукового видання, включеного до переліку фахових видань України, або іноземного наукового видання, що індексується в бібліографічних базах;</w:t>
            </w:r>
          </w:p>
        </w:tc>
        <w:tc>
          <w:tcPr>
            <w:tcW w:w="0" w:type="auto"/>
            <w:shd w:val="clear" w:color="auto" w:fill="FFFFFF"/>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Виконавець НДР на тему: «Прикладні аспекти досліджнення функціональних і структурних типі мовних засобів і мовленнєвих ситуацій в сучасному інформаційному просторі» Державний реєстраційний номер </w:t>
            </w:r>
            <w:r w:rsidRPr="004B5730">
              <w:rPr>
                <w:rFonts w:ascii="Times New Roman" w:eastAsia="Times New Roman" w:hAnsi="Times New Roman" w:cs="Times New Roman"/>
                <w:lang w:eastAsia="ru-RU"/>
              </w:rPr>
              <w:t>No</w:t>
            </w:r>
            <w:r w:rsidRPr="004B5730">
              <w:rPr>
                <w:rFonts w:ascii="Times New Roman" w:eastAsia="Times New Roman" w:hAnsi="Times New Roman" w:cs="Times New Roman"/>
                <w:lang w:val="uk-UA" w:eastAsia="ru-RU"/>
              </w:rPr>
              <w:t xml:space="preserve"> 0121</w:t>
            </w:r>
            <w:r w:rsidRPr="004B5730">
              <w:rPr>
                <w:rFonts w:ascii="Times New Roman" w:eastAsia="Times New Roman" w:hAnsi="Times New Roman" w:cs="Times New Roman"/>
                <w:lang w:eastAsia="ru-RU"/>
              </w:rPr>
              <w:t>U</w:t>
            </w:r>
            <w:r w:rsidRPr="004B5730">
              <w:rPr>
                <w:rFonts w:ascii="Times New Roman" w:eastAsia="Times New Roman" w:hAnsi="Times New Roman" w:cs="Times New Roman"/>
                <w:lang w:val="uk-UA" w:eastAsia="ru-RU"/>
              </w:rPr>
              <w:t>112881 від 08.09.2021р</w:t>
            </w: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9</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Робота у складі експертної ради з питань проведення експертизи дисертацій МОН або у складі галузевої експертної ради як експерта Національного агентства із забезпечення якості вищої освіти, або у складі Акредитаційної комісії, або міжгалузевої експертної ради з вищої освіти Акредитаційної комісії, або трьох експертних комісій МОН/зазначеного Агентства, або Науково-методичної ради/науково-методичних комісій (підкомісій) з вищої або фахової передвищої освіти МОН, наукових/науково-методичних/експертних рад органів державної влади та органів місцевого самоврядування, або у складі комісій Державної служби якості освіти із здійснення планових (позапланових) заходів державного нагляду (контролю);</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shd w:val="clear" w:color="auto" w:fill="FFFFFF" w:themeFill="background1"/>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10</w:t>
            </w:r>
          </w:p>
        </w:tc>
        <w:tc>
          <w:tcPr>
            <w:tcW w:w="3395" w:type="dxa"/>
            <w:shd w:val="clear" w:color="auto" w:fill="FFFFFF" w:themeFill="background1"/>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Участь у міжнародних наукових та/або освітніх проектах, залучення до міжнародної експертизи, наявність звання “суддя міжнародної категорії”</w:t>
            </w:r>
          </w:p>
        </w:tc>
        <w:tc>
          <w:tcPr>
            <w:tcW w:w="0" w:type="auto"/>
            <w:shd w:val="clear" w:color="auto" w:fill="FFFFFF" w:themeFill="background1"/>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eastAsia="ru-RU"/>
              </w:rPr>
              <w:t>Участь у міжнародн</w:t>
            </w:r>
            <w:r w:rsidRPr="004B5730">
              <w:rPr>
                <w:rFonts w:ascii="Times New Roman" w:eastAsia="Times New Roman" w:hAnsi="Times New Roman" w:cs="Times New Roman"/>
                <w:lang w:val="uk-UA" w:eastAsia="ru-RU"/>
              </w:rPr>
              <w:t>ому проєкті DeepTech Startup</w:t>
            </w:r>
            <w:r w:rsidRPr="004B5730">
              <w:rPr>
                <w:rFonts w:ascii="Times New Roman" w:eastAsia="Times New Roman" w:hAnsi="Times New Roman" w:cs="Times New Roman"/>
                <w:lang w:eastAsia="ru-RU"/>
              </w:rPr>
              <w:t xml:space="preserve"> </w:t>
            </w:r>
            <w:r w:rsidRPr="004B5730">
              <w:rPr>
                <w:rFonts w:ascii="Times New Roman" w:eastAsia="Times New Roman" w:hAnsi="Times New Roman" w:cs="Times New Roman"/>
                <w:lang w:val="uk-UA" w:eastAsia="ru-RU"/>
              </w:rPr>
              <w:t>у 2024 році.</w:t>
            </w: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11</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Наукове консультування підприємств, установ, організацій не менше трьох років, що здійснювалося на підставі договору із закладом вищої освіти (науковою установою);</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12</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апробаційних та/або науково-популярних, та/або консультаційних (дорадчих), та/або науково-експертних публікацій з наукової або професійної тематики загальною кількістю не менше п’яти публікацій;</w:t>
            </w:r>
          </w:p>
        </w:tc>
        <w:tc>
          <w:tcPr>
            <w:tcW w:w="0" w:type="auto"/>
            <w:shd w:val="clear" w:color="auto" w:fill="FFFFFF" w:themeFill="background1"/>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Пономаренко Н. М. </w:t>
            </w:r>
            <w:r w:rsidRPr="004B5730">
              <w:rPr>
                <w:rFonts w:ascii="Times New Roman" w:eastAsia="Times New Roman" w:hAnsi="Times New Roman" w:cs="Times New Roman"/>
                <w:lang w:eastAsia="ru-RU"/>
              </w:rPr>
              <w:t>Номінативний аспект аналізу мовних одиниць</w:t>
            </w:r>
            <w:r w:rsidRPr="004B5730">
              <w:rPr>
                <w:rFonts w:ascii="Times New Roman" w:eastAsia="Times New Roman" w:hAnsi="Times New Roman" w:cs="Times New Roman"/>
                <w:lang w:val="uk-UA" w:eastAsia="ru-RU"/>
              </w:rPr>
              <w:t xml:space="preserve"> </w:t>
            </w:r>
            <w:r w:rsidRPr="004B5730">
              <w:rPr>
                <w:rFonts w:ascii="Times New Roman" w:eastAsia="Times New Roman" w:hAnsi="Times New Roman" w:cs="Times New Roman"/>
                <w:lang w:eastAsia="ru-RU"/>
              </w:rPr>
              <w:t>/ Н. М. Пономаренко // Гуманіт. вісн. НУК. – Миколаїв: Іліон, 202</w:t>
            </w:r>
            <w:r w:rsidRPr="004B5730">
              <w:rPr>
                <w:rFonts w:ascii="Times New Roman" w:eastAsia="Times New Roman" w:hAnsi="Times New Roman" w:cs="Times New Roman"/>
                <w:lang w:val="uk-UA" w:eastAsia="ru-RU"/>
              </w:rPr>
              <w:t>1</w:t>
            </w:r>
            <w:r w:rsidRPr="004B5730">
              <w:rPr>
                <w:rFonts w:ascii="Times New Roman" w:eastAsia="Times New Roman" w:hAnsi="Times New Roman" w:cs="Times New Roman"/>
                <w:lang w:eastAsia="ru-RU"/>
              </w:rPr>
              <w:t>. – Вип. 13. –</w:t>
            </w:r>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С. 30-34</w:t>
            </w:r>
            <w:r w:rsidRPr="004B5730">
              <w:rPr>
                <w:rFonts w:ascii="Times New Roman" w:eastAsia="Times New Roman" w:hAnsi="Times New Roman" w:cs="Times New Roman"/>
                <w:lang w:eastAsia="ru-RU"/>
              </w:rPr>
              <w:t xml:space="preserve"> </w:t>
            </w:r>
            <w:r w:rsidRPr="004B5730">
              <w:rPr>
                <w:rFonts w:ascii="Times New Roman" w:eastAsia="Times New Roman" w:hAnsi="Times New Roman" w:cs="Times New Roman"/>
                <w:lang w:val="de-DE" w:eastAsia="ru-RU"/>
              </w:rPr>
              <w:t>URL</w:t>
            </w:r>
            <w:r w:rsidRPr="004B5730">
              <w:rPr>
                <w:rFonts w:ascii="Times New Roman" w:eastAsia="Times New Roman" w:hAnsi="Times New Roman" w:cs="Times New Roman"/>
                <w:lang w:val="uk-UA" w:eastAsia="ru-RU"/>
              </w:rPr>
              <w:t xml:space="preserve">: </w:t>
            </w:r>
            <w:hyperlink r:id="rId156" w:history="1">
              <w:r w:rsidRPr="004B5730">
                <w:rPr>
                  <w:rStyle w:val="a3"/>
                  <w:rFonts w:ascii="Times New Roman" w:eastAsia="Times New Roman" w:hAnsi="Times New Roman" w:cs="Times New Roman"/>
                  <w:lang w:val="uk-UA" w:eastAsia="ru-RU"/>
                </w:rPr>
                <w:t>http://hvnuk.com.ua/?wpfb_dl=13</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Пономаренко, Н.М. Вивчення іноземних мов в епоху цифрових технологій: проблеми та перспективи / Пономаренко Н. М. / Матеріали </w:t>
            </w:r>
            <w:r w:rsidRPr="004B5730">
              <w:rPr>
                <w:rFonts w:ascii="Times New Roman" w:eastAsia="Times New Roman" w:hAnsi="Times New Roman" w:cs="Times New Roman"/>
                <w:lang w:eastAsia="ru-RU"/>
              </w:rPr>
              <w:t>XIX</w:t>
            </w:r>
            <w:r w:rsidRPr="004B5730">
              <w:rPr>
                <w:rFonts w:ascii="Times New Roman" w:eastAsia="Times New Roman" w:hAnsi="Times New Roman" w:cs="Times New Roman"/>
                <w:lang w:val="uk-UA" w:eastAsia="ru-RU"/>
              </w:rPr>
              <w:t xml:space="preserve"> Всеукраїнської науково-методичної конференції студентів та молодих науковців «Прикладна лінгвістика 2023: </w:t>
            </w:r>
            <w:r w:rsidRPr="004B5730">
              <w:rPr>
                <w:rFonts w:ascii="Times New Roman" w:eastAsia="Times New Roman" w:hAnsi="Times New Roman" w:cs="Times New Roman"/>
                <w:lang w:val="uk-UA" w:eastAsia="ru-RU"/>
              </w:rPr>
              <w:lastRenderedPageBreak/>
              <w:t xml:space="preserve">проблеми і рішення». – Миколаїв: НУК, 2023. – 224 с. С.175-178. </w:t>
            </w:r>
            <w:r w:rsidRPr="004B5730">
              <w:rPr>
                <w:rFonts w:ascii="Times New Roman" w:eastAsia="Times New Roman" w:hAnsi="Times New Roman" w:cs="Times New Roman"/>
                <w:lang w:val="de-DE" w:eastAsia="ru-RU"/>
              </w:rPr>
              <w:t>URL</w:t>
            </w:r>
            <w:r w:rsidRPr="004B5730">
              <w:rPr>
                <w:rFonts w:ascii="Times New Roman" w:eastAsia="Times New Roman" w:hAnsi="Times New Roman" w:cs="Times New Roman"/>
                <w:lang w:val="uk-UA" w:eastAsia="ru-RU"/>
              </w:rPr>
              <w:t xml:space="preserve">: </w:t>
            </w:r>
            <w:hyperlink r:id="rId157" w:history="1">
              <w:r w:rsidRPr="004B5730">
                <w:rPr>
                  <w:rStyle w:val="a3"/>
                  <w:rFonts w:ascii="Times New Roman" w:eastAsia="Times New Roman" w:hAnsi="Times New Roman" w:cs="Times New Roman"/>
                  <w:lang w:eastAsia="ru-RU"/>
                </w:rPr>
                <w:t>http</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eir</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nuos</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edu</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ua</w:t>
              </w:r>
              <w:r w:rsidRPr="004B5730">
                <w:rPr>
                  <w:rStyle w:val="a3"/>
                  <w:rFonts w:ascii="Times New Roman" w:eastAsia="Times New Roman" w:hAnsi="Times New Roman" w:cs="Times New Roman"/>
                  <w:lang w:val="uk-UA" w:eastAsia="ru-RU"/>
                </w:rPr>
                <w:t>/</w:t>
              </w:r>
              <w:r w:rsidRPr="004B5730">
                <w:rPr>
                  <w:rStyle w:val="a3"/>
                  <w:rFonts w:ascii="Times New Roman" w:eastAsia="Times New Roman" w:hAnsi="Times New Roman" w:cs="Times New Roman"/>
                  <w:lang w:eastAsia="ru-RU"/>
                </w:rPr>
                <w:t>handle</w:t>
              </w:r>
              <w:r w:rsidRPr="004B5730">
                <w:rPr>
                  <w:rStyle w:val="a3"/>
                  <w:rFonts w:ascii="Times New Roman" w:eastAsia="Times New Roman" w:hAnsi="Times New Roman" w:cs="Times New Roman"/>
                  <w:lang w:val="uk-UA" w:eastAsia="ru-RU"/>
                </w:rPr>
                <w:t>/123456789/6750</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 </w:t>
            </w:r>
            <w:r w:rsidRPr="004B5730">
              <w:rPr>
                <w:rFonts w:ascii="Times New Roman" w:eastAsia="Times New Roman" w:hAnsi="Times New Roman" w:cs="Times New Roman"/>
                <w:lang w:eastAsia="ru-RU"/>
              </w:rPr>
              <w:t>Пономаренко, Н. М. Організація дистанційного навчання із використанням інноваційних технологій. Останні</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тренди</w:t>
            </w:r>
            <w:r w:rsidRPr="004B5730">
              <w:rPr>
                <w:rFonts w:ascii="Times New Roman" w:eastAsia="Times New Roman" w:hAnsi="Times New Roman" w:cs="Times New Roman"/>
                <w:lang w:val="en-US" w:eastAsia="ru-RU"/>
              </w:rPr>
              <w:t xml:space="preserve"> ED-TECH = Organization of distance learning education using innovative technologies. The latest ed-tech trends / </w:t>
            </w:r>
            <w:r w:rsidRPr="004B5730">
              <w:rPr>
                <w:rFonts w:ascii="Times New Roman" w:eastAsia="Times New Roman" w:hAnsi="Times New Roman" w:cs="Times New Roman"/>
                <w:lang w:eastAsia="ru-RU"/>
              </w:rPr>
              <w:t>Н</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М</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Пономаренко</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Л</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І</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Рибчук</w:t>
            </w:r>
            <w:r w:rsidRPr="004B5730">
              <w:rPr>
                <w:rFonts w:ascii="Times New Roman" w:eastAsia="Times New Roman" w:hAnsi="Times New Roman" w:cs="Times New Roman"/>
                <w:lang w:val="en-US" w:eastAsia="ru-RU"/>
              </w:rPr>
              <w:t xml:space="preserve"> // </w:t>
            </w:r>
            <w:r w:rsidRPr="004B5730">
              <w:rPr>
                <w:rFonts w:ascii="Times New Roman" w:eastAsia="Times New Roman" w:hAnsi="Times New Roman" w:cs="Times New Roman"/>
                <w:lang w:eastAsia="ru-RU"/>
              </w:rPr>
              <w:t>Гуманіт</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вісн</w:t>
            </w:r>
            <w:r w:rsidRPr="004B5730">
              <w:rPr>
                <w:rFonts w:ascii="Times New Roman" w:eastAsia="Times New Roman" w:hAnsi="Times New Roman" w:cs="Times New Roman"/>
                <w:lang w:val="en-US" w:eastAsia="ru-RU"/>
              </w:rPr>
              <w:t xml:space="preserve">. </w:t>
            </w:r>
            <w:r w:rsidRPr="004B5730">
              <w:rPr>
                <w:rFonts w:ascii="Times New Roman" w:eastAsia="Times New Roman" w:hAnsi="Times New Roman" w:cs="Times New Roman"/>
                <w:lang w:eastAsia="ru-RU"/>
              </w:rPr>
              <w:t xml:space="preserve">НУК. – Миколаїв: Іліон, 2023. – Вип. 15. – С. 3–4.: </w:t>
            </w:r>
            <w:hyperlink r:id="rId158" w:history="1">
              <w:r w:rsidRPr="004B5730">
                <w:rPr>
                  <w:rStyle w:val="a3"/>
                  <w:rFonts w:ascii="Times New Roman" w:eastAsia="Times New Roman" w:hAnsi="Times New Roman" w:cs="Times New Roman"/>
                  <w:lang w:eastAsia="ru-RU"/>
                </w:rPr>
                <w:t>http://eir.nuos.edu.ua/handle/123456789/6792</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-Ponomarenko, N. M. English speaking drills for quality communication = Розмовні вправи з англійської для якісної комунікації / N. M. Ponomarenko, M. K. Smuhliakova // Матеріали ХV міжнар. наук.-техн. конф. "Інновації в суднобудуванні та океанотехніці". – Миколаїв : НУК, 2024. – С. 741–744. URL: </w:t>
            </w:r>
            <w:hyperlink r:id="rId159" w:history="1">
              <w:r w:rsidRPr="004B5730">
                <w:rPr>
                  <w:rStyle w:val="a3"/>
                  <w:rFonts w:ascii="Times New Roman" w:eastAsia="Times New Roman" w:hAnsi="Times New Roman" w:cs="Times New Roman"/>
                  <w:lang w:val="uk-UA" w:eastAsia="ru-RU"/>
                </w:rPr>
                <w:t>https://eir.nuos.edu.ua/handle/123456789/9016</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 Smuhliakova, M. K. Using artificial intelligence and language learning apps in learning foreign languages = Використання штучного інтелекту та додатків для вивчення мови в процесі вивчення іноземних мов / M. K. Smuhliakova, N. M. Ponomarenko // Матеріали ХV міжнар. наук.-техн. конф. "Інновації в суднобудуванні та океанотехніці". – Миколаїв : НУК, 2024. – С. 744–746. </w:t>
            </w:r>
            <w:r w:rsidRPr="004B5730">
              <w:rPr>
                <w:rFonts w:ascii="Times New Roman" w:eastAsia="Times New Roman" w:hAnsi="Times New Roman" w:cs="Times New Roman"/>
                <w:lang w:val="de-DE" w:eastAsia="ru-RU"/>
              </w:rPr>
              <w:t>URL</w:t>
            </w:r>
            <w:r w:rsidRPr="004B5730">
              <w:rPr>
                <w:rFonts w:ascii="Times New Roman" w:eastAsia="Times New Roman" w:hAnsi="Times New Roman" w:cs="Times New Roman"/>
                <w:lang w:val="uk-UA" w:eastAsia="ru-RU"/>
              </w:rPr>
              <w:t xml:space="preserve">: </w:t>
            </w:r>
            <w:hyperlink r:id="rId160" w:history="1">
              <w:r w:rsidRPr="004B5730">
                <w:rPr>
                  <w:rStyle w:val="a3"/>
                  <w:rFonts w:ascii="Times New Roman" w:eastAsia="Times New Roman" w:hAnsi="Times New Roman" w:cs="Times New Roman"/>
                  <w:lang w:val="uk-UA" w:eastAsia="ru-RU"/>
                </w:rPr>
                <w:t>https://eir.nuos.edu.ua/handle/123456789/9018</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w:t>
            </w:r>
            <w:r w:rsidRPr="004B5730">
              <w:rPr>
                <w:rFonts w:ascii="Times New Roman" w:hAnsi="Times New Roman" w:cs="Times New Roman"/>
                <w:lang w:val="uk-UA"/>
              </w:rPr>
              <w:t xml:space="preserve"> </w:t>
            </w:r>
            <w:r w:rsidRPr="004B5730">
              <w:rPr>
                <w:rFonts w:ascii="Times New Roman" w:eastAsia="Times New Roman" w:hAnsi="Times New Roman" w:cs="Times New Roman"/>
                <w:lang w:val="uk-UA" w:eastAsia="ru-RU"/>
              </w:rPr>
              <w:t xml:space="preserve">Ponomarenko, N. М.  Integration of social media into the practice of teaching and learning english among 1st year students of «PHILOLOGY» Nataliia Ponomarenko // Прикладна лінгвістика–2024: проблеми та рішення : матеріали ХХ Всеукраїнської науково-методичної конференції студентів та молодих науковців. – Миколаїв : НУК, 2024. – 270 с. URL: </w:t>
            </w:r>
            <w:hyperlink r:id="rId161" w:history="1">
              <w:r w:rsidRPr="004B5730">
                <w:rPr>
                  <w:rStyle w:val="a3"/>
                  <w:rFonts w:ascii="Times New Roman" w:eastAsia="Times New Roman" w:hAnsi="Times New Roman" w:cs="Times New Roman"/>
                  <w:lang w:val="uk-UA" w:eastAsia="ru-RU"/>
                </w:rPr>
                <w:t>https://eir.nuos.edu.ua/handle/123456789/8512</w:t>
              </w:r>
            </w:hyperlink>
            <w:r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Smuhliakova, M. K. Teaching military-related vocabulary іn English classes / M. K. Smuhliakova, N. M. Ponomarenko // Матеріали ХVІ міжнар. наук.-техн. конф. "Інновації в суднобудуванні та океанотехніці". – Миколаїв : НУК, 2025. – С. 848</w:t>
            </w:r>
          </w:p>
          <w:p w:rsidR="007E58AC" w:rsidRPr="004B5730" w:rsidRDefault="004B5730" w:rsidP="008A45AB">
            <w:pPr>
              <w:spacing w:after="0" w:line="240" w:lineRule="auto"/>
              <w:rPr>
                <w:rFonts w:ascii="Times New Roman" w:eastAsia="Times New Roman" w:hAnsi="Times New Roman" w:cs="Times New Roman"/>
                <w:lang w:val="uk-UA" w:eastAsia="ru-RU"/>
              </w:rPr>
            </w:pPr>
            <w:hyperlink r:id="rId162" w:history="1">
              <w:r w:rsidR="007E58AC" w:rsidRPr="004B5730">
                <w:rPr>
                  <w:rStyle w:val="a3"/>
                  <w:rFonts w:ascii="Times New Roman" w:eastAsia="Times New Roman" w:hAnsi="Times New Roman" w:cs="Times New Roman"/>
                  <w:lang w:val="uk-UA" w:eastAsia="ru-RU"/>
                </w:rPr>
                <w:t>https://eir.nuos.edu.ua/items/e8314857-a169-4a81-ac33-937fba659caf</w:t>
              </w:r>
            </w:hyperlink>
            <w:r w:rsidR="007E58AC" w:rsidRPr="004B5730">
              <w:rPr>
                <w:rFonts w:ascii="Times New Roman" w:eastAsia="Times New Roman" w:hAnsi="Times New Roman" w:cs="Times New Roman"/>
                <w:lang w:val="uk-UA" w:eastAsia="ru-RU"/>
              </w:rPr>
              <w:t xml:space="preserve"> </w:t>
            </w:r>
          </w:p>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-Ponomarenko, N. Global security and language education: integrating military terminology into english language teaching / N. Ponomarenko, V. Leventy / 1st Intern. Scientific and Practical Conf.  "Innovative Approaches in Modern Science and Technology". – Lisbon, 2025. – Іss. 12. – Р. 244–246. </w:t>
            </w:r>
            <w:r w:rsidRPr="004B5730">
              <w:rPr>
                <w:rFonts w:ascii="Times New Roman" w:eastAsia="Times New Roman" w:hAnsi="Times New Roman" w:cs="Times New Roman"/>
                <w:lang w:val="de-DE" w:eastAsia="ru-RU"/>
              </w:rPr>
              <w:t>URL</w:t>
            </w:r>
            <w:r w:rsidRPr="004B5730">
              <w:rPr>
                <w:rFonts w:ascii="Times New Roman" w:eastAsia="Times New Roman" w:hAnsi="Times New Roman" w:cs="Times New Roman"/>
                <w:lang w:val="uk-UA" w:eastAsia="ru-RU"/>
              </w:rPr>
              <w:t xml:space="preserve">: </w:t>
            </w:r>
            <w:hyperlink r:id="rId163" w:history="1">
              <w:r w:rsidRPr="004B5730">
                <w:rPr>
                  <w:rStyle w:val="a3"/>
                  <w:rFonts w:ascii="Times New Roman" w:eastAsia="Times New Roman" w:hAnsi="Times New Roman" w:cs="Times New Roman"/>
                  <w:lang w:val="uk-UA" w:eastAsia="ru-RU"/>
                </w:rPr>
                <w:t>https://eir.nuos.edu.ua/handle/123456789/9989</w:t>
              </w:r>
            </w:hyperlink>
          </w:p>
          <w:p w:rsidR="007E58AC" w:rsidRPr="004B5730" w:rsidRDefault="007E58AC" w:rsidP="008A45AB">
            <w:pPr>
              <w:spacing w:after="0" w:line="240" w:lineRule="auto"/>
              <w:rPr>
                <w:rFonts w:ascii="Times New Roman" w:eastAsia="Times New Roman" w:hAnsi="Times New Roman" w:cs="Times New Roman"/>
                <w:lang w:val="uk-UA" w:eastAsia="ru-RU"/>
              </w:rPr>
            </w:pPr>
          </w:p>
        </w:tc>
      </w:tr>
      <w:tr w:rsidR="007E58AC" w:rsidRPr="004B5730" w:rsidTr="00817067">
        <w:trPr>
          <w:trHeight w:val="735"/>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lastRenderedPageBreak/>
              <w:t>13</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Проведення навчальних занять із спеціальних дисциплін іноземною мовою (крім дисциплін мовної підготовки) в обсязі не менше 50 аудиторних годин на навчальний рік;</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eastAsia="ru-RU"/>
              </w:rPr>
              <w:t>Фонетика англійкої мови</w:t>
            </w:r>
            <w:r w:rsidRPr="004B5730">
              <w:rPr>
                <w:rFonts w:ascii="Times New Roman" w:eastAsia="Times New Roman" w:hAnsi="Times New Roman" w:cs="Times New Roman"/>
                <w:lang w:val="uk-UA" w:eastAsia="ru-RU"/>
              </w:rPr>
              <w:t>;</w:t>
            </w:r>
          </w:p>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Граматика англійської мови</w:t>
            </w:r>
          </w:p>
        </w:tc>
      </w:tr>
      <w:tr w:rsidR="007E58AC" w:rsidRPr="004B5730" w:rsidTr="00817067">
        <w:trPr>
          <w:trHeight w:val="1126"/>
        </w:trPr>
        <w:tc>
          <w:tcPr>
            <w:tcW w:w="332" w:type="dxa"/>
            <w:shd w:val="clear" w:color="auto" w:fill="auto"/>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14</w:t>
            </w:r>
          </w:p>
        </w:tc>
        <w:tc>
          <w:tcPr>
            <w:tcW w:w="3395" w:type="dxa"/>
            <w:shd w:val="clear" w:color="auto" w:fill="auto"/>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 xml:space="preserve">Керівництво студентом, який зайняв призове місце на I або ІІ етапі Всеукраїнської студентської олімпіади (Всеукраїнського конкурсу студентських наукових робіт), або робота у складі організаційного комітету / журі Всеукраїнської студентської олімпіади </w:t>
            </w:r>
          </w:p>
        </w:tc>
        <w:tc>
          <w:tcPr>
            <w:tcW w:w="0" w:type="auto"/>
            <w:shd w:val="clear" w:color="auto" w:fill="auto"/>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 xml:space="preserve">Науковий керівник студентського наукового гуртка «Лінгвістичні студії: магічний світ мови» за напрямом «прикладна лінгвістика» ст.викл. Пономаренко Н.М. </w:t>
            </w:r>
          </w:p>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val="uk-UA" w:eastAsia="ru-RU"/>
              </w:rPr>
              <w:t xml:space="preserve">Введено в дію наказом ректора № 250 від 11.10.2024 р. </w:t>
            </w:r>
          </w:p>
          <w:p w:rsidR="007E58AC" w:rsidRPr="004B5730" w:rsidRDefault="004B5730" w:rsidP="008A45AB">
            <w:pPr>
              <w:spacing w:after="0" w:line="240" w:lineRule="auto"/>
              <w:rPr>
                <w:rFonts w:ascii="Times New Roman" w:eastAsia="Times New Roman" w:hAnsi="Times New Roman" w:cs="Times New Roman"/>
                <w:lang w:val="uk-UA" w:eastAsia="ru-RU"/>
              </w:rPr>
            </w:pPr>
            <w:hyperlink r:id="rId164" w:history="1">
              <w:r w:rsidR="007E58AC" w:rsidRPr="004B5730">
                <w:rPr>
                  <w:rStyle w:val="a3"/>
                  <w:rFonts w:ascii="Times New Roman" w:eastAsia="Times New Roman" w:hAnsi="Times New Roman" w:cs="Times New Roman"/>
                  <w:lang w:val="uk-UA" w:eastAsia="ru-RU"/>
                </w:rPr>
                <w:t>https://nuos.edu.ua/pro-universitet/struktura/filologichnij-fakultet/prikladnoi-lingvistiki/naukovi-profili-vikladachiv-kafedri-teoretichnih-osnov-olimpijskogo-ta-profesijnogo-sportu/innovacijni-tehnologii-navchannya-anglijskoi-movi/</w:t>
              </w:r>
            </w:hyperlink>
            <w:r w:rsidR="007E58AC" w:rsidRPr="004B5730">
              <w:rPr>
                <w:rFonts w:ascii="Times New Roman" w:eastAsia="Times New Roman" w:hAnsi="Times New Roman" w:cs="Times New Roman"/>
                <w:lang w:val="uk-UA" w:eastAsia="ru-RU"/>
              </w:rPr>
              <w:t xml:space="preserve"> </w:t>
            </w: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15</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 xml:space="preserve">Керівництво школярем, який зайняв призове місце III—IV етапу </w:t>
            </w:r>
            <w:r w:rsidRPr="004B5730">
              <w:rPr>
                <w:rFonts w:ascii="Times New Roman" w:eastAsia="Times New Roman" w:hAnsi="Times New Roman" w:cs="Times New Roman"/>
                <w:lang w:eastAsia="ru-RU"/>
              </w:rPr>
              <w:lastRenderedPageBreak/>
              <w:t>Всеукраїнських учнівських олімпіад з базових навчальних предметів, II—III етапу Всеукраїнських конкурсів-захистів науково-дослідницьких робіт учнів — членів Національного центру “Мала академія наук України”; участь у журі III—IV етапу Всеукраїнських учнівських олімпіад з базових навчальних предметів чи II—III етапу Всеукраїнських конкурсів-захистів науково-дослідницьких робіт учнів — членів Національного центру “Мала академія наук України”</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16</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Наявність статусу учасника бойових дій;</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17</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 xml:space="preserve">Участь у міжнародних операціях з підтримання миру і безпеки під егідою Організації Об’єднаних Націй </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18</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Участь у міжнародних військових навчаннях (тренуваннях) за участю збройних сил країн — членів НАТО;</w:t>
            </w:r>
          </w:p>
        </w:tc>
        <w:tc>
          <w:tcPr>
            <w:tcW w:w="0" w:type="auto"/>
            <w:shd w:val="clear" w:color="auto" w:fill="F2F2F2"/>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p>
        </w:tc>
      </w:tr>
      <w:tr w:rsidR="007E58AC" w:rsidRPr="004B5730" w:rsidTr="00817067">
        <w:trPr>
          <w:trHeight w:val="675"/>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19</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Діяльність за спеціальністю у формі участі у професійних та/або громадських об’єднаннях;</w:t>
            </w:r>
          </w:p>
        </w:tc>
        <w:tc>
          <w:tcPr>
            <w:tcW w:w="0" w:type="auto"/>
            <w:shd w:val="clear" w:color="auto" w:fill="FFFFFF"/>
            <w:tcMar>
              <w:top w:w="0" w:type="dxa"/>
              <w:left w:w="45" w:type="dxa"/>
              <w:bottom w:w="0" w:type="dxa"/>
              <w:right w:w="45" w:type="dxa"/>
            </w:tcMar>
            <w:hideMark/>
          </w:tcPr>
          <w:p w:rsidR="007E58AC" w:rsidRPr="004B5730" w:rsidRDefault="007E58AC" w:rsidP="007E58AC">
            <w:pPr>
              <w:pStyle w:val="a6"/>
              <w:numPr>
                <w:ilvl w:val="0"/>
                <w:numId w:val="3"/>
              </w:numPr>
              <w:spacing w:after="0" w:line="240" w:lineRule="auto"/>
              <w:rPr>
                <w:rFonts w:ascii="Times New Roman" w:eastAsia="Times New Roman" w:hAnsi="Times New Roman" w:cs="Times New Roman"/>
                <w:lang w:val="en-US" w:eastAsia="ru-RU"/>
              </w:rPr>
            </w:pPr>
            <w:r w:rsidRPr="004B5730">
              <w:rPr>
                <w:rFonts w:ascii="Times New Roman" w:eastAsia="Times New Roman" w:hAnsi="Times New Roman" w:cs="Times New Roman"/>
                <w:lang w:val="en-US" w:eastAsia="ru-RU"/>
              </w:rPr>
              <w:t>Провідний фахівець ННЦМС</w:t>
            </w:r>
            <w:r w:rsidRPr="004B5730">
              <w:rPr>
                <w:rFonts w:ascii="Times New Roman" w:eastAsia="Times New Roman" w:hAnsi="Times New Roman" w:cs="Times New Roman"/>
                <w:lang w:val="uk-UA" w:eastAsia="ru-RU"/>
              </w:rPr>
              <w:t xml:space="preserve"> НУК</w:t>
            </w:r>
            <w:r w:rsidRPr="004B5730">
              <w:rPr>
                <w:rFonts w:ascii="Times New Roman" w:eastAsia="Times New Roman" w:hAnsi="Times New Roman" w:cs="Times New Roman"/>
                <w:lang w:val="en-US" w:eastAsia="ru-RU"/>
              </w:rPr>
              <w:t>;</w:t>
            </w:r>
          </w:p>
          <w:p w:rsidR="007E58AC" w:rsidRPr="004B5730" w:rsidRDefault="007E58AC" w:rsidP="007E58AC">
            <w:pPr>
              <w:pStyle w:val="a6"/>
              <w:numPr>
                <w:ilvl w:val="0"/>
                <w:numId w:val="3"/>
              </w:num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Член організаційного комітету Всеукраїнської наукової-методичної конференції молодих науковців «Прикладна лінгвістика: проблеми і рішення»</w:t>
            </w:r>
          </w:p>
          <w:p w:rsidR="007E58AC" w:rsidRPr="004B5730" w:rsidRDefault="007E58AC" w:rsidP="007E58AC">
            <w:pPr>
              <w:pStyle w:val="a6"/>
              <w:numPr>
                <w:ilvl w:val="0"/>
                <w:numId w:val="3"/>
              </w:num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en-US" w:eastAsia="ru-RU"/>
              </w:rPr>
              <w:t>Член громадської організації TESOL UkRAINE (Teachers of English to Speakers of Other Languages in Ukraine)</w:t>
            </w:r>
          </w:p>
        </w:tc>
      </w:tr>
      <w:tr w:rsidR="007E58AC" w:rsidRPr="004B5730" w:rsidTr="00817067">
        <w:trPr>
          <w:trHeight w:val="240"/>
        </w:trPr>
        <w:tc>
          <w:tcPr>
            <w:tcW w:w="332" w:type="dxa"/>
            <w:tcMar>
              <w:top w:w="0" w:type="dxa"/>
              <w:left w:w="45" w:type="dxa"/>
              <w:bottom w:w="0" w:type="dxa"/>
              <w:right w:w="45" w:type="dxa"/>
            </w:tcMar>
            <w:vAlign w:val="center"/>
            <w:hideMark/>
          </w:tcPr>
          <w:p w:rsidR="007E58AC" w:rsidRPr="004B5730" w:rsidRDefault="007E58AC" w:rsidP="008A45AB">
            <w:pPr>
              <w:spacing w:after="0" w:line="240" w:lineRule="auto"/>
              <w:jc w:val="center"/>
              <w:rPr>
                <w:rFonts w:ascii="Times New Roman" w:eastAsia="Times New Roman" w:hAnsi="Times New Roman" w:cs="Times New Roman"/>
                <w:b/>
                <w:bCs/>
                <w:lang w:eastAsia="ru-RU"/>
              </w:rPr>
            </w:pPr>
            <w:r w:rsidRPr="004B5730">
              <w:rPr>
                <w:rFonts w:ascii="Times New Roman" w:eastAsia="Times New Roman" w:hAnsi="Times New Roman" w:cs="Times New Roman"/>
                <w:b/>
                <w:bCs/>
                <w:lang w:eastAsia="ru-RU"/>
              </w:rPr>
              <w:t>20</w:t>
            </w:r>
          </w:p>
        </w:tc>
        <w:tc>
          <w:tcPr>
            <w:tcW w:w="3395" w:type="dxa"/>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eastAsia="ru-RU"/>
              </w:rPr>
            </w:pPr>
            <w:r w:rsidRPr="004B5730">
              <w:rPr>
                <w:rFonts w:ascii="Times New Roman" w:eastAsia="Times New Roman" w:hAnsi="Times New Roman" w:cs="Times New Roman"/>
                <w:lang w:eastAsia="ru-RU"/>
              </w:rPr>
              <w:t>Досвід практичної роботи за спеціальністю не менше п’яти років (крім педагогічної, науково-педагогічної, наукової діяльності).</w:t>
            </w:r>
          </w:p>
        </w:tc>
        <w:tc>
          <w:tcPr>
            <w:tcW w:w="0" w:type="auto"/>
            <w:shd w:val="clear" w:color="auto" w:fill="FFFFFF"/>
            <w:tcMar>
              <w:top w:w="0" w:type="dxa"/>
              <w:left w:w="45" w:type="dxa"/>
              <w:bottom w:w="0" w:type="dxa"/>
              <w:right w:w="45" w:type="dxa"/>
            </w:tcMar>
            <w:hideMark/>
          </w:tcPr>
          <w:p w:rsidR="007E58AC" w:rsidRPr="004B5730" w:rsidRDefault="007E58AC"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Фахівець відділу ННЦМС (перекладач нормативних документів)</w:t>
            </w:r>
          </w:p>
        </w:tc>
      </w:tr>
      <w:tr w:rsidR="00817067" w:rsidRPr="004B5730" w:rsidTr="00817067">
        <w:trPr>
          <w:trHeight w:val="240"/>
        </w:trPr>
        <w:tc>
          <w:tcPr>
            <w:tcW w:w="332" w:type="dxa"/>
            <w:tcMar>
              <w:top w:w="0" w:type="dxa"/>
              <w:left w:w="45" w:type="dxa"/>
              <w:bottom w:w="0" w:type="dxa"/>
              <w:right w:w="45" w:type="dxa"/>
            </w:tcMar>
            <w:vAlign w:val="center"/>
          </w:tcPr>
          <w:p w:rsidR="00817067" w:rsidRPr="004B5730" w:rsidRDefault="00817067" w:rsidP="008A45AB">
            <w:pPr>
              <w:spacing w:after="0" w:line="240" w:lineRule="auto"/>
              <w:jc w:val="center"/>
              <w:rPr>
                <w:rFonts w:ascii="Times New Roman" w:eastAsia="Times New Roman" w:hAnsi="Times New Roman" w:cs="Times New Roman"/>
                <w:b/>
                <w:bCs/>
                <w:lang w:eastAsia="ru-RU"/>
              </w:rPr>
            </w:pPr>
          </w:p>
        </w:tc>
        <w:tc>
          <w:tcPr>
            <w:tcW w:w="3395" w:type="dxa"/>
            <w:tcMar>
              <w:top w:w="0" w:type="dxa"/>
              <w:left w:w="45" w:type="dxa"/>
              <w:bottom w:w="0" w:type="dxa"/>
              <w:right w:w="45" w:type="dxa"/>
            </w:tcMar>
          </w:tcPr>
          <w:p w:rsidR="00817067" w:rsidRPr="004B5730" w:rsidRDefault="00817067" w:rsidP="008A45AB">
            <w:pPr>
              <w:spacing w:after="0" w:line="240" w:lineRule="auto"/>
              <w:rPr>
                <w:rFonts w:ascii="Times New Roman" w:eastAsia="Times New Roman" w:hAnsi="Times New Roman" w:cs="Times New Roman"/>
                <w:b/>
                <w:lang w:eastAsia="ru-RU"/>
              </w:rPr>
            </w:pPr>
            <w:r w:rsidRPr="004B5730">
              <w:rPr>
                <w:rFonts w:ascii="Times New Roman" w:eastAsia="Times New Roman" w:hAnsi="Times New Roman" w:cs="Times New Roman"/>
                <w:b/>
                <w:lang w:eastAsia="ru-RU"/>
              </w:rPr>
              <w:t>Підвищення кваліфікації</w:t>
            </w:r>
          </w:p>
        </w:tc>
        <w:tc>
          <w:tcPr>
            <w:tcW w:w="0" w:type="auto"/>
            <w:shd w:val="clear" w:color="auto" w:fill="FFFFFF"/>
            <w:tcMar>
              <w:top w:w="0" w:type="dxa"/>
              <w:left w:w="45" w:type="dxa"/>
              <w:bottom w:w="0" w:type="dxa"/>
              <w:right w:w="45" w:type="dxa"/>
            </w:tcMar>
          </w:tcPr>
          <w:p w:rsidR="00817067" w:rsidRPr="004B5730" w:rsidRDefault="00817067" w:rsidP="008A45AB">
            <w:pPr>
              <w:spacing w:after="0" w:line="240" w:lineRule="auto"/>
              <w:rPr>
                <w:rFonts w:ascii="Times New Roman" w:eastAsia="Times New Roman" w:hAnsi="Times New Roman" w:cs="Times New Roman"/>
                <w:lang w:val="uk-UA" w:eastAsia="ru-RU"/>
              </w:rPr>
            </w:pPr>
            <w:r w:rsidRPr="004B5730">
              <w:rPr>
                <w:rFonts w:ascii="Times New Roman" w:hAnsi="Times New Roman" w:cs="Times New Roman"/>
                <w:lang w:val="uk-UA"/>
              </w:rPr>
              <w:t>Дистанційне підвищення кваліфікації за програмою наданою Національним університетом кораблебудування ім..адмірала Макарова  спільно з Університетом науки і технологій Цзянсу (Китай). Назва програми підвищення кваліфікації: «Професійний розвиток викладачів НУК по роботі з іноземними студентами» з 12.01.2026 по 30.03.2026 р. 180 год / 6 ЄКТС. Документ, що підтверджує підвищення кваліфікації (стажування). Сертифікат №СПС-0144 від 30.03.2026.</w:t>
            </w:r>
          </w:p>
        </w:tc>
      </w:tr>
    </w:tbl>
    <w:p w:rsidR="008C4031" w:rsidRPr="004B5730" w:rsidRDefault="008C4031" w:rsidP="007E58AC">
      <w:pPr>
        <w:spacing w:after="0" w:line="240" w:lineRule="auto"/>
        <w:jc w:val="both"/>
        <w:rPr>
          <w:rFonts w:ascii="Times New Roman" w:hAnsi="Times New Roman" w:cs="Times New Roman"/>
          <w:lang w:val="uk-UA"/>
        </w:rPr>
      </w:pPr>
    </w:p>
    <w:p w:rsidR="00FF07C6" w:rsidRPr="004B5730" w:rsidRDefault="00FF07C6" w:rsidP="00F65FF2">
      <w:pPr>
        <w:pStyle w:val="1"/>
        <w:jc w:val="center"/>
        <w:rPr>
          <w:rFonts w:ascii="Times New Roman" w:eastAsia="Times New Roman" w:hAnsi="Times New Roman" w:cs="Times New Roman"/>
          <w:b/>
          <w:sz w:val="22"/>
          <w:szCs w:val="22"/>
          <w:lang w:val="uk-UA" w:eastAsia="ru-RU"/>
        </w:rPr>
      </w:pPr>
      <w:r w:rsidRPr="004B5730">
        <w:rPr>
          <w:rFonts w:ascii="Times New Roman" w:eastAsia="Times New Roman" w:hAnsi="Times New Roman" w:cs="Times New Roman"/>
          <w:b/>
          <w:sz w:val="22"/>
          <w:szCs w:val="22"/>
          <w:lang w:val="uk-UA" w:eastAsia="ru-RU"/>
        </w:rPr>
        <w:t>ТРУБА ГАННА МИКОЛАЇВНА</w:t>
      </w:r>
    </w:p>
    <w:p w:rsidR="00FF07C6" w:rsidRPr="004B5730" w:rsidRDefault="00FF07C6" w:rsidP="00FF07C6">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Доктор кафедри прикладної лінгвістики за сумісництвом</w:t>
      </w:r>
    </w:p>
    <w:p w:rsidR="00FF07C6" w:rsidRPr="004B5730" w:rsidRDefault="00FF07C6" w:rsidP="00FF07C6">
      <w:pPr>
        <w:spacing w:after="0" w:line="240" w:lineRule="auto"/>
        <w:jc w:val="center"/>
        <w:rPr>
          <w:rFonts w:ascii="Times New Roman" w:eastAsia="Times New Roman" w:hAnsi="Times New Roman" w:cs="Times New Roman"/>
          <w:b/>
          <w:lang w:val="uk-UA" w:eastAsia="ru-RU"/>
        </w:rPr>
      </w:pPr>
      <w:r w:rsidRPr="004B5730">
        <w:rPr>
          <w:rFonts w:ascii="Times New Roman" w:eastAsia="Times New Roman" w:hAnsi="Times New Roman" w:cs="Times New Roman"/>
          <w:b/>
          <w:lang w:val="uk-UA" w:eastAsia="ru-RU"/>
        </w:rPr>
        <w:t>Доктор філологічних наук, доцент</w:t>
      </w:r>
    </w:p>
    <w:p w:rsidR="002B1813" w:rsidRPr="004B5730" w:rsidRDefault="002B1813" w:rsidP="002B1813">
      <w:pPr>
        <w:spacing w:after="0" w:line="240" w:lineRule="auto"/>
        <w:rPr>
          <w:rFonts w:ascii="Times New Roman" w:hAnsi="Times New Roman" w:cs="Times New Roman"/>
          <w:lang w:val="uk-UA"/>
        </w:rPr>
      </w:pPr>
      <w:r w:rsidRPr="004B5730">
        <w:rPr>
          <w:rFonts w:ascii="Times New Roman" w:hAnsi="Times New Roman" w:cs="Times New Roman"/>
          <w:lang w:val="uk-UA"/>
        </w:rPr>
        <w:t>ID викладача в ЄДЕБО 0066131</w:t>
      </w:r>
    </w:p>
    <w:p w:rsidR="00385FE1" w:rsidRPr="004B5730" w:rsidRDefault="00385FE1" w:rsidP="00385FE1">
      <w:pPr>
        <w:spacing w:after="0" w:line="240" w:lineRule="auto"/>
        <w:rPr>
          <w:rFonts w:ascii="Times New Roman" w:hAnsi="Times New Roman" w:cs="Times New Roman"/>
          <w:lang w:val="uk-UA"/>
        </w:rPr>
      </w:pPr>
      <w:r w:rsidRPr="004B5730">
        <w:rPr>
          <w:rFonts w:ascii="Times New Roman" w:hAnsi="Times New Roman" w:cs="Times New Roman"/>
          <w:lang w:val="uk-UA"/>
        </w:rPr>
        <w:t>Основне місце роботи: Одеський національний університет імені І. І. Мечникова, м. Одеса, Україна</w:t>
      </w:r>
    </w:p>
    <w:p w:rsidR="00385FE1" w:rsidRPr="004B5730" w:rsidRDefault="00385FE1" w:rsidP="00385FE1">
      <w:pPr>
        <w:spacing w:after="0" w:line="240" w:lineRule="auto"/>
        <w:rPr>
          <w:rFonts w:ascii="Times New Roman" w:hAnsi="Times New Roman" w:cs="Times New Roman"/>
          <w:lang w:val="uk-UA"/>
        </w:rPr>
      </w:pPr>
      <w:r w:rsidRPr="004B5730">
        <w:rPr>
          <w:rFonts w:ascii="Times New Roman" w:hAnsi="Times New Roman" w:cs="Times New Roman"/>
          <w:lang w:val="uk-UA"/>
        </w:rPr>
        <w:t xml:space="preserve">ORCID iD: </w:t>
      </w:r>
      <w:hyperlink r:id="rId165" w:history="1">
        <w:r w:rsidRPr="004B5730">
          <w:rPr>
            <w:rStyle w:val="a3"/>
            <w:rFonts w:ascii="Times New Roman" w:hAnsi="Times New Roman" w:cs="Times New Roman"/>
            <w:lang w:val="uk-UA"/>
          </w:rPr>
          <w:t>https://orcid.org/0000-0001-9944-0476</w:t>
        </w:r>
      </w:hyperlink>
      <w:r w:rsidRPr="004B5730">
        <w:rPr>
          <w:rFonts w:ascii="Times New Roman" w:hAnsi="Times New Roman" w:cs="Times New Roman"/>
          <w:lang w:val="uk-UA"/>
        </w:rPr>
        <w:t xml:space="preserve"> </w:t>
      </w:r>
    </w:p>
    <w:p w:rsidR="00385FE1" w:rsidRPr="004B5730" w:rsidRDefault="00385FE1" w:rsidP="00385FE1">
      <w:pPr>
        <w:spacing w:after="0" w:line="240" w:lineRule="auto"/>
        <w:rPr>
          <w:rFonts w:ascii="Times New Roman" w:hAnsi="Times New Roman" w:cs="Times New Roman"/>
          <w:lang w:val="uk-UA"/>
        </w:rPr>
      </w:pPr>
      <w:r w:rsidRPr="004B5730">
        <w:rPr>
          <w:rFonts w:ascii="Times New Roman" w:hAnsi="Times New Roman" w:cs="Times New Roman"/>
          <w:lang w:val="uk-UA"/>
        </w:rPr>
        <w:t xml:space="preserve">Scopus AuthorID: 59205831200 </w:t>
      </w:r>
    </w:p>
    <w:p w:rsidR="00385FE1" w:rsidRPr="004B5730" w:rsidRDefault="00385FE1" w:rsidP="00385FE1">
      <w:pPr>
        <w:spacing w:after="0" w:line="240" w:lineRule="auto"/>
        <w:rPr>
          <w:rFonts w:ascii="Times New Roman" w:hAnsi="Times New Roman" w:cs="Times New Roman"/>
          <w:lang w:val="uk-UA"/>
        </w:rPr>
      </w:pPr>
      <w:r w:rsidRPr="004B5730">
        <w:rPr>
          <w:rFonts w:ascii="Times New Roman" w:hAnsi="Times New Roman" w:cs="Times New Roman"/>
          <w:lang w:val="uk-UA"/>
        </w:rPr>
        <w:t xml:space="preserve">Web of Science ResearcherID: ABG-1754-2021  </w:t>
      </w:r>
    </w:p>
    <w:p w:rsidR="00385FE1" w:rsidRPr="004B5730" w:rsidRDefault="00385FE1" w:rsidP="00385FE1">
      <w:pPr>
        <w:spacing w:after="0" w:line="240" w:lineRule="auto"/>
        <w:rPr>
          <w:rFonts w:ascii="Times New Roman" w:hAnsi="Times New Roman" w:cs="Times New Roman"/>
          <w:lang w:val="uk-UA"/>
        </w:rPr>
      </w:pPr>
      <w:r w:rsidRPr="004B5730">
        <w:rPr>
          <w:rFonts w:ascii="Times New Roman" w:hAnsi="Times New Roman" w:cs="Times New Roman"/>
          <w:lang w:val="uk-UA"/>
        </w:rPr>
        <w:t xml:space="preserve">Електронна адреса: </w:t>
      </w:r>
      <w:hyperlink r:id="rId166" w:history="1">
        <w:r w:rsidRPr="004B5730">
          <w:rPr>
            <w:rStyle w:val="a3"/>
            <w:rFonts w:ascii="Times New Roman" w:hAnsi="Times New Roman" w:cs="Times New Roman"/>
            <w:lang w:val="uk-UA"/>
          </w:rPr>
          <w:t>3182009060@ukr.net</w:t>
        </w:r>
      </w:hyperlink>
      <w:r w:rsidRPr="004B5730">
        <w:rPr>
          <w:rFonts w:ascii="Times New Roman" w:hAnsi="Times New Roman" w:cs="Times New Roman"/>
          <w:lang w:val="uk-UA"/>
        </w:rPr>
        <w:t xml:space="preserve"> </w:t>
      </w:r>
    </w:p>
    <w:p w:rsidR="00002571" w:rsidRPr="004B5730" w:rsidRDefault="00002571" w:rsidP="00385FE1">
      <w:pPr>
        <w:spacing w:after="0" w:line="240" w:lineRule="auto"/>
        <w:rPr>
          <w:rFonts w:ascii="Times New Roman" w:hAnsi="Times New Roman" w:cs="Times New Roman"/>
          <w:lang w:val="en-US"/>
        </w:rPr>
      </w:pPr>
    </w:p>
    <w:tbl>
      <w:tblPr>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371"/>
        <w:gridCol w:w="3395"/>
        <w:gridCol w:w="6769"/>
      </w:tblGrid>
      <w:tr w:rsidR="00002571" w:rsidRPr="004B5730" w:rsidTr="008A45AB">
        <w:trPr>
          <w:trHeight w:val="240"/>
        </w:trPr>
        <w:tc>
          <w:tcPr>
            <w:tcW w:w="371" w:type="dxa"/>
            <w:shd w:val="clear" w:color="auto" w:fill="FFFFFF" w:themeFill="background1"/>
            <w:tcMar>
              <w:top w:w="0" w:type="dxa"/>
              <w:left w:w="45" w:type="dxa"/>
              <w:bottom w:w="0" w:type="dxa"/>
              <w:right w:w="45" w:type="dxa"/>
            </w:tcMar>
            <w:vAlign w:val="center"/>
            <w:hideMark/>
          </w:tcPr>
          <w:p w:rsidR="00002571" w:rsidRPr="004B5730" w:rsidRDefault="00002571" w:rsidP="008A45AB">
            <w:pPr>
              <w:spacing w:after="0" w:line="240" w:lineRule="auto"/>
              <w:jc w:val="center"/>
              <w:rPr>
                <w:rFonts w:ascii="Times New Roman" w:eastAsia="Times New Roman" w:hAnsi="Times New Roman" w:cs="Times New Roman"/>
                <w:b/>
                <w:bCs/>
                <w:color w:val="002060"/>
                <w:lang w:val="uk-UA" w:eastAsia="ru-RU"/>
              </w:rPr>
            </w:pPr>
            <w:r w:rsidRPr="004B5730">
              <w:rPr>
                <w:rFonts w:ascii="Times New Roman" w:eastAsia="Times New Roman" w:hAnsi="Times New Roman" w:cs="Times New Roman"/>
                <w:b/>
                <w:bCs/>
                <w:color w:val="002060"/>
                <w:lang w:val="uk-UA" w:eastAsia="ru-RU"/>
              </w:rPr>
              <w:t>№</w:t>
            </w:r>
          </w:p>
        </w:tc>
        <w:tc>
          <w:tcPr>
            <w:tcW w:w="3395" w:type="dxa"/>
            <w:shd w:val="clear" w:color="auto" w:fill="FFFFFF" w:themeFill="background1"/>
            <w:tcMar>
              <w:top w:w="0" w:type="dxa"/>
              <w:left w:w="45" w:type="dxa"/>
              <w:bottom w:w="0" w:type="dxa"/>
              <w:right w:w="45" w:type="dxa"/>
            </w:tcMar>
            <w:vAlign w:val="center"/>
            <w:hideMark/>
          </w:tcPr>
          <w:p w:rsidR="00002571" w:rsidRPr="004B5730" w:rsidRDefault="00002571" w:rsidP="008A45AB">
            <w:pPr>
              <w:spacing w:after="0" w:line="240" w:lineRule="auto"/>
              <w:jc w:val="center"/>
              <w:rPr>
                <w:rFonts w:ascii="Times New Roman" w:eastAsia="Times New Roman" w:hAnsi="Times New Roman" w:cs="Times New Roman"/>
                <w:b/>
                <w:bCs/>
                <w:color w:val="002060"/>
                <w:lang w:val="uk-UA" w:eastAsia="ru-RU"/>
              </w:rPr>
            </w:pPr>
            <w:r w:rsidRPr="004B5730">
              <w:rPr>
                <w:rFonts w:ascii="Times New Roman" w:eastAsia="Times New Roman" w:hAnsi="Times New Roman" w:cs="Times New Roman"/>
                <w:b/>
                <w:bCs/>
                <w:color w:val="002060"/>
                <w:lang w:val="uk-UA" w:eastAsia="ru-RU"/>
              </w:rPr>
              <w:t>ПОЛОЖЕННЯ</w:t>
            </w:r>
          </w:p>
        </w:tc>
        <w:tc>
          <w:tcPr>
            <w:tcW w:w="6769" w:type="dxa"/>
            <w:shd w:val="clear" w:color="auto" w:fill="FFFFFF" w:themeFill="background1"/>
            <w:tcMar>
              <w:top w:w="0" w:type="dxa"/>
              <w:left w:w="45" w:type="dxa"/>
              <w:bottom w:w="0" w:type="dxa"/>
              <w:right w:w="45" w:type="dxa"/>
            </w:tcMar>
            <w:vAlign w:val="center"/>
            <w:hideMark/>
          </w:tcPr>
          <w:p w:rsidR="00002571" w:rsidRPr="004B5730" w:rsidRDefault="00002571" w:rsidP="008A45AB">
            <w:pPr>
              <w:spacing w:after="0" w:line="240" w:lineRule="auto"/>
              <w:jc w:val="center"/>
              <w:rPr>
                <w:rFonts w:ascii="Times New Roman" w:eastAsia="Times New Roman" w:hAnsi="Times New Roman" w:cs="Times New Roman"/>
                <w:b/>
                <w:bCs/>
                <w:color w:val="002060"/>
                <w:lang w:val="uk-UA" w:eastAsia="ru-RU"/>
              </w:rPr>
            </w:pPr>
            <w:r w:rsidRPr="004B5730">
              <w:rPr>
                <w:rFonts w:ascii="Times New Roman" w:eastAsia="Times New Roman" w:hAnsi="Times New Roman" w:cs="Times New Roman"/>
                <w:b/>
                <w:bCs/>
                <w:color w:val="002060"/>
                <w:lang w:val="uk-UA" w:eastAsia="ru-RU"/>
              </w:rPr>
              <w:t xml:space="preserve">РОЗШИФРОВКА (РОЗГОРНУТА ІНФОРМАЦІЯ ЩОДО </w:t>
            </w:r>
            <w:r w:rsidRPr="004B5730">
              <w:rPr>
                <w:rFonts w:ascii="Times New Roman" w:eastAsia="Times New Roman" w:hAnsi="Times New Roman" w:cs="Times New Roman"/>
                <w:b/>
                <w:bCs/>
                <w:color w:val="002060"/>
                <w:lang w:val="uk-UA" w:eastAsia="ru-RU"/>
              </w:rPr>
              <w:lastRenderedPageBreak/>
              <w:t>НАЯВНИХ ПОКАЗНИКІВ)</w:t>
            </w: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1</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не менше п’яти публікацій у періодичних наукових виданнях, що включені до переліку фахових видань України, до наукометричних баз, зокрема Scopus, Web of Science Core Collection;</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1.</w:t>
            </w:r>
            <w:r w:rsidRPr="004B5730">
              <w:rPr>
                <w:rFonts w:ascii="Times New Roman" w:eastAsia="Times New Roman" w:hAnsi="Times New Roman" w:cs="Times New Roman"/>
                <w:lang w:val="uk-UA" w:eastAsia="ru-RU"/>
              </w:rPr>
              <w:tab/>
              <w:t xml:space="preserve">Kovalevska A., Kovalevska T., Truba H., Leshchenko H., Zozulya I. The method of neurolinguistic approach in studying ukrainian as a foreign language: techniques and methods of use. AD ALTA: Journal of interdisciplinary research. Vol. 11. Issue 01-XII. Ak. sdr. MAGNANIMITAS: Czech Republic, Hradec Králové. 2021. Pp. 83 – 86. URL: </w:t>
            </w:r>
            <w:hyperlink r:id="rId167" w:history="1">
              <w:r w:rsidRPr="004B5730">
                <w:rPr>
                  <w:rStyle w:val="a3"/>
                  <w:rFonts w:ascii="Times New Roman" w:eastAsia="Times New Roman" w:hAnsi="Times New Roman" w:cs="Times New Roman"/>
                  <w:lang w:val="uk-UA" w:eastAsia="ru-RU"/>
                </w:rPr>
                <w:t>https://www.magnanimitas.cz/ADALTA/110222/papers/A_14.pdf</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2.</w:t>
            </w:r>
            <w:r w:rsidRPr="004B5730">
              <w:rPr>
                <w:rFonts w:ascii="Times New Roman" w:eastAsia="Times New Roman" w:hAnsi="Times New Roman" w:cs="Times New Roman"/>
                <w:lang w:val="uk-UA" w:eastAsia="ru-RU"/>
              </w:rPr>
              <w:tab/>
              <w:t xml:space="preserve"> Shcherbak O. &amp; Truba H. &amp; Kaleniuk S. &amp; Sheremeta N. &amp; Ponomarenko N. The Place and the Role of Film Texts in Educational Discourse: Linguodidactic Efficiency. AD ALTA : Journal of Interdisciplinary Research, 12 (02), XXVIII, 2022. Р. 53–57. (Web of Science, The Czech Republic) http://www.magnanimitas.cz/ADALTA/120228/papers/A_10.pdf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3.</w:t>
            </w:r>
            <w:r w:rsidRPr="004B5730">
              <w:rPr>
                <w:rFonts w:ascii="Times New Roman" w:eastAsia="Times New Roman" w:hAnsi="Times New Roman" w:cs="Times New Roman"/>
                <w:lang w:val="uk-UA" w:eastAsia="ru-RU"/>
              </w:rPr>
              <w:tab/>
              <w:t xml:space="preserve">Novikova O., Yeshchenko T., Orenchak O., Truba H. &amp; Bilokonenko L. Linguo-pragmatic parameters of English and Ukrainian literary mini-texts. Apuntes Universitarios. 2022 Vol.12. Issue 4. р. 40-61, DOI: DOI: https://doi.org/10.17162/au.v12i4.1234 URL: </w:t>
            </w:r>
            <w:hyperlink r:id="rId168" w:history="1">
              <w:r w:rsidRPr="004B5730">
                <w:rPr>
                  <w:rStyle w:val="a3"/>
                  <w:rFonts w:ascii="Times New Roman" w:eastAsia="Times New Roman" w:hAnsi="Times New Roman" w:cs="Times New Roman"/>
                  <w:lang w:val="uk-UA" w:eastAsia="ru-RU"/>
                </w:rPr>
                <w:t>http://elibrary.kdpu.edu.ua/xmlui/handle/123456789/8888</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4.</w:t>
            </w:r>
            <w:r w:rsidRPr="004B5730">
              <w:rPr>
                <w:rFonts w:ascii="Times New Roman" w:eastAsia="Times New Roman" w:hAnsi="Times New Roman" w:cs="Times New Roman"/>
                <w:lang w:val="uk-UA" w:eastAsia="ru-RU"/>
              </w:rPr>
              <w:tab/>
              <w:t xml:space="preserve"> Shcherbak O., Truba H., Filippova N., Romanets V., Bordeniuk S., Shchokin R. Sociological Research on the Impact of the Covid-19 Pandemic on Student Preparation and the Development of Film Discourse. Revista de Cercetare si Interventie Sociala, 81, 2023, p. 148-164, DOI: 10.33788/rcis.81.9  URL: </w:t>
            </w:r>
            <w:hyperlink r:id="rId169" w:history="1">
              <w:r w:rsidRPr="004B5730">
                <w:rPr>
                  <w:rStyle w:val="a3"/>
                  <w:rFonts w:ascii="Times New Roman" w:eastAsia="Times New Roman" w:hAnsi="Times New Roman" w:cs="Times New Roman"/>
                  <w:lang w:val="uk-UA" w:eastAsia="ru-RU"/>
                </w:rPr>
                <w:t>https://www.rcis.ro/images/documente/rcis81_09.pdf</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5.</w:t>
            </w:r>
            <w:r w:rsidRPr="004B5730">
              <w:rPr>
                <w:rFonts w:ascii="Times New Roman" w:eastAsia="Times New Roman" w:hAnsi="Times New Roman" w:cs="Times New Roman"/>
                <w:lang w:val="uk-UA" w:eastAsia="ru-RU"/>
              </w:rPr>
              <w:tab/>
              <w:t xml:space="preserve">Truba H., Radziievska I., Sherman M., Demchenko О. Introduction of innovative technologies in vocational education  under the conditions of informatization of society: problems and prospects. Conhecimento&amp; Diversidade. 2023. Volume 15. Issue 38. Page 443-460. DOI: DOI:10.18316/rcd.v15i38.11102 URL: </w:t>
            </w:r>
            <w:hyperlink r:id="rId170" w:history="1">
              <w:r w:rsidRPr="004B5730">
                <w:rPr>
                  <w:rStyle w:val="a3"/>
                  <w:rFonts w:ascii="Times New Roman" w:eastAsia="Times New Roman" w:hAnsi="Times New Roman" w:cs="Times New Roman"/>
                  <w:lang w:val="uk-UA" w:eastAsia="ru-RU"/>
                </w:rPr>
                <w:t>http://dspace.zsmu.edu.ua/handle/123456789/19831</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6.</w:t>
            </w:r>
            <w:r w:rsidRPr="004B5730">
              <w:rPr>
                <w:rFonts w:ascii="Times New Roman" w:eastAsia="Times New Roman" w:hAnsi="Times New Roman" w:cs="Times New Roman"/>
                <w:lang w:val="uk-UA" w:eastAsia="ru-RU"/>
              </w:rPr>
              <w:tab/>
              <w:t xml:space="preserve">Truba H., Khrapatyi S., Harashchuk K., Shvets D, Proskurnia A. Psycholinguistic underpinnings of image formation: Suggestion and manipulation in the educational network discourse. Thinking skills and creativity. Volume 52. 2024. p. 348-353. DOI: 10.1016/j.tsc.2024.101496  URL: </w:t>
            </w:r>
            <w:hyperlink r:id="rId171" w:history="1">
              <w:r w:rsidRPr="004B5730">
                <w:rPr>
                  <w:rStyle w:val="a3"/>
                  <w:rFonts w:ascii="Times New Roman" w:eastAsia="Times New Roman" w:hAnsi="Times New Roman" w:cs="Times New Roman"/>
                  <w:lang w:val="uk-UA" w:eastAsia="ru-RU"/>
                </w:rPr>
                <w:t>http://eprints.zu.edu.ua/39455/3/Psycholinguistic%20underpinnings%20of%20image%20formation.pdf</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7.</w:t>
            </w:r>
            <w:r w:rsidRPr="004B5730">
              <w:rPr>
                <w:rFonts w:ascii="Times New Roman" w:eastAsia="Times New Roman" w:hAnsi="Times New Roman" w:cs="Times New Roman"/>
                <w:lang w:val="uk-UA" w:eastAsia="ru-RU"/>
              </w:rPr>
              <w:tab/>
              <w:t>Truba H., Goncharenko M., Sobko G., Kostina L., Krasilova Y. Ethical requirements and boundaries of conduct for educators in the digital environment: Neurolinguistic foundations. Neuropsychiatria i neuropsychologia. Volume 19. Issue 1-2. 2024. Pp. 40-47.</w:t>
            </w:r>
            <w:r w:rsidRPr="004B5730">
              <w:rPr>
                <w:rFonts w:ascii="Times New Roman" w:eastAsia="Times New Roman" w:hAnsi="Times New Roman" w:cs="Times New Roman"/>
                <w:color w:val="FF0000"/>
                <w:lang w:val="uk-UA" w:eastAsia="ru-RU"/>
              </w:rPr>
              <w:t xml:space="preserve"> URL: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8.</w:t>
            </w:r>
            <w:r w:rsidRPr="004B5730">
              <w:rPr>
                <w:rFonts w:ascii="Times New Roman" w:eastAsia="Times New Roman" w:hAnsi="Times New Roman" w:cs="Times New Roman"/>
                <w:lang w:val="uk-UA" w:eastAsia="ru-RU"/>
              </w:rPr>
              <w:tab/>
              <w:t xml:space="preserve">Krasilova, Y.M., Truba, H., Goncharenko, M., Garachkovska, O., Proskurnia, A. Manipulation in the educational sphere: a critical analysis. Scientia Paedagogica Experimentalis, 2024, 61(2), р. 125–152 DOI:  </w:t>
            </w:r>
            <w:hyperlink r:id="rId172" w:history="1">
              <w:r w:rsidRPr="004B5730">
                <w:rPr>
                  <w:rStyle w:val="a3"/>
                  <w:rFonts w:ascii="Times New Roman" w:eastAsia="Times New Roman" w:hAnsi="Times New Roman" w:cs="Times New Roman"/>
                  <w:lang w:val="uk-UA" w:eastAsia="ru-RU"/>
                </w:rPr>
                <w:t>https://doi.org/10.5114/nan.2024.141888</w:t>
              </w:r>
            </w:hyperlink>
            <w:r w:rsidRPr="004B5730">
              <w:rPr>
                <w:rFonts w:ascii="Times New Roman" w:eastAsia="Times New Roman" w:hAnsi="Times New Roman" w:cs="Times New Roman"/>
                <w:lang w:val="uk-UA" w:eastAsia="ru-RU"/>
              </w:rPr>
              <w:t xml:space="preserve">  URL: </w:t>
            </w:r>
            <w:hyperlink r:id="rId173" w:history="1">
              <w:r w:rsidRPr="004B5730">
                <w:rPr>
                  <w:rStyle w:val="a3"/>
                  <w:rFonts w:ascii="Times New Roman" w:eastAsia="Times New Roman" w:hAnsi="Times New Roman" w:cs="Times New Roman"/>
                  <w:lang w:val="uk-UA" w:eastAsia="ru-RU"/>
                </w:rPr>
                <w:t>https://www.termedia.pl/Ethical-requirements-and-boundaries-of-conduct-for-educators-in-the-digital-environment-Neurolinguistic-foundations,46,54544,0,1.html</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9.</w:t>
            </w:r>
            <w:r w:rsidRPr="004B5730">
              <w:rPr>
                <w:rFonts w:ascii="Times New Roman" w:eastAsia="Times New Roman" w:hAnsi="Times New Roman" w:cs="Times New Roman"/>
                <w:lang w:val="uk-UA" w:eastAsia="ru-RU"/>
              </w:rPr>
              <w:tab/>
              <w:t xml:space="preserve">Truba, H., Klymkova, I., Proskurnia, A., Krasilova, Y.M., Ulishchenko, V.V. Psycholinguistic matrix of image formation: case study of educational network discourse. Salud, Ciencia y Tecnologia - Serie de Conferencias, 2024, 3:690. P. 1- 11. DOI: 10.56294/sctconf2024690  URL: </w:t>
            </w:r>
            <w:hyperlink r:id="rId174" w:history="1">
              <w:r w:rsidRPr="004B5730">
                <w:rPr>
                  <w:rStyle w:val="a3"/>
                  <w:rFonts w:ascii="Times New Roman" w:eastAsia="Times New Roman" w:hAnsi="Times New Roman" w:cs="Times New Roman"/>
                  <w:lang w:val="uk-UA" w:eastAsia="ru-RU"/>
                </w:rPr>
                <w:t>https://dialnet.unirioja.es/servlet/articulo?codigo=9872426</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10.</w:t>
            </w:r>
            <w:r w:rsidRPr="004B5730">
              <w:rPr>
                <w:rFonts w:ascii="Times New Roman" w:eastAsia="Times New Roman" w:hAnsi="Times New Roman" w:cs="Times New Roman"/>
                <w:lang w:val="uk-UA" w:eastAsia="ru-RU"/>
              </w:rPr>
              <w:tab/>
              <w:t xml:space="preserve">Truba H., Sytko O., Arapaki M., Yelisieieva S., Podlisetska O. Analysis of hybrid (blending) learning within the framework of educational discourse. Journal of Education and Learning (EduLearn), 19(3), 2025. 1492–1500. DOI:  https://doi.org/10.11591/edulearn.v19i3.21758 URL: </w:t>
            </w:r>
            <w:hyperlink r:id="rId175" w:history="1">
              <w:r w:rsidRPr="004B5730">
                <w:rPr>
                  <w:rStyle w:val="a3"/>
                  <w:rFonts w:ascii="Times New Roman" w:eastAsia="Times New Roman" w:hAnsi="Times New Roman" w:cs="Times New Roman"/>
                  <w:lang w:val="uk-UA" w:eastAsia="ru-RU"/>
                </w:rPr>
                <w:t>https://edulearn.intelektual.org/index.php/EduLearn/article/view/21758</w:t>
              </w:r>
            </w:hyperlink>
            <w:r w:rsidRPr="004B5730">
              <w:rPr>
                <w:rFonts w:ascii="Times New Roman" w:eastAsia="Times New Roman" w:hAnsi="Times New Roman" w:cs="Times New Roman"/>
                <w:lang w:val="uk-UA" w:eastAsia="ru-RU"/>
              </w:rPr>
              <w:t xml:space="preserve"> </w:t>
            </w:r>
          </w:p>
          <w:p w:rsidR="00002571" w:rsidRPr="004B5730" w:rsidRDefault="00002571" w:rsidP="008A45AB">
            <w:pPr>
              <w:spacing w:after="0" w:line="240" w:lineRule="auto"/>
              <w:jc w:val="both"/>
              <w:rPr>
                <w:rFonts w:ascii="Times New Roman" w:eastAsia="Times New Roman" w:hAnsi="Times New Roman" w:cs="Times New Roman"/>
                <w:i/>
                <w:lang w:val="uk-UA" w:eastAsia="ru-RU"/>
              </w:rPr>
            </w:pPr>
            <w:r w:rsidRPr="004B5730">
              <w:rPr>
                <w:rFonts w:ascii="Times New Roman" w:eastAsia="Times New Roman" w:hAnsi="Times New Roman" w:cs="Times New Roman"/>
                <w:lang w:val="uk-UA" w:eastAsia="ru-RU"/>
              </w:rPr>
              <w:lastRenderedPageBreak/>
              <w:t>11.</w:t>
            </w:r>
            <w:r w:rsidRPr="004B5730">
              <w:rPr>
                <w:rFonts w:ascii="Times New Roman" w:eastAsia="Times New Roman" w:hAnsi="Times New Roman" w:cs="Times New Roman"/>
                <w:lang w:val="uk-UA" w:eastAsia="ru-RU"/>
              </w:rPr>
              <w:tab/>
              <w:t xml:space="preserve">Makarov, Z., Trishchuk, O., Tytar, O., Bulgakova, O., &amp; Hanna Truba. (2026). Philosophy of education in the conditions of globalization: Analysis of future challenges through the lens of neoliberal, cosmopolitan and critical paradigms. Cultura Científica, 24, 159–174. </w:t>
            </w:r>
            <w:r w:rsidRPr="004B5730">
              <w:rPr>
                <w:rFonts w:ascii="Times New Roman" w:eastAsia="Times New Roman" w:hAnsi="Times New Roman" w:cs="Times New Roman"/>
                <w:i/>
                <w:lang w:val="uk-UA" w:eastAsia="ru-RU"/>
              </w:rPr>
              <w:t>Indexed in Web of Science Core Collection (2026).</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12.</w:t>
            </w:r>
            <w:r w:rsidRPr="004B5730">
              <w:rPr>
                <w:rFonts w:ascii="Times New Roman" w:eastAsia="Times New Roman" w:hAnsi="Times New Roman" w:cs="Times New Roman"/>
                <w:lang w:val="uk-UA" w:eastAsia="ru-RU"/>
              </w:rPr>
              <w:tab/>
              <w:t>Hromko T., Kovalevska T., Truba H., Frumkina A. Corpus-Based Data Processing of Terminological Systems in Linguistic Theory // Proceedings of the International Conference on Applied Innovations in IT (ICAIIT). April 2026. P. 87–93.</w:t>
            </w:r>
          </w:p>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2</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одного патенту на винахід або п’яти деклараційних патентів на винахід чи корисну модель, включаючи секретні, або наявність не менше п’яти свідоцтв про реєстрацію авторського права на твір;</w:t>
            </w:r>
          </w:p>
        </w:tc>
        <w:tc>
          <w:tcPr>
            <w:tcW w:w="6769"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3</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виданого підручника чи навчального посібника (включаючи електронні) або монографії (загальним обсягом не менше 5 авторських аркушів), в тому числі видані у співавторстві (обсягом не менше 1,5 авторського аркуша на кожного співавтора);</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4</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виданих навчально-методичних посібників/посібників для самостійної роботи здобувачів вищої освіти та дистанційного навчання, електронних курсів на освітніх платформах ліцензіатів, конспектів лекцій/практикумів/методичних вказівок/рекомендацій/ робочих програм, інших друкованих навчально-методичних праць загальною кількістю три найменування;</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7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5</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Захист дисертації на здобуття наукового ступеня;</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hAnsi="Times New Roman" w:cs="Times New Roman"/>
                <w:shd w:val="clear" w:color="auto" w:fill="FFFFFF"/>
              </w:rPr>
              <w:t>Психо- і нейролінгвістична специфіка освітянського мережевого дискурсу: евристичне моделювання. – Кваліфікаційна наукова праця на правах рукопису. Дисертація на здобуття наукового ступеня доктора філологічних наук за спеціальністю 10.02.01 – українська мова. – Одеський національний університет імені І. І. Мечникова, Одеса, 2025.</w:t>
            </w: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6</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Наукове керівництво (консультування) здобувача, який одержав документ про присудження наукового ступеня;</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7</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Участь в атестації наукових кадрів як офіційного опонента або члена постійної спеціалізованої вченої ради, або члена не менше трьох разових спеціалізованих вчених рад;</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8</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Виконання функцій (повноважень, обов’язків) наукового керівника або відповідального виконавця </w:t>
            </w:r>
            <w:r w:rsidRPr="004B5730">
              <w:rPr>
                <w:rFonts w:ascii="Times New Roman" w:eastAsia="Times New Roman" w:hAnsi="Times New Roman" w:cs="Times New Roman"/>
                <w:lang w:val="uk-UA" w:eastAsia="ru-RU"/>
              </w:rPr>
              <w:lastRenderedPageBreak/>
              <w:t>наукової теми (проекту), або головного редактора/члена редакційної колегії/експерта (рецензента) наукового видання, включеного до переліку фахових видань України, або іноземного наукового видання, що індексується в бібліографічних базах;</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lastRenderedPageBreak/>
              <w:t>Головний редактор збірника МОВА. НАУКОВО-ТЕОРЕТИЧНИЙ ЧАСОПИС З МОВОЗНАВСТВА. Засновник: Одеський національний університет імені І. І. Мечникова</w:t>
            </w: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9</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Робота у складі експертної ради з питань проведення експертизи дисертацій МОН або у складі галузевої експертної ради як експерта Національного агентства із забезпечення якості вищої освіти, або у складі Акредитаційної комісії, або міжгалузевої експертної ради з вищої освіти Акредитаційної комісії, або трьох експертних комісій МОН/зазначеного Агентства, або Науково-методичної ради/науково-методичних комісій (підкомісій) з вищої або фахової передвищої освіти МОН, наукових/науково-методичних/експертних рад органів державної влади та органів місцевого самоврядування, або у складі комісій Державної служби якості освіти із здійснення планових (позапланових) заходів державного нагляду (контролю);</w:t>
            </w:r>
          </w:p>
        </w:tc>
        <w:tc>
          <w:tcPr>
            <w:tcW w:w="6769"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10</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Участь у міжнародних наукових та/або освітніх проектах, залучення до міжнародної експертизи, наявність звання “суддя міжнародної категорії”;</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11</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Наукове консультування підприємств, установ, організацій не менше трьох років, що здійснювалося на підставі договору із закладом вищої освіти (науковою установою);</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12</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апробаційних та/або науково-популярних, та/або консультаційних (дорадчих), та/або науково-експертних публікацій з наукової або професійної тематики загальною кількістю не менше п’яти публікацій;</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rPr>
                <w:rFonts w:ascii="Times New Roman" w:eastAsia="Times New Roman" w:hAnsi="Times New Roman" w:cs="Times New Roman"/>
                <w:lang w:val="uk-UA" w:eastAsia="ru-RU"/>
              </w:rPr>
            </w:pPr>
          </w:p>
        </w:tc>
      </w:tr>
      <w:tr w:rsidR="00002571" w:rsidRPr="004B5730" w:rsidTr="008A45AB">
        <w:trPr>
          <w:trHeight w:val="735"/>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13</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Проведення навчальних занять із спеціальних дисциплін іноземною мовою (крім дисциплін мовної підготовки) в обсязі не менше 50 аудиторних годин на навчальний </w:t>
            </w:r>
            <w:r w:rsidRPr="004B5730">
              <w:rPr>
                <w:rFonts w:ascii="Times New Roman" w:eastAsia="Times New Roman" w:hAnsi="Times New Roman" w:cs="Times New Roman"/>
                <w:lang w:val="uk-UA" w:eastAsia="ru-RU"/>
              </w:rPr>
              <w:lastRenderedPageBreak/>
              <w:t>рік;</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6933"/>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14</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Керівництво студентом, який зайняв призове місце на I або ІІ етапі Всеукраїнської студентської олімпіади (Всеукраїнського конкурсу студентських наукових робіт), або робота у складі організаційного комітету / журі Всеукраїнської студентської олімпіади (Всеукраїнського конкурсу студентських наукових робіт), або керівництво постійно діючим студентським науковим гуртком / проблемною групою; керівництво студентом, який став призером або лауреатом Міжнародних, Всеукраїнських мистецьких конкурсів, фестивалів та проектів, робота у складі організаційного комітету або у складі журі міжнародних, всеукраїнських мистецьких конкурсів, інших культурно-мистецьких проектів (для забезпечення провадження освітньої діяльності на третьому (освітньо-творчому) рівні); керівництво здобувачем, який став призером або лауреатом міжнародних мистецьких конкурсів, фестивалів, віднесених до Європейської або Всесвітньої (Світової) асоціації мистецьких конкурсів, фестивалів, робота у складі організаційного комітету або у складі журі зазначених мистецьких конкурсів, фестивалів); керівництво студентом, який брав участь в Олімпійських, Паралімпійських іграх, Всесвітній та Всеукраїнській Універсіаді, чемпіонаті світу, Європи, Європейських іграх, етапах Кубка світу та Європи, чемпіонаті України; виконання обов’язків тренера, помічника тренера національної збірної команди України з видів спорту; виконання обов’язків головного секретаря, головного судді, судді міжнародних та всеукраїнських змагань; керівництво спортивною делегацією; робота у складі організаційного комітету, суддівського корпусу;</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lastRenderedPageBreak/>
              <w:t>15</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Керівництво школярем, який зайняв призове місце III—IV етапу Всеукраїнських учнівських олімпіад з базових навчальних предметів, II—III етапу Всеукраїнських конкурсів-захистів науково-дослідницьких робіт учнів — членів Національного центру “Мала академія наук України”; участь у журі III—IV етапу Всеукраїнських учнівських олімпіад з базових навчальних предметів чи II—III етапу Всеукраїнських конкурсів-захистів науково-дослідницьких робіт учнів — членів Національного центру “Мала академія наук України” (крім третього (освітньо-наукового/освітньо-творчого) рівня);</w:t>
            </w:r>
          </w:p>
        </w:tc>
        <w:tc>
          <w:tcPr>
            <w:tcW w:w="6769"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16</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Наявність статусу учасника бойових дій (для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tc>
        <w:tc>
          <w:tcPr>
            <w:tcW w:w="6769"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17</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Участь у міжнародних операціях з підтримання миру і безпеки під егідою Організації Об’єднаних Націй (для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tc>
        <w:tc>
          <w:tcPr>
            <w:tcW w:w="6769"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18</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Участь у міжнародних військових навчаннях (тренуваннях) за участю збройних сил країн — членів НАТО (для вищих військових навчальних закладів, військових навчальних підрозділів закладів вищої освіти);</w:t>
            </w:r>
          </w:p>
        </w:tc>
        <w:tc>
          <w:tcPr>
            <w:tcW w:w="6769"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19</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Діяльність за спеціальністю у формі участі у професійних та/або громадських об’єднаннях;</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 xml:space="preserve">Є членом </w:t>
            </w:r>
            <w:r w:rsidRPr="004B5730">
              <w:rPr>
                <w:rFonts w:ascii="Times New Roman" w:hAnsi="Times New Roman" w:cs="Times New Roman"/>
              </w:rPr>
              <w:t>ГО «Міжнародна академія освіти і науки»</w:t>
            </w:r>
            <w:r w:rsidRPr="004B5730">
              <w:rPr>
                <w:rFonts w:ascii="Times New Roman" w:hAnsi="Times New Roman" w:cs="Times New Roman"/>
                <w:lang w:val="uk-UA"/>
              </w:rPr>
              <w:t xml:space="preserve"> з червня 2026 р.</w:t>
            </w:r>
          </w:p>
        </w:tc>
      </w:tr>
      <w:tr w:rsidR="00002571" w:rsidRPr="004B5730" w:rsidTr="008A45AB">
        <w:trPr>
          <w:trHeight w:val="240"/>
        </w:trPr>
        <w:tc>
          <w:tcPr>
            <w:tcW w:w="371"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b/>
                <w:bCs/>
                <w:lang w:val="uk-UA" w:eastAsia="ru-RU"/>
              </w:rPr>
            </w:pPr>
            <w:r w:rsidRPr="004B5730">
              <w:rPr>
                <w:rFonts w:ascii="Times New Roman" w:eastAsia="Times New Roman" w:hAnsi="Times New Roman" w:cs="Times New Roman"/>
                <w:b/>
                <w:bCs/>
                <w:lang w:val="uk-UA" w:eastAsia="ru-RU"/>
              </w:rPr>
              <w:t>20</w:t>
            </w:r>
          </w:p>
        </w:tc>
        <w:tc>
          <w:tcPr>
            <w:tcW w:w="3395" w:type="dxa"/>
            <w:shd w:val="clear" w:color="auto" w:fill="FFFFFF" w:themeFill="background1"/>
            <w:tcMar>
              <w:top w:w="0" w:type="dxa"/>
              <w:left w:w="45" w:type="dxa"/>
              <w:bottom w:w="0" w:type="dxa"/>
              <w:right w:w="45" w:type="dxa"/>
            </w:tcMar>
            <w:hideMark/>
          </w:tcPr>
          <w:p w:rsidR="00002571" w:rsidRPr="004B5730" w:rsidRDefault="00002571" w:rsidP="008A45AB">
            <w:pPr>
              <w:spacing w:after="0" w:line="240" w:lineRule="auto"/>
              <w:rPr>
                <w:rFonts w:ascii="Times New Roman" w:eastAsia="Times New Roman" w:hAnsi="Times New Roman" w:cs="Times New Roman"/>
                <w:lang w:val="uk-UA" w:eastAsia="ru-RU"/>
              </w:rPr>
            </w:pPr>
            <w:r w:rsidRPr="004B5730">
              <w:rPr>
                <w:rFonts w:ascii="Times New Roman" w:eastAsia="Times New Roman" w:hAnsi="Times New Roman" w:cs="Times New Roman"/>
                <w:lang w:val="uk-UA" w:eastAsia="ru-RU"/>
              </w:rPr>
              <w:t>Досвід практичної роботи за спеціальністю не менше п’яти років (крім педагогічної, науково-педагогічної, наукової діяльності).</w:t>
            </w:r>
          </w:p>
        </w:tc>
        <w:tc>
          <w:tcPr>
            <w:tcW w:w="6769" w:type="dxa"/>
            <w:shd w:val="clear" w:color="auto" w:fill="FFFFFF" w:themeFill="background1"/>
            <w:tcMar>
              <w:top w:w="0" w:type="dxa"/>
              <w:left w:w="45" w:type="dxa"/>
              <w:bottom w:w="0" w:type="dxa"/>
              <w:right w:w="45" w:type="dxa"/>
            </w:tcMar>
          </w:tcPr>
          <w:p w:rsidR="00002571" w:rsidRPr="004B5730" w:rsidRDefault="00002571" w:rsidP="008A45AB">
            <w:pPr>
              <w:spacing w:after="0" w:line="240" w:lineRule="auto"/>
              <w:jc w:val="both"/>
              <w:rPr>
                <w:rFonts w:ascii="Times New Roman" w:eastAsia="Times New Roman" w:hAnsi="Times New Roman" w:cs="Times New Roman"/>
                <w:lang w:val="uk-UA" w:eastAsia="ru-RU"/>
              </w:rPr>
            </w:pPr>
          </w:p>
        </w:tc>
      </w:tr>
    </w:tbl>
    <w:p w:rsidR="00385FE1" w:rsidRPr="004B5730" w:rsidRDefault="00385FE1" w:rsidP="002B1813">
      <w:pPr>
        <w:spacing w:after="0" w:line="240" w:lineRule="auto"/>
        <w:rPr>
          <w:rFonts w:ascii="Times New Roman" w:hAnsi="Times New Roman" w:cs="Times New Roman"/>
          <w:lang w:val="uk-UA"/>
        </w:rPr>
      </w:pPr>
    </w:p>
    <w:bookmarkEnd w:id="8"/>
    <w:p w:rsidR="00002571" w:rsidRPr="004B5730" w:rsidRDefault="00002571" w:rsidP="002B1813">
      <w:pPr>
        <w:spacing w:after="0" w:line="240" w:lineRule="auto"/>
        <w:rPr>
          <w:rFonts w:ascii="Times New Roman" w:hAnsi="Times New Roman" w:cs="Times New Roman"/>
          <w:lang w:val="uk-UA"/>
        </w:rPr>
      </w:pPr>
    </w:p>
    <w:sectPr w:rsidR="00002571" w:rsidRPr="004B5730" w:rsidSect="006668C9">
      <w:headerReference w:type="first" r:id="rId176"/>
      <w:pgSz w:w="11906" w:h="16838"/>
      <w:pgMar w:top="1134" w:right="850" w:bottom="993"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45AB" w:rsidRDefault="008A45AB" w:rsidP="006A4EEB">
      <w:pPr>
        <w:spacing w:after="0" w:line="240" w:lineRule="auto"/>
      </w:pPr>
      <w:r>
        <w:separator/>
      </w:r>
    </w:p>
  </w:endnote>
  <w:endnote w:type="continuationSeparator" w:id="0">
    <w:p w:rsidR="008A45AB" w:rsidRDefault="008A45AB" w:rsidP="006A4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45AB" w:rsidRDefault="008A45AB" w:rsidP="006A4EEB">
      <w:pPr>
        <w:spacing w:after="0" w:line="240" w:lineRule="auto"/>
      </w:pPr>
      <w:r>
        <w:separator/>
      </w:r>
    </w:p>
  </w:footnote>
  <w:footnote w:type="continuationSeparator" w:id="0">
    <w:p w:rsidR="008A45AB" w:rsidRDefault="008A45AB" w:rsidP="006A4E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5AB" w:rsidRPr="00C262D8" w:rsidRDefault="008A45AB">
    <w:pPr>
      <w:pStyle w:val="a8"/>
      <w:rPr>
        <w:lang w:val="en-US"/>
      </w:rPr>
    </w:pPr>
    <w:r>
      <w:rPr>
        <w:lang w:val="uk-UA"/>
      </w:rPr>
      <w:t>Станом на 30.09.202</w:t>
    </w:r>
    <w:r>
      <w:rPr>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93FDE"/>
    <w:multiLevelType w:val="hybridMultilevel"/>
    <w:tmpl w:val="0F4E88C4"/>
    <w:lvl w:ilvl="0" w:tplc="F4A0236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BD12CC3"/>
    <w:multiLevelType w:val="hybridMultilevel"/>
    <w:tmpl w:val="100AA402"/>
    <w:lvl w:ilvl="0" w:tplc="2EE6AF5C">
      <w:start w:val="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7DF303C"/>
    <w:multiLevelType w:val="hybridMultilevel"/>
    <w:tmpl w:val="0206F894"/>
    <w:lvl w:ilvl="0" w:tplc="40A426AC">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1D27B25"/>
    <w:multiLevelType w:val="hybridMultilevel"/>
    <w:tmpl w:val="A6883094"/>
    <w:lvl w:ilvl="0" w:tplc="49FA8EC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47E21"/>
    <w:multiLevelType w:val="hybridMultilevel"/>
    <w:tmpl w:val="614AD35A"/>
    <w:lvl w:ilvl="0" w:tplc="462C5B06">
      <w:start w:val="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71B1"/>
    <w:rsid w:val="00002571"/>
    <w:rsid w:val="00004C9C"/>
    <w:rsid w:val="00014ED8"/>
    <w:rsid w:val="00022D36"/>
    <w:rsid w:val="00026E5D"/>
    <w:rsid w:val="000660EA"/>
    <w:rsid w:val="0006618E"/>
    <w:rsid w:val="000879F1"/>
    <w:rsid w:val="000A1509"/>
    <w:rsid w:val="000A2C9D"/>
    <w:rsid w:val="000A51DB"/>
    <w:rsid w:val="000C7BD0"/>
    <w:rsid w:val="000D4EB6"/>
    <w:rsid w:val="000E3944"/>
    <w:rsid w:val="000E4245"/>
    <w:rsid w:val="00107A73"/>
    <w:rsid w:val="00114F08"/>
    <w:rsid w:val="00123645"/>
    <w:rsid w:val="00142316"/>
    <w:rsid w:val="00153513"/>
    <w:rsid w:val="00157451"/>
    <w:rsid w:val="001617EE"/>
    <w:rsid w:val="00183ACC"/>
    <w:rsid w:val="001A0C05"/>
    <w:rsid w:val="001A17D1"/>
    <w:rsid w:val="001A58B3"/>
    <w:rsid w:val="001B4E11"/>
    <w:rsid w:val="001C4ABB"/>
    <w:rsid w:val="001D3480"/>
    <w:rsid w:val="001D7467"/>
    <w:rsid w:val="001F2A10"/>
    <w:rsid w:val="001F7A2A"/>
    <w:rsid w:val="00202B46"/>
    <w:rsid w:val="00206417"/>
    <w:rsid w:val="00222389"/>
    <w:rsid w:val="00225126"/>
    <w:rsid w:val="00262702"/>
    <w:rsid w:val="00262B69"/>
    <w:rsid w:val="00264E23"/>
    <w:rsid w:val="0026504D"/>
    <w:rsid w:val="0027417A"/>
    <w:rsid w:val="00277068"/>
    <w:rsid w:val="002A564B"/>
    <w:rsid w:val="002B1813"/>
    <w:rsid w:val="002B7A35"/>
    <w:rsid w:val="002C744D"/>
    <w:rsid w:val="002E3F79"/>
    <w:rsid w:val="0030110B"/>
    <w:rsid w:val="00365061"/>
    <w:rsid w:val="00385FE1"/>
    <w:rsid w:val="00397865"/>
    <w:rsid w:val="003E75A5"/>
    <w:rsid w:val="003F0743"/>
    <w:rsid w:val="004122F3"/>
    <w:rsid w:val="004234B2"/>
    <w:rsid w:val="00424FF6"/>
    <w:rsid w:val="00437194"/>
    <w:rsid w:val="00440853"/>
    <w:rsid w:val="00443465"/>
    <w:rsid w:val="004508D3"/>
    <w:rsid w:val="004613E5"/>
    <w:rsid w:val="004779BB"/>
    <w:rsid w:val="0048376D"/>
    <w:rsid w:val="00486BC4"/>
    <w:rsid w:val="00487C45"/>
    <w:rsid w:val="004967EA"/>
    <w:rsid w:val="004A67A2"/>
    <w:rsid w:val="004B4373"/>
    <w:rsid w:val="004B5730"/>
    <w:rsid w:val="004E61BC"/>
    <w:rsid w:val="00510DD6"/>
    <w:rsid w:val="00516092"/>
    <w:rsid w:val="00521D7E"/>
    <w:rsid w:val="00543C39"/>
    <w:rsid w:val="00551F26"/>
    <w:rsid w:val="00555290"/>
    <w:rsid w:val="005C24A9"/>
    <w:rsid w:val="005D4D58"/>
    <w:rsid w:val="0062031F"/>
    <w:rsid w:val="00625C33"/>
    <w:rsid w:val="00626A28"/>
    <w:rsid w:val="00646C9A"/>
    <w:rsid w:val="00647E27"/>
    <w:rsid w:val="006623B8"/>
    <w:rsid w:val="006668C9"/>
    <w:rsid w:val="006738EC"/>
    <w:rsid w:val="00682EDF"/>
    <w:rsid w:val="00691A9E"/>
    <w:rsid w:val="006967D3"/>
    <w:rsid w:val="006A4EEB"/>
    <w:rsid w:val="006B2A89"/>
    <w:rsid w:val="006C4AB6"/>
    <w:rsid w:val="006C4C89"/>
    <w:rsid w:val="006D27A9"/>
    <w:rsid w:val="006D2DC5"/>
    <w:rsid w:val="006D5A57"/>
    <w:rsid w:val="006E3899"/>
    <w:rsid w:val="006F3817"/>
    <w:rsid w:val="006F652C"/>
    <w:rsid w:val="00711800"/>
    <w:rsid w:val="00724C7B"/>
    <w:rsid w:val="0076494B"/>
    <w:rsid w:val="0076583C"/>
    <w:rsid w:val="007801CD"/>
    <w:rsid w:val="007A4B5B"/>
    <w:rsid w:val="007C7A94"/>
    <w:rsid w:val="007E1789"/>
    <w:rsid w:val="007E58AC"/>
    <w:rsid w:val="007F0850"/>
    <w:rsid w:val="00817067"/>
    <w:rsid w:val="00817FF4"/>
    <w:rsid w:val="0083454D"/>
    <w:rsid w:val="00836241"/>
    <w:rsid w:val="008632ED"/>
    <w:rsid w:val="00876BA5"/>
    <w:rsid w:val="00880FBD"/>
    <w:rsid w:val="008A1CD6"/>
    <w:rsid w:val="008A45AB"/>
    <w:rsid w:val="008C4031"/>
    <w:rsid w:val="008D03ED"/>
    <w:rsid w:val="008D5B00"/>
    <w:rsid w:val="008D71B1"/>
    <w:rsid w:val="008E3655"/>
    <w:rsid w:val="008F09A3"/>
    <w:rsid w:val="009024EE"/>
    <w:rsid w:val="00917766"/>
    <w:rsid w:val="00936A61"/>
    <w:rsid w:val="00937EBA"/>
    <w:rsid w:val="0095573B"/>
    <w:rsid w:val="00956044"/>
    <w:rsid w:val="00957DC5"/>
    <w:rsid w:val="00964270"/>
    <w:rsid w:val="00976CEF"/>
    <w:rsid w:val="00982818"/>
    <w:rsid w:val="009C1FEA"/>
    <w:rsid w:val="009D0FDB"/>
    <w:rsid w:val="009E5287"/>
    <w:rsid w:val="009F4D2B"/>
    <w:rsid w:val="00A07236"/>
    <w:rsid w:val="00A44135"/>
    <w:rsid w:val="00A7020F"/>
    <w:rsid w:val="00AA1768"/>
    <w:rsid w:val="00AB5EB1"/>
    <w:rsid w:val="00AC5697"/>
    <w:rsid w:val="00AE3F93"/>
    <w:rsid w:val="00AF0B75"/>
    <w:rsid w:val="00AF78C0"/>
    <w:rsid w:val="00B44813"/>
    <w:rsid w:val="00B55981"/>
    <w:rsid w:val="00B84217"/>
    <w:rsid w:val="00B9080F"/>
    <w:rsid w:val="00B917EA"/>
    <w:rsid w:val="00B956E6"/>
    <w:rsid w:val="00BB1375"/>
    <w:rsid w:val="00BC0F78"/>
    <w:rsid w:val="00BE34CA"/>
    <w:rsid w:val="00C00247"/>
    <w:rsid w:val="00C057F9"/>
    <w:rsid w:val="00C05B0D"/>
    <w:rsid w:val="00C12F8B"/>
    <w:rsid w:val="00C1398B"/>
    <w:rsid w:val="00C219C6"/>
    <w:rsid w:val="00C25E80"/>
    <w:rsid w:val="00C262D8"/>
    <w:rsid w:val="00C340BF"/>
    <w:rsid w:val="00C50EE0"/>
    <w:rsid w:val="00C534A2"/>
    <w:rsid w:val="00C57BA0"/>
    <w:rsid w:val="00C63781"/>
    <w:rsid w:val="00C648D8"/>
    <w:rsid w:val="00C87D73"/>
    <w:rsid w:val="00CD1054"/>
    <w:rsid w:val="00CE4320"/>
    <w:rsid w:val="00CE7F3C"/>
    <w:rsid w:val="00D132B7"/>
    <w:rsid w:val="00D14D17"/>
    <w:rsid w:val="00D20255"/>
    <w:rsid w:val="00D248CA"/>
    <w:rsid w:val="00D51FE1"/>
    <w:rsid w:val="00D65285"/>
    <w:rsid w:val="00D70D98"/>
    <w:rsid w:val="00D75729"/>
    <w:rsid w:val="00D80C0A"/>
    <w:rsid w:val="00D824F5"/>
    <w:rsid w:val="00D82F6D"/>
    <w:rsid w:val="00D84940"/>
    <w:rsid w:val="00D84D2A"/>
    <w:rsid w:val="00DB0DCB"/>
    <w:rsid w:val="00DB14CF"/>
    <w:rsid w:val="00DB2BB5"/>
    <w:rsid w:val="00DB4D71"/>
    <w:rsid w:val="00DC33B6"/>
    <w:rsid w:val="00DC402B"/>
    <w:rsid w:val="00DD1794"/>
    <w:rsid w:val="00DF3EA6"/>
    <w:rsid w:val="00E0223C"/>
    <w:rsid w:val="00E07652"/>
    <w:rsid w:val="00E47C45"/>
    <w:rsid w:val="00E60A79"/>
    <w:rsid w:val="00E62B72"/>
    <w:rsid w:val="00E64887"/>
    <w:rsid w:val="00E65BA3"/>
    <w:rsid w:val="00EA3A8D"/>
    <w:rsid w:val="00EB05A7"/>
    <w:rsid w:val="00EC11CA"/>
    <w:rsid w:val="00EE0208"/>
    <w:rsid w:val="00EE03D4"/>
    <w:rsid w:val="00F110A1"/>
    <w:rsid w:val="00F3011B"/>
    <w:rsid w:val="00F46B70"/>
    <w:rsid w:val="00F53884"/>
    <w:rsid w:val="00F55018"/>
    <w:rsid w:val="00F61ADC"/>
    <w:rsid w:val="00F65FF2"/>
    <w:rsid w:val="00F66568"/>
    <w:rsid w:val="00F81559"/>
    <w:rsid w:val="00F913A7"/>
    <w:rsid w:val="00FA1E1E"/>
    <w:rsid w:val="00FC4792"/>
    <w:rsid w:val="00FD530B"/>
    <w:rsid w:val="00FD5312"/>
    <w:rsid w:val="00FF0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7510B"/>
  <w15:docId w15:val="{C82E7A8D-6FE9-4139-8BB3-F8FC61042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32ED"/>
  </w:style>
  <w:style w:type="paragraph" w:styleId="1">
    <w:name w:val="heading 1"/>
    <w:basedOn w:val="a"/>
    <w:next w:val="a"/>
    <w:link w:val="10"/>
    <w:uiPriority w:val="9"/>
    <w:qFormat/>
    <w:rsid w:val="00F65F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424FF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D71B1"/>
    <w:rPr>
      <w:color w:val="0000FF" w:themeColor="hyperlink"/>
      <w:u w:val="single"/>
    </w:rPr>
  </w:style>
  <w:style w:type="paragraph" w:styleId="a4">
    <w:name w:val="Balloon Text"/>
    <w:basedOn w:val="a"/>
    <w:link w:val="a5"/>
    <w:uiPriority w:val="99"/>
    <w:semiHidden/>
    <w:unhideWhenUsed/>
    <w:rsid w:val="007A4B5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7A4B5B"/>
    <w:rPr>
      <w:rFonts w:ascii="Segoe UI" w:hAnsi="Segoe UI" w:cs="Segoe UI"/>
      <w:sz w:val="18"/>
      <w:szCs w:val="18"/>
    </w:rPr>
  </w:style>
  <w:style w:type="paragraph" w:styleId="a6">
    <w:name w:val="List Paragraph"/>
    <w:basedOn w:val="a"/>
    <w:uiPriority w:val="34"/>
    <w:qFormat/>
    <w:rsid w:val="00222389"/>
    <w:pPr>
      <w:ind w:left="720"/>
      <w:contextualSpacing/>
    </w:pPr>
  </w:style>
  <w:style w:type="character" w:styleId="a7">
    <w:name w:val="FollowedHyperlink"/>
    <w:basedOn w:val="a0"/>
    <w:uiPriority w:val="99"/>
    <w:semiHidden/>
    <w:unhideWhenUsed/>
    <w:rsid w:val="006D5A57"/>
    <w:rPr>
      <w:color w:val="800080" w:themeColor="followedHyperlink"/>
      <w:u w:val="single"/>
    </w:rPr>
  </w:style>
  <w:style w:type="character" w:customStyle="1" w:styleId="11">
    <w:name w:val="Незакрита згадка1"/>
    <w:basedOn w:val="a0"/>
    <w:uiPriority w:val="99"/>
    <w:semiHidden/>
    <w:unhideWhenUsed/>
    <w:rsid w:val="001617EE"/>
    <w:rPr>
      <w:color w:val="605E5C"/>
      <w:shd w:val="clear" w:color="auto" w:fill="E1DFDD"/>
    </w:rPr>
  </w:style>
  <w:style w:type="paragraph" w:styleId="a8">
    <w:name w:val="header"/>
    <w:basedOn w:val="a"/>
    <w:link w:val="a9"/>
    <w:uiPriority w:val="99"/>
    <w:unhideWhenUsed/>
    <w:rsid w:val="006A4EE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6A4EEB"/>
  </w:style>
  <w:style w:type="paragraph" w:styleId="aa">
    <w:name w:val="footer"/>
    <w:basedOn w:val="a"/>
    <w:link w:val="ab"/>
    <w:uiPriority w:val="99"/>
    <w:unhideWhenUsed/>
    <w:rsid w:val="006A4EE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6A4EEB"/>
  </w:style>
  <w:style w:type="character" w:customStyle="1" w:styleId="21">
    <w:name w:val="Незакрита згадка2"/>
    <w:basedOn w:val="a0"/>
    <w:uiPriority w:val="99"/>
    <w:semiHidden/>
    <w:unhideWhenUsed/>
    <w:rsid w:val="00DC33B6"/>
    <w:rPr>
      <w:color w:val="605E5C"/>
      <w:shd w:val="clear" w:color="auto" w:fill="E1DFDD"/>
    </w:rPr>
  </w:style>
  <w:style w:type="character" w:customStyle="1" w:styleId="3">
    <w:name w:val="Незакрита згадка3"/>
    <w:basedOn w:val="a0"/>
    <w:uiPriority w:val="99"/>
    <w:semiHidden/>
    <w:unhideWhenUsed/>
    <w:rsid w:val="00B956E6"/>
    <w:rPr>
      <w:color w:val="605E5C"/>
      <w:shd w:val="clear" w:color="auto" w:fill="E1DFDD"/>
    </w:rPr>
  </w:style>
  <w:style w:type="character" w:customStyle="1" w:styleId="4">
    <w:name w:val="Незакрита згадка4"/>
    <w:basedOn w:val="a0"/>
    <w:uiPriority w:val="99"/>
    <w:semiHidden/>
    <w:unhideWhenUsed/>
    <w:rsid w:val="00E65BA3"/>
    <w:rPr>
      <w:color w:val="605E5C"/>
      <w:shd w:val="clear" w:color="auto" w:fill="E1DFDD"/>
    </w:rPr>
  </w:style>
  <w:style w:type="character" w:customStyle="1" w:styleId="20">
    <w:name w:val="Заголовок 2 Знак"/>
    <w:basedOn w:val="a0"/>
    <w:link w:val="2"/>
    <w:uiPriority w:val="9"/>
    <w:rsid w:val="00424FF6"/>
    <w:rPr>
      <w:rFonts w:ascii="Times New Roman" w:eastAsia="Times New Roman" w:hAnsi="Times New Roman" w:cs="Times New Roman"/>
      <w:b/>
      <w:bCs/>
      <w:sz w:val="36"/>
      <w:szCs w:val="36"/>
      <w:lang w:val="en-US"/>
    </w:rPr>
  </w:style>
  <w:style w:type="character" w:customStyle="1" w:styleId="5">
    <w:name w:val="Незакрита згадка5"/>
    <w:basedOn w:val="a0"/>
    <w:uiPriority w:val="99"/>
    <w:semiHidden/>
    <w:unhideWhenUsed/>
    <w:rsid w:val="00C262D8"/>
    <w:rPr>
      <w:color w:val="605E5C"/>
      <w:shd w:val="clear" w:color="auto" w:fill="E1DFDD"/>
    </w:rPr>
  </w:style>
  <w:style w:type="character" w:customStyle="1" w:styleId="6">
    <w:name w:val="Незакрита згадка6"/>
    <w:basedOn w:val="a0"/>
    <w:uiPriority w:val="99"/>
    <w:semiHidden/>
    <w:unhideWhenUsed/>
    <w:rsid w:val="001F2A10"/>
    <w:rPr>
      <w:color w:val="605E5C"/>
      <w:shd w:val="clear" w:color="auto" w:fill="E1DFDD"/>
    </w:rPr>
  </w:style>
  <w:style w:type="character" w:styleId="ac">
    <w:name w:val="Unresolved Mention"/>
    <w:basedOn w:val="a0"/>
    <w:uiPriority w:val="99"/>
    <w:semiHidden/>
    <w:unhideWhenUsed/>
    <w:rsid w:val="006B2A89"/>
    <w:rPr>
      <w:color w:val="605E5C"/>
      <w:shd w:val="clear" w:color="auto" w:fill="E1DFDD"/>
    </w:rPr>
  </w:style>
  <w:style w:type="table" w:styleId="ad">
    <w:name w:val="Table Grid"/>
    <w:basedOn w:val="a1"/>
    <w:uiPriority w:val="99"/>
    <w:rsid w:val="00BC0F78"/>
    <w:pPr>
      <w:spacing w:after="0" w:line="240" w:lineRule="auto"/>
      <w:ind w:firstLine="567"/>
    </w:pPr>
    <w:rPr>
      <w:rFonts w:ascii="Times New Roman" w:eastAsia="Calibri"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65FF2"/>
    <w:rPr>
      <w:rFonts w:asciiTheme="majorHAnsi" w:eastAsiaTheme="majorEastAsia" w:hAnsiTheme="majorHAnsi" w:cstheme="majorBidi"/>
      <w:color w:val="365F91" w:themeColor="accent1" w:themeShade="BF"/>
      <w:sz w:val="32"/>
      <w:szCs w:val="32"/>
    </w:rPr>
  </w:style>
  <w:style w:type="character" w:customStyle="1" w:styleId="FontStyle79">
    <w:name w:val="Font Style79"/>
    <w:basedOn w:val="a0"/>
    <w:uiPriority w:val="99"/>
    <w:rsid w:val="007E58AC"/>
    <w:rPr>
      <w:rFonts w:ascii="Times New Roman" w:hAnsi="Times New Roman" w:cs="Times New Roman" w:hint="default"/>
      <w:i/>
      <w:iCs/>
      <w:sz w:val="16"/>
      <w:szCs w:val="16"/>
    </w:rPr>
  </w:style>
  <w:style w:type="character" w:customStyle="1" w:styleId="FontStyle92">
    <w:name w:val="Font Style92"/>
    <w:basedOn w:val="a0"/>
    <w:uiPriority w:val="99"/>
    <w:rsid w:val="007E58A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99339">
      <w:bodyDiv w:val="1"/>
      <w:marLeft w:val="0"/>
      <w:marRight w:val="0"/>
      <w:marTop w:val="0"/>
      <w:marBottom w:val="0"/>
      <w:divBdr>
        <w:top w:val="none" w:sz="0" w:space="0" w:color="auto"/>
        <w:left w:val="none" w:sz="0" w:space="0" w:color="auto"/>
        <w:bottom w:val="none" w:sz="0" w:space="0" w:color="auto"/>
        <w:right w:val="none" w:sz="0" w:space="0" w:color="auto"/>
      </w:divBdr>
    </w:div>
    <w:div w:id="595750575">
      <w:bodyDiv w:val="1"/>
      <w:marLeft w:val="0"/>
      <w:marRight w:val="0"/>
      <w:marTop w:val="0"/>
      <w:marBottom w:val="0"/>
      <w:divBdr>
        <w:top w:val="none" w:sz="0" w:space="0" w:color="auto"/>
        <w:left w:val="none" w:sz="0" w:space="0" w:color="auto"/>
        <w:bottom w:val="none" w:sz="0" w:space="0" w:color="auto"/>
        <w:right w:val="none" w:sz="0" w:space="0" w:color="auto"/>
      </w:divBdr>
    </w:div>
    <w:div w:id="723214911">
      <w:bodyDiv w:val="1"/>
      <w:marLeft w:val="0"/>
      <w:marRight w:val="0"/>
      <w:marTop w:val="0"/>
      <w:marBottom w:val="0"/>
      <w:divBdr>
        <w:top w:val="none" w:sz="0" w:space="0" w:color="auto"/>
        <w:left w:val="none" w:sz="0" w:space="0" w:color="auto"/>
        <w:bottom w:val="none" w:sz="0" w:space="0" w:color="auto"/>
        <w:right w:val="none" w:sz="0" w:space="0" w:color="auto"/>
      </w:divBdr>
    </w:div>
    <w:div w:id="771778954">
      <w:bodyDiv w:val="1"/>
      <w:marLeft w:val="0"/>
      <w:marRight w:val="0"/>
      <w:marTop w:val="0"/>
      <w:marBottom w:val="0"/>
      <w:divBdr>
        <w:top w:val="none" w:sz="0" w:space="0" w:color="auto"/>
        <w:left w:val="none" w:sz="0" w:space="0" w:color="auto"/>
        <w:bottom w:val="none" w:sz="0" w:space="0" w:color="auto"/>
        <w:right w:val="none" w:sz="0" w:space="0" w:color="auto"/>
      </w:divBdr>
    </w:div>
    <w:div w:id="188351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onf.ztu.edu.ua/wp-content/uploads/2026/05/24.pdf" TargetMode="External"/><Relationship Id="rId21" Type="http://schemas.openxmlformats.org/officeDocument/2006/relationships/hyperlink" Target="http://eir.nuos.edu.ua/xmlui/handle/123456789/6045" TargetMode="External"/><Relationship Id="rId42" Type="http://schemas.openxmlformats.org/officeDocument/2006/relationships/hyperlink" Target="https://eir.nuos.edu.ua/handle/123456789/5296" TargetMode="External"/><Relationship Id="rId63" Type="http://schemas.openxmlformats.org/officeDocument/2006/relationships/hyperlink" Target="http://www.iesfukr.org/certificates" TargetMode="External"/><Relationship Id="rId84" Type="http://schemas.openxmlformats.org/officeDocument/2006/relationships/hyperlink" Target="https://iesfukr.org/members" TargetMode="External"/><Relationship Id="rId138" Type="http://schemas.openxmlformats.org/officeDocument/2006/relationships/hyperlink" Target="https://eir.nuos.edu.ua/handle/123456789/9020" TargetMode="External"/><Relationship Id="rId159" Type="http://schemas.openxmlformats.org/officeDocument/2006/relationships/hyperlink" Target="https://eir.nuos.edu.ua/handle/123456789/9016" TargetMode="External"/><Relationship Id="rId170" Type="http://schemas.openxmlformats.org/officeDocument/2006/relationships/hyperlink" Target="http://dspace.zsmu.edu.ua/handle/123456789/19831" TargetMode="External"/><Relationship Id="rId107" Type="http://schemas.openxmlformats.org/officeDocument/2006/relationships/hyperlink" Target="https://doi.org/10.52058/2786-6165-2025-11(41)-1056-1073" TargetMode="External"/><Relationship Id="rId11" Type="http://schemas.openxmlformats.org/officeDocument/2006/relationships/hyperlink" Target="https://orcid.org/0000-0002-8840-774X" TargetMode="External"/><Relationship Id="rId32" Type="http://schemas.openxmlformats.org/officeDocument/2006/relationships/hyperlink" Target="https://eir.nuos.edu.ua/handle/123456789/12791" TargetMode="External"/><Relationship Id="rId53" Type="http://schemas.openxmlformats.org/officeDocument/2006/relationships/hyperlink" Target="https://eir.nuos.edu.ua/handle/123456789/10470" TargetMode="External"/><Relationship Id="rId74" Type="http://schemas.openxmlformats.org/officeDocument/2006/relationships/hyperlink" Target="https://eir.nuos.edu.ua/handle/123456789/8614" TargetMode="External"/><Relationship Id="rId128" Type="http://schemas.openxmlformats.org/officeDocument/2006/relationships/hyperlink" Target="https://eir.nuos.edu.ua/handle/123456789/12909" TargetMode="External"/><Relationship Id="rId149" Type="http://schemas.openxmlformats.org/officeDocument/2006/relationships/hyperlink" Target="https://eir.nuos.edu.ua/handle/123456789/10538" TargetMode="External"/><Relationship Id="rId5" Type="http://schemas.openxmlformats.org/officeDocument/2006/relationships/webSettings" Target="webSettings.xml"/><Relationship Id="rId95" Type="http://schemas.openxmlformats.org/officeDocument/2006/relationships/hyperlink" Target="https://doi.org/10.52058/2786-6165-2024-9(27)-367-379" TargetMode="External"/><Relationship Id="rId160" Type="http://schemas.openxmlformats.org/officeDocument/2006/relationships/hyperlink" Target="https://eir.nuos.edu.ua/handle/123456789/9018" TargetMode="External"/><Relationship Id="rId22" Type="http://schemas.openxmlformats.org/officeDocument/2006/relationships/hyperlink" Target="https://dx.doi.org/10.24093/awej/vol13no3.8" TargetMode="External"/><Relationship Id="rId43" Type="http://schemas.openxmlformats.org/officeDocument/2006/relationships/hyperlink" Target="https://conf.ztu.edu.ua/wp-content/uploads/2021/06/tezy2021.pdf" TargetMode="External"/><Relationship Id="rId64" Type="http://schemas.openxmlformats.org/officeDocument/2006/relationships/hyperlink" Target="https://orcid.org/0000-0002-4091-4347" TargetMode="External"/><Relationship Id="rId118" Type="http://schemas.openxmlformats.org/officeDocument/2006/relationships/hyperlink" Target="https://conf.ztu.edu.ua/wp-content/uploads/2026/05/24.pdf" TargetMode="External"/><Relationship Id="rId139" Type="http://schemas.openxmlformats.org/officeDocument/2006/relationships/hyperlink" Target="https://eir.nuos.edu.ua/handle/123456789/10585" TargetMode="External"/><Relationship Id="rId85" Type="http://schemas.openxmlformats.org/officeDocument/2006/relationships/hyperlink" Target="https://orcid.org/0000-0001-6178-6287" TargetMode="External"/><Relationship Id="rId150" Type="http://schemas.openxmlformats.org/officeDocument/2006/relationships/hyperlink" Target="https://eir.nuos.edu.ua/handle/123456789/12018" TargetMode="External"/><Relationship Id="rId171" Type="http://schemas.openxmlformats.org/officeDocument/2006/relationships/hyperlink" Target="http://eprints.zu.edu.ua/39455/3/Psycholinguistic%20underpinnings%20of%20image%20formation.pdf" TargetMode="External"/><Relationship Id="rId12" Type="http://schemas.openxmlformats.org/officeDocument/2006/relationships/hyperlink" Target="https://doi.org/10.18524/2414-0627.2022.29.262414" TargetMode="External"/><Relationship Id="rId33" Type="http://schemas.openxmlformats.org/officeDocument/2006/relationships/hyperlink" Target="https://eir.nuos.edu.ua/handle/123456789/13151" TargetMode="External"/><Relationship Id="rId108" Type="http://schemas.openxmlformats.org/officeDocument/2006/relationships/hyperlink" Target="https://eir.nuos.edu.ua/handle/123456789/11855" TargetMode="External"/><Relationship Id="rId129" Type="http://schemas.openxmlformats.org/officeDocument/2006/relationships/hyperlink" Target="https://orcid.org/0000-0002-5645-0065" TargetMode="External"/><Relationship Id="rId54" Type="http://schemas.openxmlformats.org/officeDocument/2006/relationships/hyperlink" Target="https://eir.nuos.edu.ua/handle/123456789/10728" TargetMode="External"/><Relationship Id="rId75" Type="http://schemas.openxmlformats.org/officeDocument/2006/relationships/hyperlink" Target="https://sci-conf.com.ua/xi-mizhnarodna-naukovo-praktichna-konferentsiya-topical-aspects-of-modern-scientific-research-11-13-07-2024-tokio-yaponiya-arhiv" TargetMode="External"/><Relationship Id="rId96" Type="http://schemas.openxmlformats.org/officeDocument/2006/relationships/hyperlink" Target="https://eir.nuos.edu.ua/handle/123456789/9008" TargetMode="External"/><Relationship Id="rId140" Type="http://schemas.openxmlformats.org/officeDocument/2006/relationships/hyperlink" Target="https://eir.nuos.edu.ua/handle/123456789/11525" TargetMode="External"/><Relationship Id="rId161" Type="http://schemas.openxmlformats.org/officeDocument/2006/relationships/hyperlink" Target="https://eir.nuos.edu.ua/handle/123456789/8512" TargetMode="External"/><Relationship Id="rId6" Type="http://schemas.openxmlformats.org/officeDocument/2006/relationships/footnotes" Target="footnotes.xml"/><Relationship Id="rId23" Type="http://schemas.openxmlformats.org/officeDocument/2006/relationships/hyperlink" Target="https://awej.org/wp-content/uploads/2022/08/8.pdf" TargetMode="External"/><Relationship Id="rId28" Type="http://schemas.openxmlformats.org/officeDocument/2006/relationships/hyperlink" Target="https://eir.nuos.edu.ua/handle/123456789/9086" TargetMode="External"/><Relationship Id="rId49" Type="http://schemas.openxmlformats.org/officeDocument/2006/relationships/hyperlink" Target="https://eir.nuos.edu.ua/handle/123456789/7477" TargetMode="External"/><Relationship Id="rId114" Type="http://schemas.openxmlformats.org/officeDocument/2006/relationships/hyperlink" Target="https://eir.nuos.edu.ua/handle/123456789/8512" TargetMode="External"/><Relationship Id="rId119" Type="http://schemas.openxmlformats.org/officeDocument/2006/relationships/hyperlink" Target="https://conf.ztu.edu.ua/wp-content/uploads/2026/05/24.pdf" TargetMode="External"/><Relationship Id="rId44" Type="http://schemas.openxmlformats.org/officeDocument/2006/relationships/hyperlink" Target="http://hvnuk.com.ua/?wpfb_dl=13" TargetMode="External"/><Relationship Id="rId60" Type="http://schemas.openxmlformats.org/officeDocument/2006/relationships/hyperlink" Target="https://nuos.edu.ua/nauka/vseukrainski-konkursi-studentskih-naukovih-robit-2/peremozhci-i-turu-vseukrainskogo-konkursu-studentskih-naukovih-robit-z-galuzej-znan-i-specialnostej-2025-2026-n-r/" TargetMode="External"/><Relationship Id="rId65" Type="http://schemas.openxmlformats.org/officeDocument/2006/relationships/hyperlink" Target="https://eir.nuos.edu.ua/handle/123456789/8654" TargetMode="External"/><Relationship Id="rId81" Type="http://schemas.openxmlformats.org/officeDocument/2006/relationships/hyperlink" Target="https://eir.nuos.edu.ua/handle/123456789/13555" TargetMode="External"/><Relationship Id="rId86" Type="http://schemas.openxmlformats.org/officeDocument/2006/relationships/hyperlink" Target="https://dx.doi.org/10.24093/awej/vol14no1.33" TargetMode="External"/><Relationship Id="rId130" Type="http://schemas.openxmlformats.org/officeDocument/2006/relationships/hyperlink" Target="https://doi.org/10.34069/AI/2022.53.05" TargetMode="External"/><Relationship Id="rId135" Type="http://schemas.openxmlformats.org/officeDocument/2006/relationships/hyperlink" Target="https://eir.nuos.edu.ua/handle/123456789/13151" TargetMode="External"/><Relationship Id="rId151" Type="http://schemas.openxmlformats.org/officeDocument/2006/relationships/hyperlink" Target="https://eir.nuos.edu.ua/handle/123456789/7685" TargetMode="External"/><Relationship Id="rId156" Type="http://schemas.openxmlformats.org/officeDocument/2006/relationships/hyperlink" Target="http://hvnuk.com.ua/?wpfb_dl=13" TargetMode="External"/><Relationship Id="rId177" Type="http://schemas.openxmlformats.org/officeDocument/2006/relationships/fontTable" Target="fontTable.xml"/><Relationship Id="rId172" Type="http://schemas.openxmlformats.org/officeDocument/2006/relationships/hyperlink" Target="https://doi.org/10.5114/nan.2024.141888" TargetMode="External"/><Relationship Id="rId13" Type="http://schemas.openxmlformats.org/officeDocument/2006/relationships/hyperlink" Target="http://zum.onu.edu.ua/article/view/289284" TargetMode="External"/><Relationship Id="rId18" Type="http://schemas.openxmlformats.org/officeDocument/2006/relationships/hyperlink" Target="https://doi.org/10.32782/tps2663-4880/2025.42.3.34" TargetMode="External"/><Relationship Id="rId39" Type="http://schemas.openxmlformats.org/officeDocument/2006/relationships/hyperlink" Target="https://eir.nuos.edu.ua/handle/123456789/12909" TargetMode="External"/><Relationship Id="rId109" Type="http://schemas.openxmlformats.org/officeDocument/2006/relationships/hyperlink" Target="https://nuos.edu.ua/wp-content/uploads/2024/11/Mochalova-1.pdf" TargetMode="External"/><Relationship Id="rId34" Type="http://schemas.openxmlformats.org/officeDocument/2006/relationships/hyperlink" Target="https://res2.weblium.site/res/68837b3d926877e64e3e2ff1/698bd8ff0bf4f39ed9b9b988" TargetMode="External"/><Relationship Id="rId50" Type="http://schemas.openxmlformats.org/officeDocument/2006/relationships/hyperlink" Target="https://eir.nuos.edu.ua/handle/123456789/7371" TargetMode="External"/><Relationship Id="rId55" Type="http://schemas.openxmlformats.org/officeDocument/2006/relationships/hyperlink" Target="https://eir.nuos.edu.ua/handle/123456789/11524" TargetMode="External"/><Relationship Id="rId76" Type="http://schemas.openxmlformats.org/officeDocument/2006/relationships/hyperlink" Target="https://eir.nuos.edu.ua/handle/123456789/8615" TargetMode="External"/><Relationship Id="rId97" Type="http://schemas.openxmlformats.org/officeDocument/2006/relationships/hyperlink" Target="https://eir.nuos.edu.ua/handle/123456789/10547" TargetMode="External"/><Relationship Id="rId104" Type="http://schemas.openxmlformats.org/officeDocument/2006/relationships/hyperlink" Target="http://perspectives.pp.ua/index.php/vno/article/view/31146/31115" TargetMode="External"/><Relationship Id="rId120" Type="http://schemas.openxmlformats.org/officeDocument/2006/relationships/hyperlink" Target="https://conf.ztu.edu.ua/wp-content/uploads/2026/05/24.pdf" TargetMode="External"/><Relationship Id="rId125" Type="http://schemas.openxmlformats.org/officeDocument/2006/relationships/hyperlink" Target="https://eir.nuos.edu.ua/handle/123456789/12909" TargetMode="External"/><Relationship Id="rId141" Type="http://schemas.openxmlformats.org/officeDocument/2006/relationships/hyperlink" Target="https://nuos.edu.ua/pro-universitet/struktura/navchalno-naukovij-gumanitarnij-institut/kafedri-nngi/prikladnoi-lingvistiki/naukovi-profili-vikladachiv-kafedri-teoretichnih-osnov-olimpijskogo-ta-profesijnogo-sportu/innovacijni-tehnologii-navchannya-anglijskoi-movi/" TargetMode="External"/><Relationship Id="rId146" Type="http://schemas.openxmlformats.org/officeDocument/2006/relationships/hyperlink" Target="http://www.magnanimitas.cz/ADALTA/120228/papers/A_10.pdf" TargetMode="External"/><Relationship Id="rId167" Type="http://schemas.openxmlformats.org/officeDocument/2006/relationships/hyperlink" Target="https://www.magnanimitas.cz/ADALTA/110222/papers/A_14.pdf" TargetMode="External"/><Relationship Id="rId7" Type="http://schemas.openxmlformats.org/officeDocument/2006/relationships/endnotes" Target="endnotes.xml"/><Relationship Id="rId71" Type="http://schemas.openxmlformats.org/officeDocument/2006/relationships/hyperlink" Target="https://sci-conf.com.ua/xi-mizhnarodna-naukovo-praktichna-konferentsiya-current-challenges-of-science-and-education-1-3-07-2024-berlin-nimechchina-arhiv" TargetMode="External"/><Relationship Id="rId92" Type="http://schemas.openxmlformats.org/officeDocument/2006/relationships/hyperlink" Target="https://archive.interconf.center/index.php/conference-proceeding/article/view/1065" TargetMode="External"/><Relationship Id="rId162" Type="http://schemas.openxmlformats.org/officeDocument/2006/relationships/hyperlink" Target="https://eir.nuos.edu.ua/items/e8314857-a169-4a81-ac33-937fba659caf" TargetMode="External"/><Relationship Id="rId2" Type="http://schemas.openxmlformats.org/officeDocument/2006/relationships/numbering" Target="numbering.xml"/><Relationship Id="rId29" Type="http://schemas.openxmlformats.org/officeDocument/2006/relationships/hyperlink" Target="https://eir.nuos.edu.ua/handle/123456789/9988" TargetMode="External"/><Relationship Id="rId24" Type="http://schemas.openxmlformats.org/officeDocument/2006/relationships/hyperlink" Target="https://www.rcis.ro/images/documente/rcis81_09.pdf" TargetMode="External"/><Relationship Id="rId40" Type="http://schemas.openxmlformats.org/officeDocument/2006/relationships/hyperlink" Target="http://surl.li/nnfpjn" TargetMode="External"/><Relationship Id="rId45" Type="http://schemas.openxmlformats.org/officeDocument/2006/relationships/hyperlink" Target="http://hvnuk.com.ua/?wpfb_dl=14" TargetMode="External"/><Relationship Id="rId66" Type="http://schemas.openxmlformats.org/officeDocument/2006/relationships/hyperlink" Target="https://eir.nuos.edu.ua/handle/123456789/13332" TargetMode="External"/><Relationship Id="rId87" Type="http://schemas.openxmlformats.org/officeDocument/2006/relationships/hyperlink" Target="https://awej.org/test-control-of-english-grammatical-and-lexical-competencies-of-secondary-school-pupils-in-ukraine/" TargetMode="External"/><Relationship Id="rId110" Type="http://schemas.openxmlformats.org/officeDocument/2006/relationships/hyperlink" Target="https://nuos.edu.ua/wp-content/uploads/2024/11/Mochalova.pdf" TargetMode="External"/><Relationship Id="rId115" Type="http://schemas.openxmlformats.org/officeDocument/2006/relationships/hyperlink" Target="https://sci-conf.com.ua/ix-mizhnarodna-naukovo-praktichna-konferentsiya-perspectives-of-contemporary-science-theory-and-practice-14-16-10-2024-lviv-ukrayina-arhiv/" TargetMode="External"/><Relationship Id="rId131" Type="http://schemas.openxmlformats.org/officeDocument/2006/relationships/hyperlink" Target="https://amazoniainvestiga.info/index.php/amazonia/article/view/2002/2673" TargetMode="External"/><Relationship Id="rId136" Type="http://schemas.openxmlformats.org/officeDocument/2006/relationships/hyperlink" Target="https://nuos.edu.ua/pro-universitet/struktura/navchalno-naukovij-gumanitarnij-institut/kafedri-nngi/prikladnoi-lingvistiki/proiekti-kafedri-prikladnoi-lingvistiki/undefeated-myko-2024/water-magic-and-life/" TargetMode="External"/><Relationship Id="rId157" Type="http://schemas.openxmlformats.org/officeDocument/2006/relationships/hyperlink" Target="http://eir.nuos.edu.ua/handle/123456789/6750" TargetMode="External"/><Relationship Id="rId178" Type="http://schemas.openxmlformats.org/officeDocument/2006/relationships/theme" Target="theme/theme1.xml"/><Relationship Id="rId61" Type="http://schemas.openxmlformats.org/officeDocument/2006/relationships/hyperlink" Target="https://iesfukr.com.ua/uk/members" TargetMode="External"/><Relationship Id="rId82" Type="http://schemas.openxmlformats.org/officeDocument/2006/relationships/hyperlink" Target="http://liber.onu.edu.ua/pdf/10th_Fashchenko_readings_2026.pdf" TargetMode="External"/><Relationship Id="rId152" Type="http://schemas.openxmlformats.org/officeDocument/2006/relationships/hyperlink" Target="https://eir.nuos.edu.ua/handle/123456789/9574" TargetMode="External"/><Relationship Id="rId173" Type="http://schemas.openxmlformats.org/officeDocument/2006/relationships/hyperlink" Target="https://www.termedia.pl/Ethical-requirements-and-boundaries-of-conduct-for-educators-in-the-digital-environment-Neurolinguistic-foundations,46,54544,0,1.html" TargetMode="External"/><Relationship Id="rId19" Type="http://schemas.openxmlformats.org/officeDocument/2006/relationships/hyperlink" Target="https://doi.org/10.53730/ijhs.v6n1.4277" TargetMode="External"/><Relationship Id="rId14" Type="http://schemas.openxmlformats.org/officeDocument/2006/relationships/hyperlink" Target="http://zum.onu.edu.ua/article/view/289284/283013" TargetMode="External"/><Relationship Id="rId30" Type="http://schemas.openxmlformats.org/officeDocument/2006/relationships/hyperlink" Target="https://eir.nuos.edu.ua/handle/123456789/8521" TargetMode="External"/><Relationship Id="rId35" Type="http://schemas.openxmlformats.org/officeDocument/2006/relationships/hyperlink" Target="https://eir.nuos.edu.ua/handle/123456789/5752" TargetMode="External"/><Relationship Id="rId56" Type="http://schemas.openxmlformats.org/officeDocument/2006/relationships/hyperlink" Target="https://conf.ztu.edu.ua/wp-content/uploads/2026/05/160.pdf" TargetMode="External"/><Relationship Id="rId77" Type="http://schemas.openxmlformats.org/officeDocument/2006/relationships/hyperlink" Target="https://sci-conf.com.ua/vii-mizhnarodna-naukovo-praktichna-konferentsiya-european-congress-of-scientific-achievements-15-17-07-2024-barselona-ispaniya-arhiv" TargetMode="External"/><Relationship Id="rId100" Type="http://schemas.openxmlformats.org/officeDocument/2006/relationships/hyperlink" Target="https://perspectives.pp.ua/index.php/vno/article/view/31147" TargetMode="External"/><Relationship Id="rId105" Type="http://schemas.openxmlformats.org/officeDocument/2006/relationships/hyperlink" Target="https://eir.nuos.edu.ua/handle/123456789/11409" TargetMode="External"/><Relationship Id="rId126" Type="http://schemas.openxmlformats.org/officeDocument/2006/relationships/hyperlink" Target="https://eir.nuos.edu.ua/handle/123456789/12909" TargetMode="External"/><Relationship Id="rId147" Type="http://schemas.openxmlformats.org/officeDocument/2006/relationships/hyperlink" Target="https://dx.doi.org/10.24093/awej/vol14no1.33" TargetMode="External"/><Relationship Id="rId168" Type="http://schemas.openxmlformats.org/officeDocument/2006/relationships/hyperlink" Target="http://elibrary.kdpu.edu.ua/xmlui/handle/123456789/8888" TargetMode="External"/><Relationship Id="rId8" Type="http://schemas.openxmlformats.org/officeDocument/2006/relationships/hyperlink" Target="mailto:nina.filippova@nuos.edu.ua" TargetMode="External"/><Relationship Id="rId51" Type="http://schemas.openxmlformats.org/officeDocument/2006/relationships/hyperlink" Target="https://eir.nuos.edu.ua/handle/123456789/9019" TargetMode="External"/><Relationship Id="rId72" Type="http://schemas.openxmlformats.org/officeDocument/2006/relationships/hyperlink" Target="https://eir.nuos.edu.ua/handle/123456789/8613" TargetMode="External"/><Relationship Id="rId93" Type="http://schemas.openxmlformats.org/officeDocument/2006/relationships/hyperlink" Target="https://conf.ztu.edu.ua/wp-content/uploads/2023/06/tezy-konferentsiyi.pdf" TargetMode="External"/><Relationship Id="rId98" Type="http://schemas.openxmlformats.org/officeDocument/2006/relationships/hyperlink" Target="https://doi.org/10.52058/2786-6165-2025-4(34)-265-283" TargetMode="External"/><Relationship Id="rId121" Type="http://schemas.openxmlformats.org/officeDocument/2006/relationships/hyperlink" Target="https://conf.ztu.edu.ua/wp-content/uploads/2026/05/24.pdf" TargetMode="External"/><Relationship Id="rId142" Type="http://schemas.openxmlformats.org/officeDocument/2006/relationships/hyperlink" Target="https://orcid.org/0000-0001-5163-903X" TargetMode="External"/><Relationship Id="rId163" Type="http://schemas.openxmlformats.org/officeDocument/2006/relationships/hyperlink" Target="https://eir.nuos.edu.ua/handle/123456789/9989" TargetMode="External"/><Relationship Id="rId3" Type="http://schemas.openxmlformats.org/officeDocument/2006/relationships/styles" Target="styles.xml"/><Relationship Id="rId25" Type="http://schemas.openxmlformats.org/officeDocument/2006/relationships/hyperlink" Target="http://eir.nuos.edu.ua/xmlui/handle/123456789/5577" TargetMode="External"/><Relationship Id="rId46" Type="http://schemas.openxmlformats.org/officeDocument/2006/relationships/hyperlink" Target="https://eir.nuos.edu.ua/handle/123456789/6629" TargetMode="External"/><Relationship Id="rId67" Type="http://schemas.openxmlformats.org/officeDocument/2006/relationships/hyperlink" Target="https://eir.nuos.edu.ua/handle/123456789/13331" TargetMode="External"/><Relationship Id="rId116" Type="http://schemas.openxmlformats.org/officeDocument/2006/relationships/hyperlink" Target="https://conf.ztu.edu.ua/wp-content/uploads/2026/05/24.pdf" TargetMode="External"/><Relationship Id="rId137" Type="http://schemas.openxmlformats.org/officeDocument/2006/relationships/hyperlink" Target="https://eir.nuos.edu.ua/handle/123456789/10668" TargetMode="External"/><Relationship Id="rId158" Type="http://schemas.openxmlformats.org/officeDocument/2006/relationships/hyperlink" Target="http://eir.nuos.edu.ua/handle/123456789/6792" TargetMode="External"/><Relationship Id="rId20" Type="http://schemas.openxmlformats.org/officeDocument/2006/relationships/hyperlink" Target="http://sciencescholar.us/journal/index.php/ijhs/article/view/4277/793" TargetMode="External"/><Relationship Id="rId41" Type="http://schemas.openxmlformats.org/officeDocument/2006/relationships/hyperlink" Target="https://eir.nuos.edu.ua/handle/123456789/8619" TargetMode="External"/><Relationship Id="rId62" Type="http://schemas.openxmlformats.org/officeDocument/2006/relationships/hyperlink" Target="http://www.iesfukr.org/certificates" TargetMode="External"/><Relationship Id="rId83" Type="http://schemas.openxmlformats.org/officeDocument/2006/relationships/hyperlink" Target="https://nuos.edu.ua/wp-content/uploads/2024/11/Polozhennya-pro-studentskij-naukovij-gurtkok-Istoriya-zarubizhnoi-literaturi.pdf" TargetMode="External"/><Relationship Id="rId88" Type="http://schemas.openxmlformats.org/officeDocument/2006/relationships/hyperlink" Target="https://doi.org/10.46502/issn.1856-7576/2024.18.03.20" TargetMode="External"/><Relationship Id="rId111" Type="http://schemas.openxmlformats.org/officeDocument/2006/relationships/hyperlink" Target="https://eir.nuos.edu.ua/handle/123456789/13151" TargetMode="External"/><Relationship Id="rId132" Type="http://schemas.openxmlformats.org/officeDocument/2006/relationships/hyperlink" Target="https://eir.nuos.edu.ua/handle/123456789/5224" TargetMode="External"/><Relationship Id="rId153" Type="http://schemas.openxmlformats.org/officeDocument/2006/relationships/hyperlink" Target="http://eir.nuos.edu.ua/xmlui/handle/123456789/5746" TargetMode="External"/><Relationship Id="rId174" Type="http://schemas.openxmlformats.org/officeDocument/2006/relationships/hyperlink" Target="https://dialnet.unirioja.es/servlet/articulo?codigo=9872426" TargetMode="External"/><Relationship Id="rId15" Type="http://schemas.openxmlformats.org/officeDocument/2006/relationships/hyperlink" Target="https://eir.nuos.edu.ua/handle/123456789/8783" TargetMode="External"/><Relationship Id="rId36" Type="http://schemas.openxmlformats.org/officeDocument/2006/relationships/hyperlink" Target="https://nuos.edu.ua/wp-content/uploads/2023/06/Materiali_konferencii_PL_2023.pdf" TargetMode="External"/><Relationship Id="rId57" Type="http://schemas.openxmlformats.org/officeDocument/2006/relationships/hyperlink" Target="https://eir.nuos.edu.ua/handle/123456789/12909" TargetMode="External"/><Relationship Id="rId106" Type="http://schemas.openxmlformats.org/officeDocument/2006/relationships/hyperlink" Target="https://perspectives.pp.ua/index.php/vno/article/view/32904/32866" TargetMode="External"/><Relationship Id="rId127" Type="http://schemas.openxmlformats.org/officeDocument/2006/relationships/hyperlink" Target="https://eir.nuos.edu.ua/handle/123456789/12909" TargetMode="External"/><Relationship Id="rId10" Type="http://schemas.openxmlformats.org/officeDocument/2006/relationships/hyperlink" Target="https://scholar.google.ru/citations?hl=ru&amp;amp;user=irDO1GoAAAAJ" TargetMode="External"/><Relationship Id="rId31" Type="http://schemas.openxmlformats.org/officeDocument/2006/relationships/hyperlink" Target="https://eir.nuos.edu.ua/handle/123456789/12654" TargetMode="External"/><Relationship Id="rId52" Type="http://schemas.openxmlformats.org/officeDocument/2006/relationships/hyperlink" Target="https://docs.google.com/forms/d/e/1FAIpQLScm9ZL5xCSZ1VjWcCSvxen12MOxV_KEBQ10LHTTCYPx_aBscw/formResponse" TargetMode="External"/><Relationship Id="rId73" Type="http://schemas.openxmlformats.org/officeDocument/2006/relationships/hyperlink" Target="https://sci-conf.com.ua/x-mizhnarodna-naukovo-praktichna-konferentsiya-innovative-development-of-science-technology-and-education-4-6-07-2024-vankuver-kanada-arhiv" TargetMode="External"/><Relationship Id="rId78" Type="http://schemas.openxmlformats.org/officeDocument/2006/relationships/hyperlink" Target="https://eir.nuos.edu.ua/handle/123456789/8616" TargetMode="External"/><Relationship Id="rId94" Type="http://schemas.openxmlformats.org/officeDocument/2006/relationships/hyperlink" Target="http://perspectives.pp.ua/index.php/vno/article/view/15269" TargetMode="External"/><Relationship Id="rId99" Type="http://schemas.openxmlformats.org/officeDocument/2006/relationships/hyperlink" Target="http://perspectives.pp.ua/index.php/vno/article/view/23311" TargetMode="External"/><Relationship Id="rId101" Type="http://schemas.openxmlformats.org/officeDocument/2006/relationships/hyperlink" Target="https://doi.org/10.52058/2786-6165-2025-10(40)-759-772" TargetMode="External"/><Relationship Id="rId122" Type="http://schemas.openxmlformats.org/officeDocument/2006/relationships/hyperlink" Target="https://eir.nuos.edu.ua/handle/123456789/12909" TargetMode="External"/><Relationship Id="rId143" Type="http://schemas.openxmlformats.org/officeDocument/2006/relationships/hyperlink" Target="https://amazoniainvestiga.info/index.php/amazonia/article/view/2002/2673" TargetMode="External"/><Relationship Id="rId148" Type="http://schemas.openxmlformats.org/officeDocument/2006/relationships/hyperlink" Target="https://eir.nuos.edu.ua/items/ad95eb06-3122-4c26-8647-715fa399c5a3" TargetMode="External"/><Relationship Id="rId164" Type="http://schemas.openxmlformats.org/officeDocument/2006/relationships/hyperlink" Target="https://nuos.edu.ua/pro-universitet/struktura/filologichnij-fakultet/prikladnoi-lingvistiki/naukovi-profili-vikladachiv-kafedri-teoretichnih-osnov-olimpijskogo-ta-profesijnogo-sportu/innovacijni-tehnologii-navchannya-anglijskoi-movi/" TargetMode="External"/><Relationship Id="rId169" Type="http://schemas.openxmlformats.org/officeDocument/2006/relationships/hyperlink" Target="https://www.rcis.ro/images/documente/rcis81_09.pdf" TargetMode="External"/><Relationship Id="rId4" Type="http://schemas.openxmlformats.org/officeDocument/2006/relationships/settings" Target="settings.xml"/><Relationship Id="rId9" Type="http://schemas.openxmlformats.org/officeDocument/2006/relationships/hyperlink" Target="https://nbuviap.gov.ua/bpnu/bpnu_profile.php?bpnuid=BUN0035368" TargetMode="External"/><Relationship Id="rId26" Type="http://schemas.openxmlformats.org/officeDocument/2006/relationships/hyperlink" Target="http://eir.nuos.edu.ua/handle/123456789/6700" TargetMode="External"/><Relationship Id="rId47" Type="http://schemas.openxmlformats.org/officeDocument/2006/relationships/hyperlink" Target="https://nuos.edu.ua/wp-content/uploads/2022/10/Innovation_2022_print_23_10_2022.pdf" TargetMode="External"/><Relationship Id="rId68" Type="http://schemas.openxmlformats.org/officeDocument/2006/relationships/hyperlink" Target="https://eir.nuos.edu.ua/handle/123456789/13151" TargetMode="External"/><Relationship Id="rId89" Type="http://schemas.openxmlformats.org/officeDocument/2006/relationships/hyperlink" Target="https://revistaeduweb.org/index.php/eduweb/article/view/651" TargetMode="External"/><Relationship Id="rId112" Type="http://schemas.openxmlformats.org/officeDocument/2006/relationships/hyperlink" Target="https://eir.nuos.edu.ua/handle/123456789/6634" TargetMode="External"/><Relationship Id="rId133" Type="http://schemas.openxmlformats.org/officeDocument/2006/relationships/hyperlink" Target="https://eir.nuos.edu.ua/handle/123456789/7016" TargetMode="External"/><Relationship Id="rId154" Type="http://schemas.openxmlformats.org/officeDocument/2006/relationships/hyperlink" Target="https://eir.nuos.edu.ua/handle/123456789/10911" TargetMode="External"/><Relationship Id="rId175" Type="http://schemas.openxmlformats.org/officeDocument/2006/relationships/hyperlink" Target="https://edulearn.intelektual.org/index.php/EduLearn/article/view/21758" TargetMode="External"/><Relationship Id="rId16" Type="http://schemas.openxmlformats.org/officeDocument/2006/relationships/hyperlink" Target="https://eir.nuos.edu.ua/handle/123456789/11471" TargetMode="External"/><Relationship Id="rId37" Type="http://schemas.openxmlformats.org/officeDocument/2006/relationships/hyperlink" Target="https://eir.nuos.edu.ua/handle/123456789/8026" TargetMode="External"/><Relationship Id="rId58" Type="http://schemas.openxmlformats.org/officeDocument/2006/relationships/hyperlink" Target="https://nuos.edu.ua/wp-content/uploads/2024/11/Polozhennya-pro-studentskij-naukovij-gurtkok-LINGVISTIChNI-STUDII.pdf" TargetMode="External"/><Relationship Id="rId79" Type="http://schemas.openxmlformats.org/officeDocument/2006/relationships/hyperlink" Target="https://eir.nuos.edu.ua/handle/123456789/12909" TargetMode="External"/><Relationship Id="rId102" Type="http://schemas.openxmlformats.org/officeDocument/2006/relationships/hyperlink" Target="https://eir.nuos.edu.ua/handle/123456789/11410" TargetMode="External"/><Relationship Id="rId123" Type="http://schemas.openxmlformats.org/officeDocument/2006/relationships/hyperlink" Target="https://eir.nuos.edu.ua/handle/123456789/12909" TargetMode="External"/><Relationship Id="rId144" Type="http://schemas.openxmlformats.org/officeDocument/2006/relationships/hyperlink" Target="http://hvnuk.com.ua/?wpfb_dl=17" TargetMode="External"/><Relationship Id="rId90" Type="http://schemas.openxmlformats.org/officeDocument/2006/relationships/hyperlink" Target="https://eir.nuos.edu.ua/handle/123456789/9007" TargetMode="External"/><Relationship Id="rId165" Type="http://schemas.openxmlformats.org/officeDocument/2006/relationships/hyperlink" Target="https://orcid.org/0000-0001-9944-0476" TargetMode="External"/><Relationship Id="rId27" Type="http://schemas.openxmlformats.org/officeDocument/2006/relationships/hyperlink" Target="https://eir.nuos.edu.ua/handle/123456789/8026" TargetMode="External"/><Relationship Id="rId48" Type="http://schemas.openxmlformats.org/officeDocument/2006/relationships/hyperlink" Target="https://eir.nuos.edu.ua/handle/123456789/688714" TargetMode="External"/><Relationship Id="rId69" Type="http://schemas.openxmlformats.org/officeDocument/2006/relationships/hyperlink" Target="https://nuos.edu.ua/pro-universitet/struktura/filologichnij-fakultet/prikladnoi-lingvistiki/naukovi-profili-vikladachiv-kafedri-teoretichnih-osnov-olimpijskogo-ta-profesijnogo-sportu/rozrobka-ta-aprobaciya-elektronnih-materialiv-riznoi-tematiki-z-kursu-istoriya-zarubizhnoi-literaturi/" TargetMode="External"/><Relationship Id="rId113" Type="http://schemas.openxmlformats.org/officeDocument/2006/relationships/hyperlink" Target="http://eir.nuos.edu.ua/xmlui/handle/123456789/5752" TargetMode="External"/><Relationship Id="rId134" Type="http://schemas.openxmlformats.org/officeDocument/2006/relationships/hyperlink" Target="https://eir.nuos.edu.ua/handle/123456789/12791" TargetMode="External"/><Relationship Id="rId80" Type="http://schemas.openxmlformats.org/officeDocument/2006/relationships/hyperlink" Target="https://eir.nuos.edu.ua/handle/123456789/12909" TargetMode="External"/><Relationship Id="rId155" Type="http://schemas.openxmlformats.org/officeDocument/2006/relationships/hyperlink" Target="https://eir.nuos.edu.ua/handle/123456789/12788" TargetMode="External"/><Relationship Id="rId176" Type="http://schemas.openxmlformats.org/officeDocument/2006/relationships/header" Target="header1.xml"/><Relationship Id="rId17" Type="http://schemas.openxmlformats.org/officeDocument/2006/relationships/hyperlink" Target="http://zfs-journal.uzhnu.uz.ua/index.php/42-3-2025" TargetMode="External"/><Relationship Id="rId38" Type="http://schemas.openxmlformats.org/officeDocument/2006/relationships/hyperlink" Target="https://eir.nuos.edu.ua/handle/123456789/10585" TargetMode="External"/><Relationship Id="rId59" Type="http://schemas.openxmlformats.org/officeDocument/2006/relationships/hyperlink" Target="https://nuos.edu.ua/nauka/vseukrainski-konkursi-studentskih-naukovih-robit-2/peremozhci-i-turu-vseukrainskogo-konkursu-studentskih-naukovih-robit-z-galuzej-znan-i-specialnostej-2024-2025-n-r/" TargetMode="External"/><Relationship Id="rId103" Type="http://schemas.openxmlformats.org/officeDocument/2006/relationships/hyperlink" Target="https://doi.org/10.52058/2786-6165-2025-10(40)-743-758" TargetMode="External"/><Relationship Id="rId124" Type="http://schemas.openxmlformats.org/officeDocument/2006/relationships/hyperlink" Target="https://eir.nuos.edu.ua/handle/123456789/12909" TargetMode="External"/><Relationship Id="rId70" Type="http://schemas.openxmlformats.org/officeDocument/2006/relationships/hyperlink" Target="https://eir.nuos.edu.ua/handle/123456789/8026" TargetMode="External"/><Relationship Id="rId91" Type="http://schemas.openxmlformats.org/officeDocument/2006/relationships/hyperlink" Target="https://www.proconference.org/index.php/usc/article/view/usc11-01-013" TargetMode="External"/><Relationship Id="rId145" Type="http://schemas.openxmlformats.org/officeDocument/2006/relationships/hyperlink" Target="https://orcid.org/0000-0002-2765-8211" TargetMode="External"/><Relationship Id="rId166" Type="http://schemas.openxmlformats.org/officeDocument/2006/relationships/hyperlink" Target="mailto:3182009060@ukr.net" TargetMode="External"/><Relationship Id="rId1"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10232-F3FF-4D06-A0E8-60DC1177A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37</Pages>
  <Words>17268</Words>
  <Characters>98428</Characters>
  <Application>Microsoft Office Word</Application>
  <DocSecurity>0</DocSecurity>
  <Lines>820</Lines>
  <Paragraphs>230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Вікторія Левентир</cp:lastModifiedBy>
  <cp:revision>126</cp:revision>
  <cp:lastPrinted>2026-06-08T08:56:00Z</cp:lastPrinted>
  <dcterms:created xsi:type="dcterms:W3CDTF">2024-07-03T15:57:00Z</dcterms:created>
  <dcterms:modified xsi:type="dcterms:W3CDTF">2026-10-06T21:16:00Z</dcterms:modified>
</cp:coreProperties>
</file>