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77D5" w14:textId="4D2E2B63" w:rsidR="00E32E13" w:rsidRDefault="00AA77CD" w:rsidP="00E32E13">
      <w:pPr>
        <w:ind w:left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ОБГРУНТУВАННЯ</w:t>
      </w:r>
    </w:p>
    <w:p w14:paraId="57B6BE07" w14:textId="77777777" w:rsidR="00AA77CD" w:rsidRDefault="00AA77CD" w:rsidP="00E32E13">
      <w:pPr>
        <w:jc w:val="center"/>
        <w:rPr>
          <w:b/>
          <w:sz w:val="22"/>
          <w:szCs w:val="22"/>
        </w:rPr>
      </w:pPr>
    </w:p>
    <w:p w14:paraId="0C29A4F7" w14:textId="77777777" w:rsidR="00AA77CD" w:rsidRDefault="00AA77CD" w:rsidP="00E32E13">
      <w:pPr>
        <w:jc w:val="center"/>
        <w:rPr>
          <w:b/>
          <w:sz w:val="22"/>
          <w:szCs w:val="22"/>
        </w:rPr>
      </w:pPr>
    </w:p>
    <w:p w14:paraId="0E86479B" w14:textId="18A4FA79" w:rsidR="00E32E13" w:rsidRPr="00152B87" w:rsidRDefault="00E32E13" w:rsidP="00E32E13">
      <w:pPr>
        <w:jc w:val="center"/>
        <w:rPr>
          <w:b/>
          <w:sz w:val="22"/>
          <w:szCs w:val="22"/>
        </w:rPr>
      </w:pPr>
      <w:r w:rsidRPr="00152B87">
        <w:rPr>
          <w:b/>
          <w:sz w:val="22"/>
          <w:szCs w:val="22"/>
        </w:rPr>
        <w:t>на закупівлю по предмету:</w:t>
      </w:r>
    </w:p>
    <w:p w14:paraId="6EA6680D" w14:textId="77777777" w:rsidR="00F0024C" w:rsidRPr="00F0024C" w:rsidRDefault="00BF589D" w:rsidP="00F0024C">
      <w:pPr>
        <w:ind w:firstLine="540"/>
        <w:jc w:val="center"/>
        <w:rPr>
          <w:b/>
        </w:rPr>
      </w:pPr>
      <w:r w:rsidRPr="00152B87">
        <w:rPr>
          <w:b/>
          <w:color w:val="000000"/>
          <w:sz w:val="22"/>
          <w:szCs w:val="22"/>
        </w:rPr>
        <w:t xml:space="preserve">Послуги з технічного обслуговування </w:t>
      </w:r>
      <w:r w:rsidR="005F1D35" w:rsidRPr="005F1D35">
        <w:rPr>
          <w:b/>
          <w:color w:val="000000"/>
          <w:sz w:val="22"/>
          <w:szCs w:val="22"/>
        </w:rPr>
        <w:t xml:space="preserve">проточного </w:t>
      </w:r>
      <w:proofErr w:type="spellStart"/>
      <w:r w:rsidR="005F1D35" w:rsidRPr="00F0024C">
        <w:rPr>
          <w:b/>
          <w:color w:val="000000"/>
          <w:sz w:val="22"/>
          <w:szCs w:val="22"/>
        </w:rPr>
        <w:t>цитометра</w:t>
      </w:r>
      <w:proofErr w:type="spellEnd"/>
      <w:r w:rsidR="005F1D35" w:rsidRPr="00F0024C">
        <w:rPr>
          <w:b/>
          <w:color w:val="000000"/>
          <w:sz w:val="22"/>
          <w:szCs w:val="22"/>
        </w:rPr>
        <w:t xml:space="preserve"> </w:t>
      </w:r>
      <w:r w:rsidR="00F0024C" w:rsidRPr="00F0024C">
        <w:rPr>
          <w:b/>
          <w:lang w:val="en-US"/>
        </w:rPr>
        <w:t>BD</w:t>
      </w:r>
      <w:r w:rsidR="00F0024C" w:rsidRPr="00F0024C">
        <w:rPr>
          <w:b/>
          <w:lang w:val="ru-RU"/>
        </w:rPr>
        <w:t xml:space="preserve"> </w:t>
      </w:r>
      <w:proofErr w:type="spellStart"/>
      <w:r w:rsidR="00F0024C" w:rsidRPr="00F0024C">
        <w:rPr>
          <w:b/>
          <w:lang w:val="en-US"/>
        </w:rPr>
        <w:t>FACSLyric</w:t>
      </w:r>
      <w:proofErr w:type="spellEnd"/>
      <w:r w:rsidR="00F0024C" w:rsidRPr="00F0024C">
        <w:rPr>
          <w:b/>
        </w:rPr>
        <w:t xml:space="preserve"> серійний номер</w:t>
      </w:r>
      <w:r w:rsidR="00F0024C" w:rsidRPr="00F0024C">
        <w:rPr>
          <w:b/>
          <w:lang w:val="ru-RU"/>
        </w:rPr>
        <w:t xml:space="preserve"> </w:t>
      </w:r>
      <w:r w:rsidR="00F0024C" w:rsidRPr="00F0024C">
        <w:rPr>
          <w:b/>
          <w:lang w:val="en-US"/>
        </w:rPr>
        <w:t>R</w:t>
      </w:r>
      <w:r w:rsidR="00F0024C" w:rsidRPr="00F0024C">
        <w:rPr>
          <w:b/>
          <w:lang w:val="ru-RU"/>
        </w:rPr>
        <w:t>663029000070</w:t>
      </w:r>
    </w:p>
    <w:p w14:paraId="43F7C3A8" w14:textId="621458C7" w:rsidR="00BF589D" w:rsidRPr="00152B87" w:rsidRDefault="00E32E13" w:rsidP="00BF589D">
      <w:pPr>
        <w:jc w:val="center"/>
        <w:rPr>
          <w:b/>
          <w:color w:val="000000"/>
          <w:sz w:val="22"/>
          <w:szCs w:val="22"/>
        </w:rPr>
      </w:pPr>
      <w:r w:rsidRPr="00152B87">
        <w:rPr>
          <w:b/>
          <w:color w:val="000000"/>
          <w:sz w:val="22"/>
          <w:szCs w:val="22"/>
        </w:rPr>
        <w:t xml:space="preserve">код ДК 021:2015 – </w:t>
      </w:r>
      <w:r w:rsidR="00BF589D" w:rsidRPr="00152B87">
        <w:rPr>
          <w:b/>
          <w:color w:val="000000"/>
          <w:sz w:val="22"/>
          <w:szCs w:val="22"/>
        </w:rPr>
        <w:t xml:space="preserve">50420000-5 </w:t>
      </w:r>
      <w:r w:rsidRPr="00152B87">
        <w:rPr>
          <w:b/>
          <w:color w:val="000000"/>
          <w:sz w:val="22"/>
          <w:szCs w:val="22"/>
        </w:rPr>
        <w:t xml:space="preserve"> </w:t>
      </w:r>
      <w:r w:rsidR="00BF589D" w:rsidRPr="00152B87">
        <w:rPr>
          <w:b/>
          <w:color w:val="000000"/>
          <w:sz w:val="22"/>
          <w:szCs w:val="22"/>
        </w:rPr>
        <w:t>Послуги з ремонту і технічного обслуговування медичного та хірургічного обладнання</w:t>
      </w:r>
    </w:p>
    <w:p w14:paraId="0357E626" w14:textId="77777777" w:rsidR="00AA77CD" w:rsidRDefault="00AA77CD" w:rsidP="00BF589D">
      <w:pPr>
        <w:jc w:val="center"/>
        <w:rPr>
          <w:b/>
          <w:color w:val="000000"/>
          <w:sz w:val="22"/>
          <w:szCs w:val="22"/>
        </w:rPr>
      </w:pPr>
    </w:p>
    <w:p w14:paraId="4A5F4549" w14:textId="77777777" w:rsidR="00AA77CD" w:rsidRDefault="00AA77CD" w:rsidP="00BF589D">
      <w:pPr>
        <w:jc w:val="center"/>
        <w:rPr>
          <w:b/>
          <w:color w:val="000000"/>
          <w:sz w:val="22"/>
          <w:szCs w:val="22"/>
        </w:rPr>
      </w:pPr>
    </w:p>
    <w:p w14:paraId="30A44828" w14:textId="5B98FB39" w:rsidR="00AA77CD" w:rsidRPr="00D40D4E" w:rsidRDefault="00AA77CD" w:rsidP="00D40D4E">
      <w:pPr>
        <w:jc w:val="both"/>
        <w:rPr>
          <w:bCs/>
          <w:color w:val="000000"/>
          <w:sz w:val="22"/>
          <w:szCs w:val="22"/>
        </w:rPr>
      </w:pPr>
      <w:r w:rsidRPr="00D40D4E">
        <w:rPr>
          <w:bCs/>
          <w:color w:val="000000"/>
          <w:sz w:val="22"/>
          <w:szCs w:val="22"/>
        </w:rPr>
        <w:t xml:space="preserve"> Мета: На підставі Акту обстеження  проточного </w:t>
      </w:r>
      <w:proofErr w:type="spellStart"/>
      <w:r w:rsidRPr="00D40D4E">
        <w:rPr>
          <w:bCs/>
          <w:color w:val="000000"/>
          <w:sz w:val="22"/>
          <w:szCs w:val="22"/>
        </w:rPr>
        <w:t>цитометра</w:t>
      </w:r>
      <w:proofErr w:type="spellEnd"/>
      <w:r w:rsidRPr="00D40D4E">
        <w:rPr>
          <w:bCs/>
          <w:color w:val="000000"/>
          <w:sz w:val="22"/>
          <w:szCs w:val="22"/>
        </w:rPr>
        <w:t xml:space="preserve"> </w:t>
      </w:r>
      <w:r w:rsidRPr="00D40D4E">
        <w:rPr>
          <w:bCs/>
          <w:lang w:val="en-US"/>
        </w:rPr>
        <w:t>BD</w:t>
      </w:r>
      <w:r w:rsidRPr="00D40D4E">
        <w:rPr>
          <w:bCs/>
        </w:rPr>
        <w:t xml:space="preserve"> </w:t>
      </w:r>
      <w:proofErr w:type="spellStart"/>
      <w:r w:rsidRPr="00D40D4E">
        <w:rPr>
          <w:bCs/>
          <w:lang w:val="en-US"/>
        </w:rPr>
        <w:t>FACSLyric</w:t>
      </w:r>
      <w:proofErr w:type="spellEnd"/>
      <w:r w:rsidRPr="00D40D4E">
        <w:rPr>
          <w:bCs/>
        </w:rPr>
        <w:t xml:space="preserve"> серійний номер </w:t>
      </w:r>
      <w:r w:rsidRPr="00D40D4E">
        <w:rPr>
          <w:bCs/>
          <w:lang w:val="en-US"/>
        </w:rPr>
        <w:t>R</w:t>
      </w:r>
      <w:r w:rsidRPr="00D40D4E">
        <w:rPr>
          <w:bCs/>
        </w:rPr>
        <w:t xml:space="preserve">663029000070 </w:t>
      </w:r>
      <w:r w:rsidRPr="00D40D4E">
        <w:rPr>
          <w:bCs/>
          <w:color w:val="000000"/>
          <w:sz w:val="22"/>
          <w:szCs w:val="22"/>
        </w:rPr>
        <w:t xml:space="preserve">інженером  виявлено несправність диференціального датчику тиску ( видає помилку </w:t>
      </w:r>
      <w:r w:rsidRPr="00D40D4E">
        <w:rPr>
          <w:bCs/>
          <w:color w:val="000000"/>
          <w:sz w:val="22"/>
          <w:szCs w:val="22"/>
          <w:lang w:val="en-US"/>
        </w:rPr>
        <w:t>vacuum</w:t>
      </w:r>
      <w:r w:rsidRPr="00D40D4E">
        <w:rPr>
          <w:bCs/>
          <w:color w:val="000000"/>
          <w:sz w:val="22"/>
          <w:szCs w:val="22"/>
        </w:rPr>
        <w:t xml:space="preserve"> </w:t>
      </w:r>
      <w:r w:rsidRPr="00D40D4E">
        <w:rPr>
          <w:bCs/>
          <w:color w:val="000000"/>
          <w:sz w:val="22"/>
          <w:szCs w:val="22"/>
          <w:lang w:val="en-US"/>
        </w:rPr>
        <w:t>pressure</w:t>
      </w:r>
      <w:r w:rsidRPr="00D40D4E">
        <w:rPr>
          <w:bCs/>
          <w:color w:val="000000"/>
          <w:sz w:val="22"/>
          <w:szCs w:val="22"/>
        </w:rPr>
        <w:t xml:space="preserve"> </w:t>
      </w:r>
      <w:r w:rsidRPr="00D40D4E">
        <w:rPr>
          <w:bCs/>
          <w:color w:val="000000"/>
          <w:sz w:val="22"/>
          <w:szCs w:val="22"/>
          <w:lang w:val="en-US"/>
        </w:rPr>
        <w:t>out</w:t>
      </w:r>
      <w:r w:rsidRPr="00D40D4E">
        <w:rPr>
          <w:bCs/>
          <w:color w:val="000000"/>
          <w:sz w:val="22"/>
          <w:szCs w:val="22"/>
        </w:rPr>
        <w:t xml:space="preserve"> </w:t>
      </w:r>
      <w:r w:rsidRPr="00D40D4E">
        <w:rPr>
          <w:bCs/>
          <w:color w:val="000000"/>
          <w:sz w:val="22"/>
          <w:szCs w:val="22"/>
          <w:lang w:val="en-US"/>
        </w:rPr>
        <w:t>of</w:t>
      </w:r>
      <w:r w:rsidRPr="00D40D4E">
        <w:rPr>
          <w:bCs/>
          <w:color w:val="000000"/>
          <w:sz w:val="22"/>
          <w:szCs w:val="22"/>
        </w:rPr>
        <w:t xml:space="preserve"> </w:t>
      </w:r>
      <w:r w:rsidRPr="00D40D4E">
        <w:rPr>
          <w:bCs/>
          <w:color w:val="000000"/>
          <w:sz w:val="22"/>
          <w:szCs w:val="22"/>
          <w:lang w:val="en-US"/>
        </w:rPr>
        <w:t>range</w:t>
      </w:r>
      <w:r w:rsidRPr="00D40D4E">
        <w:rPr>
          <w:bCs/>
          <w:color w:val="000000"/>
          <w:sz w:val="22"/>
          <w:szCs w:val="22"/>
        </w:rPr>
        <w:t xml:space="preserve"> та </w:t>
      </w:r>
      <w:r w:rsidRPr="00D40D4E">
        <w:rPr>
          <w:bCs/>
          <w:color w:val="000000"/>
          <w:sz w:val="22"/>
          <w:szCs w:val="22"/>
          <w:lang w:val="en-US"/>
        </w:rPr>
        <w:t>CMS</w:t>
      </w:r>
      <w:r w:rsidRPr="00D40D4E">
        <w:rPr>
          <w:bCs/>
          <w:color w:val="000000"/>
          <w:sz w:val="22"/>
          <w:szCs w:val="22"/>
        </w:rPr>
        <w:t xml:space="preserve"> </w:t>
      </w:r>
      <w:r w:rsidRPr="00D40D4E">
        <w:rPr>
          <w:bCs/>
          <w:color w:val="000000"/>
          <w:sz w:val="22"/>
          <w:szCs w:val="22"/>
          <w:lang w:val="en-US"/>
        </w:rPr>
        <w:t>error</w:t>
      </w:r>
      <w:r w:rsidRPr="00D40D4E">
        <w:rPr>
          <w:bCs/>
          <w:color w:val="000000"/>
          <w:sz w:val="22"/>
          <w:szCs w:val="22"/>
        </w:rPr>
        <w:t>) що періодично призводить до зменшення швидкості потоку і неможливості проведення точного  лабораторного аналізу.</w:t>
      </w:r>
    </w:p>
    <w:p w14:paraId="364C8CF2" w14:textId="366D42AB" w:rsidR="00AA77CD" w:rsidRPr="00D40D4E" w:rsidRDefault="00D40D4E" w:rsidP="00D40D4E">
      <w:pPr>
        <w:jc w:val="both"/>
        <w:rPr>
          <w:bCs/>
          <w:color w:val="000000"/>
          <w:sz w:val="22"/>
          <w:szCs w:val="22"/>
        </w:rPr>
      </w:pPr>
      <w:r w:rsidRPr="00D40D4E">
        <w:rPr>
          <w:bCs/>
          <w:color w:val="000000"/>
          <w:sz w:val="22"/>
          <w:szCs w:val="22"/>
        </w:rPr>
        <w:t>Закупівля проводиться за</w:t>
      </w:r>
      <w:r w:rsidR="00AA77CD" w:rsidRPr="00D40D4E">
        <w:rPr>
          <w:bCs/>
          <w:color w:val="000000"/>
          <w:sz w:val="22"/>
          <w:szCs w:val="22"/>
        </w:rPr>
        <w:t xml:space="preserve"> </w:t>
      </w:r>
      <w:r w:rsidRPr="00D40D4E">
        <w:rPr>
          <w:bCs/>
          <w:color w:val="000000"/>
          <w:sz w:val="22"/>
          <w:szCs w:val="22"/>
        </w:rPr>
        <w:t xml:space="preserve">для </w:t>
      </w:r>
      <w:r w:rsidR="00AA77CD" w:rsidRPr="00D40D4E">
        <w:rPr>
          <w:bCs/>
          <w:color w:val="000000"/>
          <w:sz w:val="22"/>
          <w:szCs w:val="22"/>
        </w:rPr>
        <w:t xml:space="preserve">безперебійної роботи </w:t>
      </w:r>
      <w:r w:rsidRPr="00D40D4E">
        <w:rPr>
          <w:bCs/>
          <w:color w:val="000000"/>
          <w:sz w:val="22"/>
          <w:szCs w:val="22"/>
        </w:rPr>
        <w:t xml:space="preserve">лабораторії </w:t>
      </w:r>
      <w:proofErr w:type="spellStart"/>
      <w:r w:rsidRPr="00D40D4E">
        <w:rPr>
          <w:bCs/>
          <w:color w:val="000000"/>
          <w:sz w:val="22"/>
          <w:szCs w:val="22"/>
        </w:rPr>
        <w:t>цмуноцитології</w:t>
      </w:r>
      <w:proofErr w:type="spellEnd"/>
      <w:r w:rsidRPr="00D40D4E">
        <w:rPr>
          <w:bCs/>
          <w:color w:val="000000"/>
          <w:sz w:val="22"/>
          <w:szCs w:val="22"/>
        </w:rPr>
        <w:t xml:space="preserve"> відділу клінічної імунології ІКР. </w:t>
      </w:r>
      <w:r w:rsidR="00AA77CD" w:rsidRPr="00D40D4E">
        <w:rPr>
          <w:bCs/>
          <w:color w:val="000000"/>
          <w:sz w:val="22"/>
          <w:szCs w:val="22"/>
        </w:rPr>
        <w:t xml:space="preserve"> </w:t>
      </w:r>
    </w:p>
    <w:p w14:paraId="7F375EAC" w14:textId="77777777" w:rsidR="00AA77CD" w:rsidRPr="00AA77CD" w:rsidRDefault="00AA77CD" w:rsidP="00AA77CD">
      <w:pPr>
        <w:rPr>
          <w:b/>
          <w:color w:val="000000"/>
          <w:sz w:val="22"/>
          <w:szCs w:val="22"/>
        </w:rPr>
      </w:pPr>
    </w:p>
    <w:p w14:paraId="30E9D5F0" w14:textId="01D7B749" w:rsidR="00152B87" w:rsidRPr="00F0024C" w:rsidRDefault="00152B87" w:rsidP="00152B87">
      <w:pPr>
        <w:tabs>
          <w:tab w:val="left" w:pos="142"/>
        </w:tabs>
        <w:jc w:val="both"/>
        <w:rPr>
          <w:sz w:val="22"/>
          <w:szCs w:val="22"/>
          <w:lang w:val="ru-RU"/>
        </w:rPr>
      </w:pPr>
      <w:r w:rsidRPr="00152B87">
        <w:rPr>
          <w:b/>
          <w:sz w:val="22"/>
          <w:szCs w:val="22"/>
        </w:rPr>
        <w:t>1.Місце надання послуг</w:t>
      </w:r>
      <w:r w:rsidRPr="00152B87">
        <w:rPr>
          <w:sz w:val="22"/>
          <w:szCs w:val="22"/>
        </w:rPr>
        <w:t>:</w:t>
      </w:r>
      <w:r w:rsidR="00F0024C">
        <w:rPr>
          <w:sz w:val="22"/>
          <w:szCs w:val="22"/>
          <w:lang w:val="ru-RU"/>
        </w:rPr>
        <w:t xml:space="preserve"> </w:t>
      </w:r>
      <w:r w:rsidR="00F0024C">
        <w:t>м.</w:t>
      </w:r>
      <w:r w:rsidR="00AA77CD">
        <w:t xml:space="preserve"> </w:t>
      </w:r>
      <w:r w:rsidR="00F0024C">
        <w:t>Київ, проспект Берестейський, 119/121</w:t>
      </w:r>
    </w:p>
    <w:p w14:paraId="52AE611E" w14:textId="787496AA" w:rsidR="00E32E13" w:rsidRPr="00152B87" w:rsidRDefault="00E32E13" w:rsidP="00E32E13">
      <w:pPr>
        <w:jc w:val="center"/>
        <w:rPr>
          <w:b/>
          <w:color w:val="000000"/>
          <w:sz w:val="22"/>
          <w:szCs w:val="22"/>
        </w:rPr>
      </w:pPr>
    </w:p>
    <w:p w14:paraId="2BC4E408" w14:textId="28CCC073" w:rsidR="00BF589D" w:rsidRPr="00152B87" w:rsidRDefault="00BF589D" w:rsidP="00E32E13">
      <w:pPr>
        <w:jc w:val="center"/>
        <w:rPr>
          <w:b/>
          <w:color w:val="000000"/>
          <w:sz w:val="22"/>
          <w:szCs w:val="22"/>
        </w:rPr>
      </w:pPr>
      <w:r w:rsidRPr="00152B87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Таблиця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7498"/>
        <w:gridCol w:w="2192"/>
      </w:tblGrid>
      <w:tr w:rsidR="00BF589D" w:rsidRPr="00152B87" w14:paraId="3F04D2CF" w14:textId="77777777" w:rsidTr="005F1D35">
        <w:trPr>
          <w:trHeight w:val="139"/>
        </w:trPr>
        <w:tc>
          <w:tcPr>
            <w:tcW w:w="370" w:type="dxa"/>
            <w:vAlign w:val="center"/>
          </w:tcPr>
          <w:p w14:paraId="22D48742" w14:textId="77777777" w:rsidR="00BF589D" w:rsidRPr="00152B87" w:rsidRDefault="00BF589D" w:rsidP="005702C4">
            <w:pPr>
              <w:pStyle w:val="Default"/>
              <w:ind w:left="-104" w:right="-10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52B87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7498" w:type="dxa"/>
            <w:vAlign w:val="center"/>
          </w:tcPr>
          <w:p w14:paraId="4E55BD47" w14:textId="77777777" w:rsidR="00BF589D" w:rsidRPr="00152B87" w:rsidRDefault="00BF589D" w:rsidP="005702C4">
            <w:pPr>
              <w:pStyle w:val="Default"/>
              <w:ind w:left="-104" w:right="-109"/>
              <w:jc w:val="center"/>
              <w:rPr>
                <w:sz w:val="22"/>
                <w:szCs w:val="22"/>
                <w:lang w:val="uk-UA"/>
              </w:rPr>
            </w:pPr>
            <w:r w:rsidRPr="00152B87">
              <w:rPr>
                <w:b/>
                <w:sz w:val="22"/>
                <w:szCs w:val="22"/>
                <w:lang w:val="uk-UA" w:eastAsia="uk-UA"/>
              </w:rPr>
              <w:t>Перелік обладнання, яке підлягає обслуговуванню</w:t>
            </w:r>
          </w:p>
        </w:tc>
        <w:tc>
          <w:tcPr>
            <w:tcW w:w="2192" w:type="dxa"/>
            <w:vAlign w:val="center"/>
          </w:tcPr>
          <w:p w14:paraId="4A4B1F83" w14:textId="77777777" w:rsidR="00BF589D" w:rsidRPr="00152B87" w:rsidRDefault="00BF589D" w:rsidP="005702C4">
            <w:pPr>
              <w:pStyle w:val="Default"/>
              <w:ind w:left="-104" w:right="-10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52B87">
              <w:rPr>
                <w:b/>
                <w:bCs/>
                <w:sz w:val="22"/>
                <w:szCs w:val="22"/>
                <w:lang w:val="uk-UA"/>
              </w:rPr>
              <w:t>Серійний номер</w:t>
            </w:r>
          </w:p>
        </w:tc>
      </w:tr>
      <w:tr w:rsidR="00BF589D" w:rsidRPr="00152B87" w14:paraId="5B76DCDE" w14:textId="77777777" w:rsidTr="005F1D35">
        <w:trPr>
          <w:trHeight w:val="215"/>
        </w:trPr>
        <w:tc>
          <w:tcPr>
            <w:tcW w:w="370" w:type="dxa"/>
            <w:vAlign w:val="center"/>
          </w:tcPr>
          <w:p w14:paraId="37183075" w14:textId="77777777" w:rsidR="00BF589D" w:rsidRPr="00152B87" w:rsidRDefault="00BF589D" w:rsidP="005702C4">
            <w:pPr>
              <w:pStyle w:val="Default"/>
              <w:ind w:left="-104" w:right="-109"/>
              <w:jc w:val="center"/>
              <w:rPr>
                <w:color w:val="auto"/>
                <w:sz w:val="22"/>
                <w:szCs w:val="22"/>
                <w:lang w:val="uk-UA" w:eastAsia="en-US"/>
              </w:rPr>
            </w:pPr>
            <w:r w:rsidRPr="00152B87">
              <w:rPr>
                <w:color w:val="auto"/>
                <w:sz w:val="22"/>
                <w:szCs w:val="22"/>
                <w:lang w:val="uk-UA" w:eastAsia="en-US"/>
              </w:rPr>
              <w:t>1.</w:t>
            </w:r>
          </w:p>
        </w:tc>
        <w:tc>
          <w:tcPr>
            <w:tcW w:w="7498" w:type="dxa"/>
            <w:vAlign w:val="center"/>
          </w:tcPr>
          <w:p w14:paraId="3607C981" w14:textId="7D9A752D" w:rsidR="00BF589D" w:rsidRPr="00152B87" w:rsidRDefault="005F1D35" w:rsidP="005F1D35">
            <w:pPr>
              <w:tabs>
                <w:tab w:val="center" w:pos="4677"/>
                <w:tab w:val="right" w:pos="9355"/>
              </w:tabs>
              <w:ind w:left="-104" w:right="-109"/>
              <w:rPr>
                <w:sz w:val="22"/>
                <w:szCs w:val="22"/>
              </w:rPr>
            </w:pPr>
            <w:r w:rsidRPr="005F1D35">
              <w:rPr>
                <w:color w:val="000000"/>
                <w:kern w:val="1"/>
                <w:sz w:val="22"/>
                <w:szCs w:val="22"/>
                <w:lang w:bidi="hi-IN"/>
              </w:rPr>
              <w:t xml:space="preserve">Проточний </w:t>
            </w:r>
            <w:proofErr w:type="spellStart"/>
            <w:r w:rsidRPr="005F1D35">
              <w:rPr>
                <w:color w:val="000000"/>
                <w:kern w:val="1"/>
                <w:sz w:val="22"/>
                <w:szCs w:val="22"/>
                <w:lang w:bidi="hi-IN"/>
              </w:rPr>
              <w:t>цитометр</w:t>
            </w:r>
            <w:proofErr w:type="spellEnd"/>
            <w:r w:rsidRPr="005F1D35">
              <w:rPr>
                <w:color w:val="000000"/>
                <w:kern w:val="1"/>
                <w:sz w:val="22"/>
                <w:szCs w:val="22"/>
                <w:lang w:bidi="hi-IN"/>
              </w:rPr>
              <w:t xml:space="preserve"> </w:t>
            </w:r>
            <w:r w:rsidR="00F0024C" w:rsidRPr="00F0024C">
              <w:rPr>
                <w:bCs/>
                <w:lang w:val="en-US"/>
              </w:rPr>
              <w:t>BD</w:t>
            </w:r>
            <w:r w:rsidR="00F0024C" w:rsidRPr="00F0024C">
              <w:rPr>
                <w:bCs/>
                <w:lang w:val="ru-RU"/>
              </w:rPr>
              <w:t xml:space="preserve"> </w:t>
            </w:r>
            <w:proofErr w:type="spellStart"/>
            <w:r w:rsidR="00F0024C" w:rsidRPr="00F0024C">
              <w:rPr>
                <w:bCs/>
                <w:lang w:val="en-US"/>
              </w:rPr>
              <w:t>FACSLyric</w:t>
            </w:r>
            <w:proofErr w:type="spellEnd"/>
          </w:p>
        </w:tc>
        <w:tc>
          <w:tcPr>
            <w:tcW w:w="2192" w:type="dxa"/>
            <w:vAlign w:val="center"/>
          </w:tcPr>
          <w:p w14:paraId="63CA1AE6" w14:textId="36F6D49A" w:rsidR="00BF589D" w:rsidRPr="005F1D35" w:rsidRDefault="00F0024C" w:rsidP="005F1D35">
            <w:pPr>
              <w:pStyle w:val="Default"/>
              <w:ind w:left="-104" w:right="-109"/>
              <w:jc w:val="center"/>
              <w:rPr>
                <w:rFonts w:eastAsia="Times New Roman"/>
                <w:kern w:val="1"/>
                <w:sz w:val="22"/>
                <w:szCs w:val="22"/>
                <w:lang w:val="uk-UA" w:bidi="hi-IN"/>
              </w:rPr>
            </w:pPr>
            <w:r w:rsidRPr="00F0024C">
              <w:rPr>
                <w:bCs/>
                <w:lang w:val="en-US"/>
              </w:rPr>
              <w:t>R</w:t>
            </w:r>
            <w:r w:rsidRPr="00F0024C">
              <w:rPr>
                <w:bCs/>
              </w:rPr>
              <w:t>663029000070</w:t>
            </w:r>
          </w:p>
        </w:tc>
      </w:tr>
    </w:tbl>
    <w:p w14:paraId="06D09A3D" w14:textId="46E766E2" w:rsidR="00E32E13" w:rsidRDefault="00E32E13" w:rsidP="00E32E13">
      <w:pPr>
        <w:jc w:val="center"/>
        <w:rPr>
          <w:b/>
          <w:sz w:val="22"/>
          <w:szCs w:val="22"/>
        </w:rPr>
      </w:pPr>
    </w:p>
    <w:p w14:paraId="3662D0CE" w14:textId="07F14D79" w:rsidR="00F0024C" w:rsidRDefault="00F0024C" w:rsidP="00E32E13">
      <w:pPr>
        <w:jc w:val="center"/>
        <w:rPr>
          <w:b/>
          <w:sz w:val="22"/>
          <w:szCs w:val="22"/>
        </w:rPr>
      </w:pPr>
    </w:p>
    <w:p w14:paraId="4F35DE3E" w14:textId="1BFE53F3" w:rsidR="00F0024C" w:rsidRDefault="00F0024C" w:rsidP="00F002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Перелік робіт: </w:t>
      </w:r>
    </w:p>
    <w:p w14:paraId="1142DBAD" w14:textId="4CF22DE6" w:rsidR="00AA77CD" w:rsidRDefault="00AA77CD" w:rsidP="00F002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6E74D99" w14:textId="2F040EF0" w:rsidR="00F0024C" w:rsidRPr="00F0024C" w:rsidRDefault="00F0024C" w:rsidP="00F0024C">
      <w:pPr>
        <w:pStyle w:val="a5"/>
        <w:numPr>
          <w:ilvl w:val="0"/>
          <w:numId w:val="4"/>
        </w:numPr>
        <w:rPr>
          <w:b/>
          <w:sz w:val="22"/>
          <w:szCs w:val="22"/>
        </w:rPr>
      </w:pPr>
      <w:r w:rsidRPr="00CB60B9">
        <w:t xml:space="preserve">Послуги з поточного ремонту </w:t>
      </w:r>
      <w:r>
        <w:t>п</w:t>
      </w:r>
      <w:r w:rsidRPr="00CB60B9">
        <w:t xml:space="preserve">роточного </w:t>
      </w:r>
      <w:proofErr w:type="spellStart"/>
      <w:r w:rsidRPr="00CB60B9">
        <w:t>цитофлуориметра</w:t>
      </w:r>
      <w:proofErr w:type="spellEnd"/>
      <w:r w:rsidRPr="00CB60B9">
        <w:t xml:space="preserve"> </w:t>
      </w:r>
      <w:r w:rsidRPr="00F0024C">
        <w:rPr>
          <w:lang w:val="ru-RU"/>
        </w:rPr>
        <w:t xml:space="preserve"> </w:t>
      </w:r>
      <w:r>
        <w:rPr>
          <w:lang w:val="en-US"/>
        </w:rPr>
        <w:t>BD</w:t>
      </w:r>
      <w:r w:rsidRPr="00F0024C">
        <w:rPr>
          <w:lang w:val="ru-RU"/>
        </w:rPr>
        <w:t xml:space="preserve"> </w:t>
      </w:r>
      <w:proofErr w:type="spellStart"/>
      <w:r>
        <w:rPr>
          <w:lang w:val="en-US"/>
        </w:rPr>
        <w:t>FACSLyric</w:t>
      </w:r>
      <w:proofErr w:type="spellEnd"/>
      <w:r>
        <w:t xml:space="preserve"> із заміни диференціального датчика тиску.  </w:t>
      </w:r>
    </w:p>
    <w:p w14:paraId="68AA27B4" w14:textId="22A55743" w:rsidR="00F0024C" w:rsidRPr="00AA77CD" w:rsidRDefault="00F0024C" w:rsidP="00F0024C">
      <w:pPr>
        <w:pStyle w:val="a5"/>
        <w:numPr>
          <w:ilvl w:val="0"/>
          <w:numId w:val="4"/>
        </w:numPr>
        <w:spacing w:line="259" w:lineRule="auto"/>
        <w:jc w:val="both"/>
        <w:rPr>
          <w:sz w:val="22"/>
          <w:szCs w:val="22"/>
        </w:rPr>
      </w:pPr>
      <w:r w:rsidRPr="00CB60B9">
        <w:t xml:space="preserve">Послуги з </w:t>
      </w:r>
      <w:r>
        <w:t>технічного обслуговування</w:t>
      </w:r>
      <w:r w:rsidRPr="00CB60B9">
        <w:t xml:space="preserve"> проточного </w:t>
      </w:r>
      <w:proofErr w:type="spellStart"/>
      <w:r w:rsidRPr="00CB60B9">
        <w:t>цитофлуориметра</w:t>
      </w:r>
      <w:proofErr w:type="spellEnd"/>
      <w:r w:rsidRPr="00CB60B9">
        <w:t xml:space="preserve"> </w:t>
      </w:r>
      <w:r w:rsidRPr="00F0024C">
        <w:rPr>
          <w:lang w:val="en-US"/>
        </w:rPr>
        <w:t>BD</w:t>
      </w:r>
      <w:r w:rsidRPr="00F0024C">
        <w:t xml:space="preserve"> </w:t>
      </w:r>
      <w:proofErr w:type="spellStart"/>
      <w:r w:rsidRPr="00F0024C">
        <w:rPr>
          <w:lang w:val="en-US"/>
        </w:rPr>
        <w:t>FACSLyric</w:t>
      </w:r>
      <w:proofErr w:type="spellEnd"/>
      <w:r>
        <w:t xml:space="preserve"> з заміною </w:t>
      </w:r>
      <w:r w:rsidRPr="00847BD8">
        <w:rPr>
          <w:color w:val="000000"/>
          <w:lang w:eastAsia="uk-UA"/>
        </w:rPr>
        <w:t xml:space="preserve">фільтрів, </w:t>
      </w:r>
      <w:proofErr w:type="spellStart"/>
      <w:r w:rsidRPr="00847BD8">
        <w:rPr>
          <w:color w:val="000000"/>
          <w:lang w:eastAsia="uk-UA"/>
        </w:rPr>
        <w:t>фітінгів</w:t>
      </w:r>
      <w:proofErr w:type="spellEnd"/>
      <w:r w:rsidRPr="00847BD8">
        <w:rPr>
          <w:color w:val="000000"/>
          <w:lang w:eastAsia="uk-UA"/>
        </w:rPr>
        <w:t xml:space="preserve">, ущільнювальних </w:t>
      </w:r>
      <w:proofErr w:type="spellStart"/>
      <w:r w:rsidRPr="00847BD8">
        <w:rPr>
          <w:color w:val="000000"/>
          <w:lang w:eastAsia="uk-UA"/>
        </w:rPr>
        <w:t>кілець</w:t>
      </w:r>
      <w:proofErr w:type="spellEnd"/>
      <w:r w:rsidRPr="00847BD8">
        <w:rPr>
          <w:color w:val="000000"/>
          <w:lang w:eastAsia="uk-UA"/>
        </w:rPr>
        <w:t xml:space="preserve"> з використанням набору для профілактичного обслуговування</w:t>
      </w:r>
      <w:r>
        <w:rPr>
          <w:color w:val="000000"/>
          <w:lang w:eastAsia="uk-UA"/>
        </w:rPr>
        <w:t xml:space="preserve">, </w:t>
      </w:r>
      <w:r w:rsidRPr="00F0024C">
        <w:rPr>
          <w:color w:val="000000"/>
          <w:lang w:eastAsia="uk-UA"/>
        </w:rPr>
        <w:t xml:space="preserve">промивання і очищення системи, перевірка налаштувань оптичної системи, калібрування </w:t>
      </w:r>
      <w:r>
        <w:rPr>
          <w:color w:val="000000"/>
          <w:lang w:eastAsia="uk-UA"/>
        </w:rPr>
        <w:t>приладу.</w:t>
      </w:r>
    </w:p>
    <w:p w14:paraId="44726242" w14:textId="77777777" w:rsidR="00AA77CD" w:rsidRDefault="00AA77CD" w:rsidP="00AA77CD">
      <w:pPr>
        <w:spacing w:line="259" w:lineRule="auto"/>
        <w:jc w:val="both"/>
        <w:rPr>
          <w:sz w:val="22"/>
          <w:szCs w:val="22"/>
        </w:rPr>
      </w:pPr>
    </w:p>
    <w:p w14:paraId="29E5A288" w14:textId="77777777" w:rsidR="00AA77CD" w:rsidRDefault="00AA77CD" w:rsidP="00AA77CD">
      <w:pPr>
        <w:spacing w:line="259" w:lineRule="auto"/>
        <w:jc w:val="both"/>
        <w:rPr>
          <w:sz w:val="22"/>
          <w:szCs w:val="22"/>
        </w:rPr>
      </w:pPr>
    </w:p>
    <w:p w14:paraId="491B5C22" w14:textId="050C4363" w:rsidR="00AA77CD" w:rsidRPr="00AA77CD" w:rsidRDefault="00AA77CD" w:rsidP="00AA77CD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Відповідно до розрахунків (комерційних пропозицій) очікувана вартість закупівлі складає: 243 800,00 грн. з ПДВ</w:t>
      </w:r>
    </w:p>
    <w:p w14:paraId="483E68EB" w14:textId="77777777" w:rsidR="00F0024C" w:rsidRPr="00F0024C" w:rsidRDefault="00F0024C" w:rsidP="00F0024C">
      <w:pPr>
        <w:pStyle w:val="a5"/>
        <w:spacing w:line="259" w:lineRule="auto"/>
        <w:jc w:val="both"/>
        <w:rPr>
          <w:sz w:val="22"/>
          <w:szCs w:val="22"/>
        </w:rPr>
      </w:pPr>
    </w:p>
    <w:sectPr w:rsidR="00F0024C" w:rsidRPr="00F0024C" w:rsidSect="00E32E13">
      <w:pgSz w:w="11906" w:h="16838"/>
      <w:pgMar w:top="850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A41"/>
    <w:multiLevelType w:val="hybridMultilevel"/>
    <w:tmpl w:val="B96A87C6"/>
    <w:lvl w:ilvl="0" w:tplc="A00A2674">
      <w:numFmt w:val="bullet"/>
      <w:lvlText w:val="-"/>
      <w:lvlJc w:val="left"/>
      <w:pPr>
        <w:ind w:left="120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" w15:restartNumberingAfterBreak="0">
    <w:nsid w:val="1910411F"/>
    <w:multiLevelType w:val="hybridMultilevel"/>
    <w:tmpl w:val="66762F14"/>
    <w:lvl w:ilvl="0" w:tplc="9350DCD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4494"/>
    <w:multiLevelType w:val="hybridMultilevel"/>
    <w:tmpl w:val="A1E2CE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B0367"/>
    <w:multiLevelType w:val="hybridMultilevel"/>
    <w:tmpl w:val="C332C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C5C19"/>
    <w:multiLevelType w:val="hybridMultilevel"/>
    <w:tmpl w:val="5D922F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8400">
    <w:abstractNumId w:val="2"/>
  </w:num>
  <w:num w:numId="2" w16cid:durableId="1461269537">
    <w:abstractNumId w:val="1"/>
  </w:num>
  <w:num w:numId="3" w16cid:durableId="1252817363">
    <w:abstractNumId w:val="4"/>
  </w:num>
  <w:num w:numId="4" w16cid:durableId="677587734">
    <w:abstractNumId w:val="3"/>
  </w:num>
  <w:num w:numId="5" w16cid:durableId="18502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DB"/>
    <w:rsid w:val="00054F2D"/>
    <w:rsid w:val="00152B87"/>
    <w:rsid w:val="001A2597"/>
    <w:rsid w:val="001B4382"/>
    <w:rsid w:val="00287778"/>
    <w:rsid w:val="00287CDB"/>
    <w:rsid w:val="00296C70"/>
    <w:rsid w:val="002E33D8"/>
    <w:rsid w:val="0033584E"/>
    <w:rsid w:val="00490478"/>
    <w:rsid w:val="005850D1"/>
    <w:rsid w:val="005A0CD3"/>
    <w:rsid w:val="005F1D35"/>
    <w:rsid w:val="005F241E"/>
    <w:rsid w:val="006802A4"/>
    <w:rsid w:val="006B0DDF"/>
    <w:rsid w:val="00845A42"/>
    <w:rsid w:val="008A27A1"/>
    <w:rsid w:val="00AA77CD"/>
    <w:rsid w:val="00B773DB"/>
    <w:rsid w:val="00B81C09"/>
    <w:rsid w:val="00BA0D8E"/>
    <w:rsid w:val="00BF589D"/>
    <w:rsid w:val="00BF7CDB"/>
    <w:rsid w:val="00D241A5"/>
    <w:rsid w:val="00D40D4E"/>
    <w:rsid w:val="00E02ADC"/>
    <w:rsid w:val="00E32E13"/>
    <w:rsid w:val="00ED7B16"/>
    <w:rsid w:val="00F0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4D7F"/>
  <w15:chartTrackingRefBased/>
  <w15:docId w15:val="{264B3C5F-C7DB-4FB4-B66C-FB067DCE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32E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E32E13"/>
    <w:rPr>
      <w:rFonts w:ascii="Calibri" w:eastAsia="Calibri" w:hAnsi="Calibri" w:cs="Times New Roman"/>
    </w:rPr>
  </w:style>
  <w:style w:type="paragraph" w:customStyle="1" w:styleId="Default">
    <w:name w:val="Default"/>
    <w:rsid w:val="00BF58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0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Тетяна Василівна</dc:creator>
  <cp:keywords/>
  <dc:description/>
  <cp:lastModifiedBy>Наталія Горячева</cp:lastModifiedBy>
  <cp:revision>3</cp:revision>
  <cp:lastPrinted>2026-02-13T07:49:00Z</cp:lastPrinted>
  <dcterms:created xsi:type="dcterms:W3CDTF">2026-02-13T07:59:00Z</dcterms:created>
  <dcterms:modified xsi:type="dcterms:W3CDTF">2026-02-13T10:40:00Z</dcterms:modified>
</cp:coreProperties>
</file>