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DB1D5" w14:textId="77777777" w:rsidR="00AC4678" w:rsidRDefault="00AC4678" w:rsidP="00AC4678">
      <w:pPr>
        <w:jc w:val="center"/>
        <w:rPr>
          <w:rFonts w:cs="Arial"/>
          <w:b/>
          <w:bCs/>
          <w:kern w:val="32"/>
          <w:sz w:val="32"/>
          <w:szCs w:val="32"/>
          <w:lang w:val="ru-RU"/>
        </w:rPr>
      </w:pPr>
      <w:r w:rsidRPr="00782F96">
        <w:rPr>
          <w:rFonts w:cs="Arial"/>
          <w:b/>
          <w:bCs/>
          <w:kern w:val="32"/>
          <w:sz w:val="32"/>
          <w:szCs w:val="32"/>
          <w:lang w:val="ru-RU"/>
        </w:rPr>
        <w:t>МЕДИКО-ТЕХНІЧН</w:t>
      </w:r>
      <w:r>
        <w:rPr>
          <w:rFonts w:cs="Arial"/>
          <w:b/>
          <w:bCs/>
          <w:kern w:val="32"/>
          <w:sz w:val="32"/>
          <w:szCs w:val="32"/>
          <w:lang w:val="ru-RU"/>
        </w:rPr>
        <w:t>Е</w:t>
      </w:r>
      <w:r w:rsidRPr="00782F96">
        <w:rPr>
          <w:rFonts w:cs="Arial"/>
          <w:b/>
          <w:bCs/>
          <w:kern w:val="32"/>
          <w:sz w:val="32"/>
          <w:szCs w:val="32"/>
          <w:lang w:val="ru-RU"/>
        </w:rPr>
        <w:t xml:space="preserve"> ЗАВДАННЯ </w:t>
      </w:r>
    </w:p>
    <w:p w14:paraId="43AC2B65" w14:textId="77777777" w:rsidR="00AC4678" w:rsidRDefault="00AC4678" w:rsidP="00AC4678">
      <w:pPr>
        <w:jc w:val="center"/>
        <w:rPr>
          <w:b/>
          <w:sz w:val="22"/>
          <w:szCs w:val="22"/>
        </w:rPr>
      </w:pPr>
      <w:r w:rsidRPr="00152B87">
        <w:rPr>
          <w:b/>
          <w:sz w:val="22"/>
          <w:szCs w:val="22"/>
        </w:rPr>
        <w:t>на закупівлю по предмету:</w:t>
      </w:r>
    </w:p>
    <w:p w14:paraId="3F099490" w14:textId="77777777" w:rsidR="00AC4678" w:rsidRPr="00152B87" w:rsidRDefault="00AC4678" w:rsidP="00AC4678">
      <w:pPr>
        <w:jc w:val="center"/>
        <w:rPr>
          <w:b/>
          <w:sz w:val="22"/>
          <w:szCs w:val="22"/>
        </w:rPr>
      </w:pPr>
    </w:p>
    <w:p w14:paraId="6D952E1A" w14:textId="77777777" w:rsidR="00AC4678" w:rsidRPr="00B43324" w:rsidRDefault="00AC4678" w:rsidP="00AC4678">
      <w:pPr>
        <w:pStyle w:val="c7e0e3eeebeee2eeea"/>
        <w:spacing w:line="252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B43324">
        <w:rPr>
          <w:rFonts w:ascii="Times New Roman" w:hAnsi="Times New Roman" w:cs="Times New Roman"/>
          <w:color w:val="000000"/>
          <w:sz w:val="24"/>
          <w:szCs w:val="24"/>
        </w:rPr>
        <w:t>Послуги з технічного обслуговування низькотемпературного плазмового стерилізатора ВМ-055</w:t>
      </w:r>
      <w:r w:rsidRPr="00B43324">
        <w:rPr>
          <w:rFonts w:ascii="Times New Roman" w:hAnsi="Times New Roman" w:cs="Times New Roman"/>
          <w:color w:val="000000"/>
          <w:sz w:val="24"/>
          <w:szCs w:val="24"/>
          <w:lang w:val="en-US"/>
        </w:rPr>
        <w:t>L</w:t>
      </w:r>
      <w:r w:rsidRPr="00B43324">
        <w:rPr>
          <w:rFonts w:ascii="Times New Roman" w:hAnsi="Times New Roman" w:cs="Times New Roman"/>
          <w:color w:val="000000"/>
          <w:sz w:val="24"/>
          <w:szCs w:val="24"/>
        </w:rPr>
        <w:t xml:space="preserve">, виробництва </w:t>
      </w:r>
      <w:proofErr w:type="spellStart"/>
      <w:r w:rsidRPr="00B43324">
        <w:rPr>
          <w:rFonts w:ascii="Times New Roman" w:hAnsi="Times New Roman" w:cs="Times New Roman"/>
          <w:color w:val="000000"/>
          <w:sz w:val="24"/>
          <w:szCs w:val="24"/>
          <w:lang w:val="en-US"/>
        </w:rPr>
        <w:t>BeyondMedi</w:t>
      </w:r>
      <w:proofErr w:type="spellEnd"/>
      <w:r w:rsidRPr="00B433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43324">
        <w:rPr>
          <w:rFonts w:ascii="Times New Roman" w:hAnsi="Times New Roman" w:cs="Times New Roman"/>
          <w:color w:val="000000"/>
          <w:sz w:val="24"/>
          <w:szCs w:val="24"/>
          <w:lang w:val="en-US"/>
        </w:rPr>
        <w:t>Co</w:t>
      </w:r>
      <w:r w:rsidRPr="00B43324">
        <w:rPr>
          <w:rFonts w:ascii="Times New Roman" w:hAnsi="Times New Roman" w:cs="Times New Roman"/>
          <w:color w:val="000000"/>
          <w:sz w:val="24"/>
          <w:szCs w:val="24"/>
        </w:rPr>
        <w:t>..</w:t>
      </w:r>
      <w:proofErr w:type="gramStart"/>
      <w:r w:rsidRPr="00B43324">
        <w:rPr>
          <w:rFonts w:ascii="Times New Roman" w:hAnsi="Times New Roman" w:cs="Times New Roman"/>
          <w:color w:val="000000"/>
          <w:sz w:val="24"/>
          <w:szCs w:val="24"/>
          <w:lang w:val="en-US"/>
        </w:rPr>
        <w:t>Ltd</w:t>
      </w:r>
      <w:r w:rsidRPr="00B43324">
        <w:rPr>
          <w:rFonts w:ascii="Times New Roman" w:hAnsi="Times New Roman" w:cs="Times New Roman"/>
          <w:color w:val="000000"/>
          <w:sz w:val="24"/>
          <w:szCs w:val="24"/>
        </w:rPr>
        <w:t xml:space="preserve">  код</w:t>
      </w:r>
      <w:proofErr w:type="gramEnd"/>
      <w:r w:rsidRPr="00B433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43324">
        <w:rPr>
          <w:rFonts w:ascii="Times New Roman" w:hAnsi="Times New Roman" w:cs="Times New Roman"/>
          <w:color w:val="000000"/>
          <w:sz w:val="24"/>
          <w:szCs w:val="24"/>
          <w:lang w:bidi="uk-UA"/>
        </w:rPr>
        <w:t>ДК 021:2015 код 50420000-5 Послуги з ремонту і технічного обслуговування медичного та хірургічного обладнання</w:t>
      </w:r>
    </w:p>
    <w:p w14:paraId="0F169AD4" w14:textId="77777777" w:rsidR="00AC4678" w:rsidRPr="00063F1D" w:rsidRDefault="00AC4678" w:rsidP="00AC4678">
      <w:pPr>
        <w:jc w:val="center"/>
        <w:rPr>
          <w:b/>
          <w:color w:val="000000"/>
        </w:rPr>
      </w:pPr>
    </w:p>
    <w:p w14:paraId="713E6265" w14:textId="77777777" w:rsidR="00AC4678" w:rsidRPr="00063F1D" w:rsidRDefault="00AC4678" w:rsidP="00AC4678">
      <w:pPr>
        <w:tabs>
          <w:tab w:val="left" w:pos="142"/>
        </w:tabs>
        <w:jc w:val="both"/>
        <w:rPr>
          <w:lang w:val="ru-RU"/>
        </w:rPr>
      </w:pPr>
      <w:r w:rsidRPr="00063F1D">
        <w:rPr>
          <w:b/>
        </w:rPr>
        <w:t>1.Місце надання послуг</w:t>
      </w:r>
      <w:r w:rsidRPr="00063F1D">
        <w:t>:</w:t>
      </w:r>
      <w:r w:rsidRPr="00063F1D">
        <w:rPr>
          <w:lang w:val="ru-RU"/>
        </w:rPr>
        <w:t xml:space="preserve"> </w:t>
      </w:r>
      <w:proofErr w:type="spellStart"/>
      <w:r w:rsidRPr="00063F1D">
        <w:t>м.Київ</w:t>
      </w:r>
      <w:proofErr w:type="spellEnd"/>
      <w:r w:rsidRPr="00063F1D">
        <w:t>, проспект Берестейський, 119/121</w:t>
      </w:r>
    </w:p>
    <w:p w14:paraId="0151C36B" w14:textId="77777777" w:rsidR="00AC4678" w:rsidRPr="00063F1D" w:rsidRDefault="00AC4678" w:rsidP="00AC4678">
      <w:pPr>
        <w:jc w:val="center"/>
        <w:rPr>
          <w:b/>
          <w:color w:val="000000"/>
        </w:rPr>
      </w:pPr>
    </w:p>
    <w:p w14:paraId="38C283C3" w14:textId="77777777" w:rsidR="00AC4678" w:rsidRPr="00063F1D" w:rsidRDefault="00AC4678" w:rsidP="00AC4678">
      <w:pPr>
        <w:jc w:val="center"/>
        <w:rPr>
          <w:b/>
          <w:color w:val="000000"/>
        </w:rPr>
      </w:pPr>
      <w:r w:rsidRPr="00063F1D">
        <w:rPr>
          <w:b/>
          <w:color w:val="000000"/>
        </w:rPr>
        <w:t xml:space="preserve">                                                                                                         Таблиця №1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"/>
        <w:gridCol w:w="7960"/>
        <w:gridCol w:w="1871"/>
      </w:tblGrid>
      <w:tr w:rsidR="00AC4678" w:rsidRPr="00063F1D" w14:paraId="357DB5E1" w14:textId="77777777" w:rsidTr="00AC4678">
        <w:trPr>
          <w:trHeight w:val="139"/>
        </w:trPr>
        <w:tc>
          <w:tcPr>
            <w:tcW w:w="370" w:type="dxa"/>
            <w:vAlign w:val="center"/>
          </w:tcPr>
          <w:p w14:paraId="1945A9E8" w14:textId="77777777" w:rsidR="00AC4678" w:rsidRPr="00063F1D" w:rsidRDefault="00AC4678" w:rsidP="00F57A41">
            <w:pPr>
              <w:pStyle w:val="Default"/>
              <w:ind w:left="-104" w:right="-109"/>
              <w:jc w:val="center"/>
              <w:rPr>
                <w:b/>
                <w:bCs/>
              </w:rPr>
            </w:pPr>
            <w:r w:rsidRPr="00063F1D">
              <w:rPr>
                <w:b/>
                <w:bCs/>
              </w:rPr>
              <w:t>№</w:t>
            </w:r>
          </w:p>
        </w:tc>
        <w:tc>
          <w:tcPr>
            <w:tcW w:w="7960" w:type="dxa"/>
            <w:vAlign w:val="center"/>
          </w:tcPr>
          <w:p w14:paraId="2093F4F6" w14:textId="77777777" w:rsidR="00AC4678" w:rsidRPr="00063F1D" w:rsidRDefault="00AC4678" w:rsidP="00F57A41">
            <w:pPr>
              <w:pStyle w:val="Default"/>
              <w:ind w:left="-104" w:right="-109"/>
              <w:jc w:val="center"/>
            </w:pPr>
            <w:r w:rsidRPr="00063F1D">
              <w:rPr>
                <w:b/>
              </w:rPr>
              <w:t>Перелік обладнання, яке підлягає обслуговуванню</w:t>
            </w:r>
          </w:p>
        </w:tc>
        <w:tc>
          <w:tcPr>
            <w:tcW w:w="1871" w:type="dxa"/>
            <w:vAlign w:val="center"/>
          </w:tcPr>
          <w:p w14:paraId="67294660" w14:textId="77777777" w:rsidR="00AC4678" w:rsidRPr="00063F1D" w:rsidRDefault="00AC4678" w:rsidP="00F57A41">
            <w:pPr>
              <w:pStyle w:val="Default"/>
              <w:ind w:left="-104" w:right="-109"/>
              <w:jc w:val="center"/>
              <w:rPr>
                <w:b/>
                <w:bCs/>
              </w:rPr>
            </w:pPr>
            <w:r w:rsidRPr="00063F1D">
              <w:rPr>
                <w:b/>
                <w:bCs/>
              </w:rPr>
              <w:t>Серійний номер</w:t>
            </w:r>
          </w:p>
        </w:tc>
      </w:tr>
      <w:tr w:rsidR="00AC4678" w:rsidRPr="00063F1D" w14:paraId="1199A915" w14:textId="77777777" w:rsidTr="00AC4678">
        <w:trPr>
          <w:trHeight w:val="215"/>
        </w:trPr>
        <w:tc>
          <w:tcPr>
            <w:tcW w:w="370" w:type="dxa"/>
            <w:vAlign w:val="center"/>
          </w:tcPr>
          <w:p w14:paraId="32B74CE2" w14:textId="77777777" w:rsidR="00AC4678" w:rsidRPr="00063F1D" w:rsidRDefault="00AC4678" w:rsidP="00F57A41">
            <w:pPr>
              <w:pStyle w:val="Default"/>
              <w:ind w:left="-104" w:right="-109"/>
              <w:jc w:val="center"/>
              <w:rPr>
                <w:color w:val="auto"/>
                <w:lang w:eastAsia="en-US"/>
              </w:rPr>
            </w:pPr>
            <w:r w:rsidRPr="00063F1D">
              <w:rPr>
                <w:color w:val="auto"/>
                <w:lang w:eastAsia="en-US"/>
              </w:rPr>
              <w:t>1.</w:t>
            </w:r>
          </w:p>
        </w:tc>
        <w:tc>
          <w:tcPr>
            <w:tcW w:w="7960" w:type="dxa"/>
            <w:vAlign w:val="center"/>
          </w:tcPr>
          <w:p w14:paraId="3D0D5344" w14:textId="77777777" w:rsidR="00AC4678" w:rsidRPr="00063F1D" w:rsidRDefault="00AC4678" w:rsidP="00F57A41">
            <w:pPr>
              <w:tabs>
                <w:tab w:val="center" w:pos="4677"/>
                <w:tab w:val="right" w:pos="9355"/>
              </w:tabs>
              <w:ind w:left="-104" w:right="-109"/>
            </w:pPr>
            <w:r w:rsidRPr="00B43324">
              <w:rPr>
                <w:color w:val="000000"/>
              </w:rPr>
              <w:t>низькотемпературного плазмового стерилізатора ВМ-055</w:t>
            </w:r>
            <w:r w:rsidRPr="00B43324">
              <w:rPr>
                <w:color w:val="000000"/>
                <w:lang w:val="en-US"/>
              </w:rPr>
              <w:t>L</w:t>
            </w:r>
            <w:r w:rsidRPr="00B43324">
              <w:rPr>
                <w:color w:val="000000"/>
              </w:rPr>
              <w:t xml:space="preserve">, виробництва </w:t>
            </w:r>
            <w:proofErr w:type="spellStart"/>
            <w:r w:rsidRPr="00B43324">
              <w:rPr>
                <w:color w:val="000000"/>
                <w:lang w:val="en-US"/>
              </w:rPr>
              <w:t>BeyondMedi</w:t>
            </w:r>
            <w:proofErr w:type="spellEnd"/>
            <w:r w:rsidRPr="00B43324">
              <w:rPr>
                <w:color w:val="000000"/>
              </w:rPr>
              <w:t xml:space="preserve"> </w:t>
            </w:r>
            <w:r w:rsidRPr="00B43324">
              <w:rPr>
                <w:color w:val="000000"/>
                <w:lang w:val="en-US"/>
              </w:rPr>
              <w:t>Co</w:t>
            </w:r>
            <w:r w:rsidRPr="00B43324">
              <w:rPr>
                <w:color w:val="000000"/>
              </w:rPr>
              <w:t>..</w:t>
            </w:r>
            <w:r w:rsidRPr="00B43324">
              <w:rPr>
                <w:color w:val="000000"/>
                <w:lang w:val="en-US"/>
              </w:rPr>
              <w:t>Ltd</w:t>
            </w:r>
          </w:p>
        </w:tc>
        <w:tc>
          <w:tcPr>
            <w:tcW w:w="1871" w:type="dxa"/>
            <w:vAlign w:val="center"/>
          </w:tcPr>
          <w:p w14:paraId="43403763" w14:textId="77777777" w:rsidR="00AC4678" w:rsidRPr="00063F1D" w:rsidRDefault="00AC4678" w:rsidP="00F57A41">
            <w:pPr>
              <w:pStyle w:val="Default"/>
              <w:ind w:left="-104" w:right="-109"/>
              <w:jc w:val="center"/>
              <w:rPr>
                <w:kern w:val="1"/>
                <w:lang w:bidi="hi-IN"/>
              </w:rPr>
            </w:pPr>
          </w:p>
        </w:tc>
      </w:tr>
    </w:tbl>
    <w:p w14:paraId="4EF8557B" w14:textId="77777777" w:rsidR="00AC4678" w:rsidRPr="00063F1D" w:rsidRDefault="00AC4678" w:rsidP="00AC4678">
      <w:pPr>
        <w:jc w:val="center"/>
        <w:rPr>
          <w:b/>
        </w:rPr>
      </w:pPr>
    </w:p>
    <w:p w14:paraId="27F43B22" w14:textId="77777777" w:rsidR="00AC4678" w:rsidRPr="00063F1D" w:rsidRDefault="00AC4678" w:rsidP="00AC4678">
      <w:pPr>
        <w:jc w:val="center"/>
        <w:rPr>
          <w:b/>
        </w:rPr>
      </w:pPr>
    </w:p>
    <w:p w14:paraId="5F8D4CF5" w14:textId="77777777" w:rsidR="00AC4678" w:rsidRPr="00833A1A" w:rsidRDefault="00AC4678" w:rsidP="00AC4678">
      <w:pPr>
        <w:rPr>
          <w:b/>
        </w:rPr>
      </w:pPr>
      <w:r w:rsidRPr="00833A1A">
        <w:rPr>
          <w:b/>
        </w:rPr>
        <w:t>Перелік</w:t>
      </w:r>
      <w:r>
        <w:rPr>
          <w:b/>
        </w:rPr>
        <w:t xml:space="preserve"> послу/</w:t>
      </w:r>
      <w:r w:rsidRPr="00833A1A">
        <w:rPr>
          <w:b/>
        </w:rPr>
        <w:t xml:space="preserve">робіт: </w:t>
      </w:r>
    </w:p>
    <w:p w14:paraId="4ACE4964" w14:textId="77777777" w:rsidR="00AC4678" w:rsidRPr="00833A1A" w:rsidRDefault="00AC4678" w:rsidP="00AC4678">
      <w:pPr>
        <w:pStyle w:val="a7"/>
        <w:numPr>
          <w:ilvl w:val="0"/>
          <w:numId w:val="1"/>
        </w:numPr>
        <w:spacing w:line="259" w:lineRule="auto"/>
        <w:jc w:val="both"/>
      </w:pPr>
      <w:r w:rsidRPr="00833A1A">
        <w:t xml:space="preserve">Послуги з технічного обслуговування </w:t>
      </w:r>
      <w:r w:rsidRPr="00833A1A">
        <w:rPr>
          <w:color w:val="000000"/>
        </w:rPr>
        <w:t>низькотемпературного плазмового стерилізатора ВМ-055</w:t>
      </w:r>
      <w:r w:rsidRPr="00833A1A">
        <w:rPr>
          <w:color w:val="000000"/>
          <w:lang w:val="en-US"/>
        </w:rPr>
        <w:t>L</w:t>
      </w:r>
      <w:r w:rsidRPr="00833A1A">
        <w:rPr>
          <w:color w:val="000000"/>
        </w:rPr>
        <w:t xml:space="preserve">, виробництва </w:t>
      </w:r>
      <w:proofErr w:type="spellStart"/>
      <w:r w:rsidRPr="00833A1A">
        <w:rPr>
          <w:color w:val="000000"/>
          <w:lang w:val="en-US"/>
        </w:rPr>
        <w:t>BeyondMedi</w:t>
      </w:r>
      <w:proofErr w:type="spellEnd"/>
      <w:r w:rsidRPr="00833A1A">
        <w:rPr>
          <w:color w:val="000000"/>
        </w:rPr>
        <w:t xml:space="preserve"> </w:t>
      </w:r>
      <w:r w:rsidRPr="00833A1A">
        <w:rPr>
          <w:color w:val="000000"/>
          <w:lang w:val="en-US"/>
        </w:rPr>
        <w:t>Co</w:t>
      </w:r>
      <w:r w:rsidRPr="00833A1A">
        <w:rPr>
          <w:color w:val="000000"/>
        </w:rPr>
        <w:t>..</w:t>
      </w:r>
      <w:r w:rsidRPr="00833A1A">
        <w:rPr>
          <w:color w:val="000000"/>
          <w:lang w:val="en-US"/>
        </w:rPr>
        <w:t>Ltd</w:t>
      </w:r>
      <w:r w:rsidRPr="00833A1A">
        <w:rPr>
          <w:color w:val="000000"/>
        </w:rPr>
        <w:t xml:space="preserve">: </w:t>
      </w:r>
    </w:p>
    <w:p w14:paraId="66E25ADE" w14:textId="77777777" w:rsidR="00AC4678" w:rsidRPr="00833A1A" w:rsidRDefault="00AC4678" w:rsidP="00AC4678">
      <w:pPr>
        <w:pStyle w:val="a7"/>
        <w:numPr>
          <w:ilvl w:val="1"/>
          <w:numId w:val="1"/>
        </w:numPr>
        <w:spacing w:line="259" w:lineRule="auto"/>
        <w:jc w:val="both"/>
        <w:rPr>
          <w:color w:val="000000"/>
        </w:rPr>
      </w:pPr>
      <w:r w:rsidRPr="00833A1A">
        <w:rPr>
          <w:color w:val="000000"/>
        </w:rPr>
        <w:t>Тестування механічних вузлів апарату;</w:t>
      </w:r>
    </w:p>
    <w:p w14:paraId="14C4D2D0" w14:textId="77777777" w:rsidR="00AC4678" w:rsidRPr="00833A1A" w:rsidRDefault="00AC4678" w:rsidP="00AC4678">
      <w:pPr>
        <w:pStyle w:val="a7"/>
        <w:numPr>
          <w:ilvl w:val="1"/>
          <w:numId w:val="1"/>
        </w:numPr>
        <w:spacing w:line="259" w:lineRule="auto"/>
        <w:jc w:val="both"/>
      </w:pPr>
      <w:r w:rsidRPr="00833A1A">
        <w:rPr>
          <w:color w:val="000000"/>
        </w:rPr>
        <w:t xml:space="preserve">Тестування системи живлення, вентиляції та </w:t>
      </w:r>
      <w:proofErr w:type="spellStart"/>
      <w:r w:rsidRPr="00833A1A">
        <w:rPr>
          <w:color w:val="000000"/>
        </w:rPr>
        <w:t>ваккумної</w:t>
      </w:r>
      <w:proofErr w:type="spellEnd"/>
      <w:r w:rsidRPr="00833A1A">
        <w:rPr>
          <w:color w:val="000000"/>
        </w:rPr>
        <w:t xml:space="preserve"> системи;</w:t>
      </w:r>
    </w:p>
    <w:p w14:paraId="5DD83912" w14:textId="77777777" w:rsidR="00AC4678" w:rsidRPr="00833A1A" w:rsidRDefault="00AC4678" w:rsidP="00AC4678">
      <w:pPr>
        <w:pStyle w:val="a7"/>
        <w:numPr>
          <w:ilvl w:val="1"/>
          <w:numId w:val="1"/>
        </w:numPr>
        <w:spacing w:line="259" w:lineRule="auto"/>
        <w:jc w:val="both"/>
      </w:pPr>
      <w:r w:rsidRPr="00833A1A">
        <w:rPr>
          <w:color w:val="000000"/>
        </w:rPr>
        <w:t>Тестування роботи електромагнітного клапану;</w:t>
      </w:r>
    </w:p>
    <w:p w14:paraId="4B125AA1" w14:textId="77777777" w:rsidR="00AC4678" w:rsidRPr="00833A1A" w:rsidRDefault="00AC4678" w:rsidP="00AC4678">
      <w:pPr>
        <w:pStyle w:val="a7"/>
        <w:numPr>
          <w:ilvl w:val="1"/>
          <w:numId w:val="1"/>
        </w:numPr>
        <w:spacing w:line="259" w:lineRule="auto"/>
        <w:jc w:val="both"/>
      </w:pPr>
      <w:r w:rsidRPr="00833A1A">
        <w:rPr>
          <w:color w:val="000000"/>
        </w:rPr>
        <w:t>Тестування роботи блоку генерації плазми;</w:t>
      </w:r>
    </w:p>
    <w:p w14:paraId="1A2BAC54" w14:textId="77777777" w:rsidR="00AC4678" w:rsidRPr="00833A1A" w:rsidRDefault="00AC4678" w:rsidP="00AC4678">
      <w:pPr>
        <w:pStyle w:val="a7"/>
        <w:numPr>
          <w:ilvl w:val="1"/>
          <w:numId w:val="1"/>
        </w:numPr>
        <w:spacing w:line="259" w:lineRule="auto"/>
        <w:jc w:val="both"/>
      </w:pPr>
      <w:r w:rsidRPr="00833A1A">
        <w:rPr>
          <w:color w:val="000000"/>
        </w:rPr>
        <w:t>Тестування роботи принтеру;</w:t>
      </w:r>
    </w:p>
    <w:p w14:paraId="187EE431" w14:textId="77777777" w:rsidR="00AC4678" w:rsidRPr="00833A1A" w:rsidRDefault="00AC4678" w:rsidP="00AC4678">
      <w:pPr>
        <w:pStyle w:val="a7"/>
        <w:numPr>
          <w:ilvl w:val="1"/>
          <w:numId w:val="1"/>
        </w:numPr>
        <w:spacing w:line="259" w:lineRule="auto"/>
        <w:jc w:val="both"/>
      </w:pPr>
      <w:r w:rsidRPr="00833A1A">
        <w:t xml:space="preserve">Заміна трубки </w:t>
      </w:r>
      <w:proofErr w:type="spellStart"/>
      <w:r w:rsidRPr="00833A1A">
        <w:t>зворотнбого</w:t>
      </w:r>
      <w:proofErr w:type="spellEnd"/>
      <w:r w:rsidRPr="00833A1A">
        <w:t xml:space="preserve"> забору мастила з фільтру в вакуумний насос;</w:t>
      </w:r>
    </w:p>
    <w:p w14:paraId="5704DED3" w14:textId="77777777" w:rsidR="00AC4678" w:rsidRPr="00833A1A" w:rsidRDefault="00AC4678" w:rsidP="00AC4678">
      <w:pPr>
        <w:pStyle w:val="a7"/>
        <w:numPr>
          <w:ilvl w:val="1"/>
          <w:numId w:val="1"/>
        </w:numPr>
        <w:spacing w:line="259" w:lineRule="auto"/>
        <w:jc w:val="both"/>
      </w:pPr>
      <w:r w:rsidRPr="00833A1A">
        <w:t>Заміна мастила в компресорі;</w:t>
      </w:r>
    </w:p>
    <w:p w14:paraId="70E5393D" w14:textId="77777777" w:rsidR="00AC4678" w:rsidRPr="00833A1A" w:rsidRDefault="00AC4678" w:rsidP="00AC4678">
      <w:pPr>
        <w:pStyle w:val="a7"/>
        <w:numPr>
          <w:ilvl w:val="1"/>
          <w:numId w:val="1"/>
        </w:numPr>
        <w:spacing w:line="259" w:lineRule="auto"/>
        <w:jc w:val="both"/>
      </w:pPr>
      <w:r w:rsidRPr="00833A1A">
        <w:t>Заміна масляного та повітряного фільтрів;</w:t>
      </w:r>
    </w:p>
    <w:p w14:paraId="24D1CB47" w14:textId="77777777" w:rsidR="00AC4678" w:rsidRPr="00833A1A" w:rsidRDefault="00AC4678" w:rsidP="00AC4678">
      <w:pPr>
        <w:pStyle w:val="a7"/>
        <w:numPr>
          <w:ilvl w:val="1"/>
          <w:numId w:val="1"/>
        </w:numPr>
        <w:spacing w:line="259" w:lineRule="auto"/>
        <w:jc w:val="both"/>
      </w:pPr>
      <w:r w:rsidRPr="00833A1A">
        <w:t xml:space="preserve">Профілактичні роботи ( відповідно до </w:t>
      </w:r>
      <w:proofErr w:type="spellStart"/>
      <w:r w:rsidRPr="00833A1A">
        <w:t>рекоментдацій</w:t>
      </w:r>
      <w:proofErr w:type="spellEnd"/>
      <w:r w:rsidRPr="00833A1A">
        <w:t xml:space="preserve"> </w:t>
      </w:r>
      <w:proofErr w:type="spellStart"/>
      <w:r w:rsidRPr="00833A1A">
        <w:t>заводлу</w:t>
      </w:r>
      <w:proofErr w:type="spellEnd"/>
      <w:r w:rsidRPr="00833A1A">
        <w:t>-виробника;</w:t>
      </w:r>
    </w:p>
    <w:p w14:paraId="1F702ED9" w14:textId="77777777" w:rsidR="00AC4678" w:rsidRPr="00833A1A" w:rsidRDefault="00AC4678" w:rsidP="00AC4678">
      <w:pPr>
        <w:pStyle w:val="a7"/>
        <w:numPr>
          <w:ilvl w:val="1"/>
          <w:numId w:val="1"/>
        </w:numPr>
        <w:spacing w:line="259" w:lineRule="auto"/>
        <w:jc w:val="both"/>
      </w:pPr>
      <w:r w:rsidRPr="00833A1A">
        <w:t>Перевірка програмного забезпечення;</w:t>
      </w:r>
    </w:p>
    <w:p w14:paraId="2DC1FC52" w14:textId="77777777" w:rsidR="00AC4678" w:rsidRPr="00833A1A" w:rsidRDefault="00AC4678" w:rsidP="00AC4678">
      <w:pPr>
        <w:pStyle w:val="a7"/>
        <w:numPr>
          <w:ilvl w:val="1"/>
          <w:numId w:val="1"/>
        </w:numPr>
        <w:spacing w:line="259" w:lineRule="auto"/>
        <w:jc w:val="both"/>
      </w:pPr>
      <w:r w:rsidRPr="00833A1A">
        <w:t xml:space="preserve">Очищення ущільнюючої </w:t>
      </w:r>
      <w:proofErr w:type="spellStart"/>
      <w:r w:rsidRPr="00833A1A">
        <w:t>рокладки</w:t>
      </w:r>
      <w:proofErr w:type="spellEnd"/>
      <w:r w:rsidRPr="00833A1A">
        <w:t xml:space="preserve"> на камері;</w:t>
      </w:r>
    </w:p>
    <w:p w14:paraId="05F9A631" w14:textId="77777777" w:rsidR="00AC4678" w:rsidRPr="00833A1A" w:rsidRDefault="00AC4678" w:rsidP="00AC4678">
      <w:pPr>
        <w:pStyle w:val="a7"/>
        <w:numPr>
          <w:ilvl w:val="1"/>
          <w:numId w:val="1"/>
        </w:numPr>
        <w:spacing w:line="259" w:lineRule="auto"/>
        <w:jc w:val="both"/>
      </w:pPr>
      <w:r w:rsidRPr="00833A1A">
        <w:t>Перевірка параметрів роботи компресора;</w:t>
      </w:r>
    </w:p>
    <w:p w14:paraId="55695574" w14:textId="77777777" w:rsidR="00AC4678" w:rsidRDefault="00AC4678" w:rsidP="00AC4678">
      <w:pPr>
        <w:pStyle w:val="a7"/>
        <w:numPr>
          <w:ilvl w:val="1"/>
          <w:numId w:val="1"/>
        </w:numPr>
        <w:spacing w:line="259" w:lineRule="auto"/>
        <w:jc w:val="both"/>
      </w:pPr>
      <w:r w:rsidRPr="00833A1A">
        <w:t xml:space="preserve">Калібрування вакуумної системи. </w:t>
      </w:r>
    </w:p>
    <w:p w14:paraId="4500310F" w14:textId="77777777" w:rsidR="00AC4678" w:rsidRPr="00833A1A" w:rsidRDefault="00AC4678" w:rsidP="00AC4678">
      <w:pPr>
        <w:pStyle w:val="a7"/>
        <w:spacing w:line="259" w:lineRule="auto"/>
        <w:ind w:left="1080"/>
        <w:jc w:val="both"/>
      </w:pPr>
    </w:p>
    <w:p w14:paraId="3366F832" w14:textId="77777777" w:rsidR="00AC4678" w:rsidRPr="00833A1A" w:rsidRDefault="00AC4678" w:rsidP="00AC4678">
      <w:pPr>
        <w:shd w:val="clear" w:color="auto" w:fill="FFFFFF"/>
        <w:tabs>
          <w:tab w:val="num" w:pos="-180"/>
          <w:tab w:val="left" w:pos="540"/>
        </w:tabs>
        <w:ind w:firstLine="284"/>
        <w:jc w:val="center"/>
        <w:rPr>
          <w:b/>
          <w:bCs/>
          <w:i/>
          <w:iCs/>
        </w:rPr>
      </w:pPr>
      <w:r w:rsidRPr="00833A1A">
        <w:rPr>
          <w:b/>
          <w:bCs/>
          <w:i/>
          <w:iCs/>
        </w:rPr>
        <w:t xml:space="preserve"> Загальні вимоги:</w:t>
      </w:r>
    </w:p>
    <w:p w14:paraId="104C77A6" w14:textId="77777777" w:rsidR="00AC4678" w:rsidRPr="00833A1A" w:rsidRDefault="00AC4678" w:rsidP="00AC4678">
      <w:pPr>
        <w:shd w:val="clear" w:color="auto" w:fill="FFFFFF"/>
        <w:tabs>
          <w:tab w:val="num" w:pos="-180"/>
          <w:tab w:val="left" w:pos="-142"/>
          <w:tab w:val="num" w:pos="426"/>
        </w:tabs>
        <w:ind w:firstLine="322"/>
        <w:jc w:val="both"/>
      </w:pPr>
      <w:r w:rsidRPr="00833A1A">
        <w:t>1. Надання послуг передбачає приїзд інженера на територію Замовника (надати гарантійний лист).</w:t>
      </w:r>
    </w:p>
    <w:p w14:paraId="6096DAD8" w14:textId="77777777" w:rsidR="00AC4678" w:rsidRPr="00833A1A" w:rsidRDefault="00AC4678" w:rsidP="00AC4678">
      <w:pPr>
        <w:shd w:val="clear" w:color="auto" w:fill="FFFFFF"/>
        <w:tabs>
          <w:tab w:val="num" w:pos="-180"/>
          <w:tab w:val="left" w:pos="-142"/>
          <w:tab w:val="num" w:pos="426"/>
        </w:tabs>
        <w:ind w:firstLine="322"/>
        <w:jc w:val="both"/>
      </w:pPr>
      <w:r w:rsidRPr="00833A1A">
        <w:t>2. Учасник повинен підтвердити можливість надання послуг з ремонтування, належної якості та в терміни, визначені цією Документацією та пропозицією Учасника (надати гарантійний лист).</w:t>
      </w:r>
    </w:p>
    <w:p w14:paraId="16566B82" w14:textId="77777777" w:rsidR="00AC4678" w:rsidRPr="00833A1A" w:rsidRDefault="00AC4678" w:rsidP="00AC4678">
      <w:pPr>
        <w:shd w:val="clear" w:color="auto" w:fill="FFFFFF"/>
        <w:tabs>
          <w:tab w:val="num" w:pos="-180"/>
          <w:tab w:val="left" w:pos="-142"/>
          <w:tab w:val="num" w:pos="426"/>
        </w:tabs>
        <w:ind w:firstLine="322"/>
        <w:jc w:val="both"/>
      </w:pPr>
      <w:r w:rsidRPr="00833A1A">
        <w:t xml:space="preserve">3. Послуги надаються згідно регламентів від виробника, вказаних в експлуатаційній та сервісній документації до апаратів (надати гарантійний лист). </w:t>
      </w:r>
    </w:p>
    <w:p w14:paraId="0C67284E" w14:textId="77777777" w:rsidR="00AC4678" w:rsidRPr="00833A1A" w:rsidRDefault="00AC4678" w:rsidP="00AC4678">
      <w:pPr>
        <w:shd w:val="clear" w:color="auto" w:fill="FFFFFF"/>
        <w:tabs>
          <w:tab w:val="num" w:pos="-180"/>
          <w:tab w:val="left" w:pos="-142"/>
          <w:tab w:val="num" w:pos="426"/>
        </w:tabs>
        <w:ind w:firstLine="322"/>
        <w:jc w:val="both"/>
      </w:pPr>
      <w:r w:rsidRPr="00833A1A">
        <w:t xml:space="preserve">4. </w:t>
      </w:r>
      <w:r w:rsidRPr="00833A1A">
        <w:rPr>
          <w:color w:val="000000"/>
          <w:kern w:val="1"/>
          <w:lang w:bidi="hi-IN"/>
        </w:rPr>
        <w:t xml:space="preserve">Технічне обслуговування не підлягає гарантії та проводиться 1 (один) раз на рік </w:t>
      </w:r>
      <w:r w:rsidRPr="00833A1A">
        <w:t>(надати гарантійний лист).</w:t>
      </w:r>
    </w:p>
    <w:p w14:paraId="6C81F626" w14:textId="77777777" w:rsidR="00AC4678" w:rsidRPr="00063F1D" w:rsidRDefault="00AC4678" w:rsidP="00AC4678">
      <w:pPr>
        <w:shd w:val="clear" w:color="auto" w:fill="FFFFFF"/>
        <w:tabs>
          <w:tab w:val="num" w:pos="-180"/>
          <w:tab w:val="left" w:pos="-142"/>
          <w:tab w:val="num" w:pos="426"/>
        </w:tabs>
        <w:ind w:firstLine="322"/>
        <w:jc w:val="both"/>
      </w:pPr>
      <w:r w:rsidRPr="00833A1A">
        <w:t>5. Наявність сертифікованого інженера на території України, який пройшов навчання від виробника. На підтвердження Учасник повинен надати лист у довільній формі щодо відповідності вимогам, вказаним у вищевказаному пункті та/або копію сертифіката інженера (надати копію).</w:t>
      </w:r>
    </w:p>
    <w:p w14:paraId="50CD0A63" w14:textId="77777777" w:rsidR="009C191C" w:rsidRDefault="009C191C"/>
    <w:p w14:paraId="798F6D2B" w14:textId="77777777" w:rsidR="00AC4678" w:rsidRDefault="00AC4678"/>
    <w:p w14:paraId="7A7FE4C3" w14:textId="55FB512E" w:rsidR="00AC4678" w:rsidRDefault="00AC4678">
      <w:r>
        <w:t xml:space="preserve">Очікувана вартість закупівлі 92000,00 грн. з ПДВ </w:t>
      </w:r>
    </w:p>
    <w:sectPr w:rsidR="00AC46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Cambria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B0367"/>
    <w:multiLevelType w:val="multilevel"/>
    <w:tmpl w:val="295E4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66140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678"/>
    <w:rsid w:val="00596975"/>
    <w:rsid w:val="00785CA4"/>
    <w:rsid w:val="007C2119"/>
    <w:rsid w:val="009C191C"/>
    <w:rsid w:val="00AC4678"/>
    <w:rsid w:val="00CE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C93F1"/>
  <w15:chartTrackingRefBased/>
  <w15:docId w15:val="{DD190FB9-178E-48DA-8C46-438ACD3CB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678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C46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6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6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6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6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6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6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6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46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46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46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46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467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467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46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46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46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46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46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C4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46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46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4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C4678"/>
    <w:rPr>
      <w:i/>
      <w:iCs/>
      <w:color w:val="404040" w:themeColor="text1" w:themeTint="BF"/>
    </w:rPr>
  </w:style>
  <w:style w:type="paragraph" w:styleId="a7">
    <w:name w:val="List Paragraph"/>
    <w:aliases w:val="Elenco Normale,----,EBRD List,CA bullets,Number Bullets,List Paragraph (numbered (a)),Список уровня 2,название табл/рис,Chapter10,List Paragraph,Абзац списку 1,тв-Абзац списка,заголовок 1.1,List_Paragraph,Multilevel para_II,List Paragraph1"/>
    <w:basedOn w:val="a"/>
    <w:link w:val="a8"/>
    <w:uiPriority w:val="34"/>
    <w:qFormat/>
    <w:rsid w:val="00AC4678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AC4678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AC46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AC4678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AC4678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AC46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uk-UA"/>
      <w14:ligatures w14:val="none"/>
    </w:rPr>
  </w:style>
  <w:style w:type="paragraph" w:customStyle="1" w:styleId="c7e0e3eeebeee2eeea">
    <w:name w:val="Зc7аe0гe3оeeлebоeeвe2оeeкea"/>
    <w:basedOn w:val="a"/>
    <w:rsid w:val="00AC4678"/>
    <w:pPr>
      <w:widowControl w:val="0"/>
      <w:suppressAutoHyphens/>
      <w:overflowPunct w:val="0"/>
      <w:ind w:left="320"/>
      <w:jc w:val="center"/>
    </w:pPr>
    <w:rPr>
      <w:rFonts w:ascii="Liberation Serif" w:eastAsia="Tahoma" w:hAnsi="Liberation Serif" w:cs="Liberation Serif"/>
      <w:b/>
      <w:bCs/>
      <w:color w:val="00000A"/>
      <w:kern w:val="2"/>
      <w:sz w:val="18"/>
      <w:szCs w:val="18"/>
      <w:lang w:eastAsia="zh-CN"/>
    </w:rPr>
  </w:style>
  <w:style w:type="character" w:customStyle="1" w:styleId="a8">
    <w:name w:val="Абзац списка Знак"/>
    <w:aliases w:val="Elenco Normale Знак,---- Знак,EBRD List Знак,CA bullets Знак,Number Bullets Знак,List Paragraph (numbered (a)) Знак,Список уровня 2 Знак,название табл/рис Знак,Chapter10 Знак,List Paragraph Знак,Абзац списку 1 Знак,тв-Абзац списка Знак"/>
    <w:link w:val="a7"/>
    <w:uiPriority w:val="34"/>
    <w:qFormat/>
    <w:locked/>
    <w:rsid w:val="00AC4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1420</Words>
  <Characters>810</Characters>
  <Application>Microsoft Office Word</Application>
  <DocSecurity>0</DocSecurity>
  <Lines>6</Lines>
  <Paragraphs>4</Paragraphs>
  <ScaleCrop>false</ScaleCrop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Горячева</dc:creator>
  <cp:keywords/>
  <dc:description/>
  <cp:lastModifiedBy>Наталія Горячева</cp:lastModifiedBy>
  <cp:revision>1</cp:revision>
  <dcterms:created xsi:type="dcterms:W3CDTF">2026-03-26T14:54:00Z</dcterms:created>
  <dcterms:modified xsi:type="dcterms:W3CDTF">2026-03-26T14:56:00Z</dcterms:modified>
</cp:coreProperties>
</file>