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46B" w:rsidRPr="002C10B3" w:rsidRDefault="009E67CD" w:rsidP="0024346B">
      <w:pPr>
        <w:spacing w:line="240" w:lineRule="auto"/>
        <w:jc w:val="center"/>
        <w:rPr>
          <w:b/>
          <w:sz w:val="24"/>
          <w:szCs w:val="24"/>
        </w:rPr>
      </w:pPr>
      <w:r w:rsidRPr="002C10B3">
        <w:rPr>
          <w:b/>
          <w:sz w:val="24"/>
          <w:szCs w:val="24"/>
        </w:rPr>
        <w:t xml:space="preserve">  </w:t>
      </w:r>
      <w:r w:rsidR="0024346B" w:rsidRPr="002C10B3">
        <w:rPr>
          <w:b/>
          <w:sz w:val="24"/>
          <w:szCs w:val="24"/>
        </w:rPr>
        <w:t>МІНІСТЕРСТВО ОХОРОНИ ЗДОРОВ</w:t>
      </w:r>
      <m:oMath>
        <m:r>
          <m:rPr>
            <m:sty m:val="bi"/>
          </m:rPr>
          <w:rPr>
            <w:rFonts w:ascii="Cambria Math"/>
            <w:sz w:val="24"/>
            <w:szCs w:val="24"/>
          </w:rPr>
          <m:t>’</m:t>
        </m:r>
      </m:oMath>
      <w:r w:rsidR="0024346B" w:rsidRPr="002C10B3">
        <w:rPr>
          <w:b/>
          <w:sz w:val="24"/>
          <w:szCs w:val="24"/>
        </w:rPr>
        <w:t>Я УКРАЇНИ</w:t>
      </w:r>
    </w:p>
    <w:p w:rsidR="0024346B" w:rsidRPr="002C10B3" w:rsidRDefault="0024346B" w:rsidP="0024346B">
      <w:pPr>
        <w:spacing w:after="240" w:line="240" w:lineRule="auto"/>
        <w:jc w:val="center"/>
        <w:rPr>
          <w:b/>
          <w:sz w:val="24"/>
          <w:szCs w:val="24"/>
        </w:rPr>
      </w:pPr>
      <w:r w:rsidRPr="002C10B3">
        <w:rPr>
          <w:b/>
          <w:sz w:val="24"/>
          <w:szCs w:val="24"/>
        </w:rPr>
        <w:t>НАЦІОНАЛЬНА АКАДЕМІЯ МЕДИЧНИХ НАУК УКРАЇНИ</w:t>
      </w:r>
    </w:p>
    <w:p w:rsidR="0024346B" w:rsidRPr="002C10B3" w:rsidRDefault="0024346B" w:rsidP="0024346B">
      <w:pPr>
        <w:spacing w:line="360" w:lineRule="auto"/>
        <w:jc w:val="center"/>
        <w:rPr>
          <w:b/>
          <w:i/>
          <w:sz w:val="24"/>
          <w:szCs w:val="24"/>
        </w:rPr>
      </w:pPr>
      <w:r w:rsidRPr="002C10B3">
        <w:rPr>
          <w:b/>
          <w:i/>
          <w:sz w:val="24"/>
          <w:szCs w:val="24"/>
        </w:rPr>
        <w:t>ІНФОРМАЦІЙНИЙ ЛИСТ</w:t>
      </w:r>
    </w:p>
    <w:p w:rsidR="00A26BF8" w:rsidRPr="002C10B3" w:rsidRDefault="00A26BF8" w:rsidP="0024346B">
      <w:pPr>
        <w:spacing w:line="360" w:lineRule="auto"/>
        <w:jc w:val="center"/>
        <w:rPr>
          <w:b/>
          <w:i/>
          <w:sz w:val="24"/>
          <w:szCs w:val="24"/>
        </w:rPr>
      </w:pPr>
    </w:p>
    <w:p w:rsidR="0024346B" w:rsidRPr="002C10B3" w:rsidRDefault="0024346B" w:rsidP="0024346B">
      <w:pPr>
        <w:spacing w:line="360" w:lineRule="auto"/>
        <w:jc w:val="center"/>
        <w:rPr>
          <w:sz w:val="24"/>
          <w:szCs w:val="24"/>
        </w:rPr>
      </w:pPr>
      <w:r w:rsidRPr="002C10B3">
        <w:rPr>
          <w:sz w:val="24"/>
          <w:szCs w:val="24"/>
        </w:rPr>
        <w:t>ПРО НОВОВВЕДЕННЯ В СИСТЕМІ ОХОРОНИ ЗДОРОВ’Я</w:t>
      </w:r>
    </w:p>
    <w:p w:rsidR="00A26BF8" w:rsidRPr="002C10B3" w:rsidRDefault="00A26BF8" w:rsidP="0024346B">
      <w:pPr>
        <w:spacing w:line="360" w:lineRule="auto"/>
        <w:jc w:val="center"/>
        <w:rPr>
          <w:sz w:val="24"/>
          <w:szCs w:val="24"/>
        </w:rPr>
      </w:pPr>
    </w:p>
    <w:p w:rsidR="0024346B" w:rsidRPr="002C10B3" w:rsidRDefault="0024346B" w:rsidP="0024346B">
      <w:pPr>
        <w:spacing w:line="360" w:lineRule="auto"/>
        <w:jc w:val="center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280"/>
        <w:gridCol w:w="4521"/>
      </w:tblGrid>
      <w:tr w:rsidR="0024346B" w:rsidRPr="002C10B3" w:rsidTr="006A7FA5">
        <w:tc>
          <w:tcPr>
            <w:tcW w:w="4928" w:type="dxa"/>
          </w:tcPr>
          <w:p w:rsidR="0024346B" w:rsidRPr="002C10B3" w:rsidRDefault="0024346B" w:rsidP="006A7FA5">
            <w:pPr>
              <w:spacing w:line="240" w:lineRule="auto"/>
              <w:rPr>
                <w:sz w:val="24"/>
                <w:szCs w:val="24"/>
              </w:rPr>
            </w:pPr>
            <w:r w:rsidRPr="002C10B3">
              <w:rPr>
                <w:sz w:val="24"/>
                <w:szCs w:val="24"/>
              </w:rPr>
              <w:t xml:space="preserve">Підстава: рішення </w:t>
            </w:r>
          </w:p>
          <w:p w:rsidR="0024346B" w:rsidRPr="002C10B3" w:rsidRDefault="0024346B" w:rsidP="006A7FA5">
            <w:pPr>
              <w:spacing w:line="240" w:lineRule="auto"/>
              <w:rPr>
                <w:sz w:val="24"/>
                <w:szCs w:val="24"/>
              </w:rPr>
            </w:pPr>
            <w:r w:rsidRPr="002C10B3">
              <w:rPr>
                <w:sz w:val="24"/>
                <w:szCs w:val="24"/>
              </w:rPr>
              <w:t xml:space="preserve">Вченої ради </w:t>
            </w:r>
          </w:p>
          <w:p w:rsidR="0024346B" w:rsidRPr="002C10B3" w:rsidRDefault="0024346B" w:rsidP="006A7FA5">
            <w:pPr>
              <w:spacing w:line="240" w:lineRule="auto"/>
              <w:rPr>
                <w:sz w:val="24"/>
                <w:szCs w:val="24"/>
              </w:rPr>
            </w:pPr>
            <w:r w:rsidRPr="002C10B3">
              <w:rPr>
                <w:sz w:val="24"/>
                <w:szCs w:val="24"/>
              </w:rPr>
              <w:t>ННЦРМГО</w:t>
            </w:r>
          </w:p>
          <w:p w:rsidR="0024346B" w:rsidRPr="002C10B3" w:rsidRDefault="0024346B" w:rsidP="00F73E2F">
            <w:pPr>
              <w:spacing w:line="240" w:lineRule="auto"/>
              <w:rPr>
                <w:sz w:val="24"/>
                <w:szCs w:val="24"/>
              </w:rPr>
            </w:pPr>
            <w:r w:rsidRPr="002C10B3">
              <w:rPr>
                <w:sz w:val="24"/>
                <w:szCs w:val="24"/>
              </w:rPr>
              <w:t>Протокол №</w:t>
            </w:r>
            <w:r w:rsidR="00F73E2F">
              <w:rPr>
                <w:sz w:val="24"/>
                <w:szCs w:val="24"/>
              </w:rPr>
              <w:t>7</w:t>
            </w:r>
            <w:r w:rsidR="003869D0" w:rsidRPr="002C10B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231654" w:rsidRPr="002C10B3">
              <w:rPr>
                <w:sz w:val="24"/>
                <w:szCs w:val="24"/>
                <w:shd w:val="clear" w:color="auto" w:fill="FFFFFF"/>
              </w:rPr>
              <w:t xml:space="preserve">від </w:t>
            </w:r>
            <w:r w:rsidR="00F73E2F">
              <w:rPr>
                <w:sz w:val="24"/>
                <w:szCs w:val="24"/>
                <w:shd w:val="clear" w:color="auto" w:fill="FFFFFF"/>
              </w:rPr>
              <w:t xml:space="preserve">24 червня </w:t>
            </w:r>
            <w:r w:rsidR="005536B9" w:rsidRPr="002C10B3">
              <w:rPr>
                <w:sz w:val="24"/>
                <w:szCs w:val="24"/>
                <w:shd w:val="clear" w:color="auto" w:fill="FFFFFF"/>
              </w:rPr>
              <w:t>202</w:t>
            </w:r>
            <w:r w:rsidR="00F73E2F">
              <w:rPr>
                <w:sz w:val="24"/>
                <w:szCs w:val="24"/>
                <w:shd w:val="clear" w:color="auto" w:fill="FFFFFF"/>
              </w:rPr>
              <w:t xml:space="preserve">6 </w:t>
            </w:r>
            <w:bookmarkStart w:id="0" w:name="_GoBack"/>
            <w:bookmarkEnd w:id="0"/>
            <w:r w:rsidRPr="002C10B3">
              <w:rPr>
                <w:sz w:val="24"/>
                <w:szCs w:val="24"/>
                <w:shd w:val="clear" w:color="auto" w:fill="FFFFFF"/>
              </w:rPr>
              <w:t>р.</w:t>
            </w:r>
          </w:p>
        </w:tc>
        <w:tc>
          <w:tcPr>
            <w:tcW w:w="283" w:type="dxa"/>
          </w:tcPr>
          <w:p w:rsidR="0024346B" w:rsidRPr="002C10B3" w:rsidRDefault="0024346B" w:rsidP="006A7F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:rsidR="0024346B" w:rsidRPr="002C10B3" w:rsidRDefault="0024346B" w:rsidP="006A7FA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C10B3">
              <w:rPr>
                <w:sz w:val="24"/>
                <w:szCs w:val="24"/>
              </w:rPr>
              <w:t xml:space="preserve">ФАХІВЦЯМ </w:t>
            </w:r>
            <w:r w:rsidR="00DC59B7">
              <w:rPr>
                <w:sz w:val="24"/>
                <w:szCs w:val="24"/>
              </w:rPr>
              <w:t>У</w:t>
            </w:r>
            <w:r w:rsidRPr="002C10B3">
              <w:rPr>
                <w:sz w:val="24"/>
                <w:szCs w:val="24"/>
              </w:rPr>
              <w:t xml:space="preserve"> ГАЛУЗІ РАДІАЦІ</w:t>
            </w:r>
            <w:r w:rsidR="002C2930" w:rsidRPr="002C10B3">
              <w:rPr>
                <w:sz w:val="24"/>
                <w:szCs w:val="24"/>
              </w:rPr>
              <w:t>Й</w:t>
            </w:r>
            <w:r w:rsidRPr="002C10B3">
              <w:rPr>
                <w:sz w:val="24"/>
                <w:szCs w:val="24"/>
              </w:rPr>
              <w:t xml:space="preserve">НОЇ МЕДИЦИНИ, ГЕМАТОЛОГІЇ, </w:t>
            </w:r>
            <w:r w:rsidR="00070C8D" w:rsidRPr="002C10B3">
              <w:rPr>
                <w:sz w:val="24"/>
                <w:szCs w:val="24"/>
              </w:rPr>
              <w:t>ОНКОЛОГІ</w:t>
            </w:r>
            <w:r w:rsidR="00857098" w:rsidRPr="002C10B3">
              <w:rPr>
                <w:sz w:val="24"/>
                <w:szCs w:val="24"/>
              </w:rPr>
              <w:t>Ї</w:t>
            </w:r>
            <w:r w:rsidRPr="002C10B3">
              <w:rPr>
                <w:sz w:val="24"/>
                <w:szCs w:val="24"/>
              </w:rPr>
              <w:t>, СІМЕЙНОЇ МЕДИЦИНИ</w:t>
            </w:r>
          </w:p>
        </w:tc>
      </w:tr>
    </w:tbl>
    <w:p w:rsidR="0024346B" w:rsidRPr="002C10B3" w:rsidRDefault="0024346B" w:rsidP="0024346B">
      <w:pPr>
        <w:spacing w:line="360" w:lineRule="auto"/>
        <w:jc w:val="center"/>
        <w:rPr>
          <w:sz w:val="24"/>
          <w:szCs w:val="24"/>
        </w:rPr>
      </w:pPr>
    </w:p>
    <w:p w:rsidR="003F4A8A" w:rsidRPr="002C10B3" w:rsidRDefault="003F4A8A" w:rsidP="003F4A8A">
      <w:pPr>
        <w:spacing w:line="360" w:lineRule="auto"/>
        <w:ind w:firstLine="709"/>
        <w:jc w:val="center"/>
        <w:rPr>
          <w:b/>
          <w:szCs w:val="28"/>
        </w:rPr>
      </w:pPr>
    </w:p>
    <w:p w:rsidR="003F4A8A" w:rsidRPr="002C10B3" w:rsidRDefault="003F4A8A" w:rsidP="003F4A8A">
      <w:pPr>
        <w:spacing w:line="360" w:lineRule="auto"/>
        <w:ind w:firstLine="709"/>
        <w:jc w:val="center"/>
        <w:rPr>
          <w:b/>
          <w:szCs w:val="28"/>
        </w:rPr>
      </w:pPr>
    </w:p>
    <w:p w:rsidR="003F4A8A" w:rsidRPr="002C10B3" w:rsidRDefault="003F4A8A" w:rsidP="003F4A8A">
      <w:pPr>
        <w:spacing w:line="360" w:lineRule="auto"/>
        <w:ind w:firstLine="709"/>
        <w:jc w:val="center"/>
        <w:rPr>
          <w:b/>
          <w:szCs w:val="28"/>
        </w:rPr>
      </w:pPr>
    </w:p>
    <w:p w:rsidR="0036798E" w:rsidRPr="002C10B3" w:rsidRDefault="00070C8D" w:rsidP="0036798E">
      <w:pPr>
        <w:spacing w:line="360" w:lineRule="auto"/>
        <w:ind w:firstLine="709"/>
        <w:contextualSpacing/>
        <w:jc w:val="center"/>
        <w:rPr>
          <w:rStyle w:val="q4iawc"/>
          <w:b/>
          <w:bCs/>
          <w:szCs w:val="28"/>
        </w:rPr>
      </w:pPr>
      <w:r w:rsidRPr="002C10B3">
        <w:rPr>
          <w:rStyle w:val="markedcontent"/>
          <w:b/>
          <w:bCs/>
          <w:szCs w:val="28"/>
        </w:rPr>
        <w:t>Алгоритм в</w:t>
      </w:r>
      <w:r w:rsidR="0036798E" w:rsidRPr="002C10B3">
        <w:rPr>
          <w:rStyle w:val="markedcontent"/>
          <w:b/>
          <w:bCs/>
          <w:szCs w:val="28"/>
        </w:rPr>
        <w:t xml:space="preserve">изначення ступеня ризику розвитку </w:t>
      </w:r>
      <w:proofErr w:type="spellStart"/>
      <w:r w:rsidR="0036798E" w:rsidRPr="002C10B3">
        <w:rPr>
          <w:rStyle w:val="q4iawc"/>
          <w:b/>
          <w:bCs/>
          <w:szCs w:val="28"/>
        </w:rPr>
        <w:t>аутоімунного</w:t>
      </w:r>
      <w:proofErr w:type="spellEnd"/>
      <w:r w:rsidRPr="002C10B3">
        <w:rPr>
          <w:rStyle w:val="q4iawc"/>
          <w:b/>
          <w:bCs/>
          <w:szCs w:val="28"/>
        </w:rPr>
        <w:t xml:space="preserve"> гемолізу</w:t>
      </w:r>
      <w:r w:rsidR="0036798E" w:rsidRPr="002C10B3">
        <w:rPr>
          <w:rStyle w:val="q4iawc"/>
          <w:b/>
          <w:bCs/>
          <w:szCs w:val="28"/>
        </w:rPr>
        <w:t xml:space="preserve"> </w:t>
      </w:r>
      <w:r w:rsidRPr="002C10B3">
        <w:rPr>
          <w:rStyle w:val="q4iawc"/>
          <w:b/>
          <w:bCs/>
          <w:szCs w:val="28"/>
        </w:rPr>
        <w:t xml:space="preserve">при </w:t>
      </w:r>
      <w:r w:rsidR="0026065E" w:rsidRPr="002C10B3">
        <w:rPr>
          <w:rStyle w:val="q4iawc"/>
          <w:b/>
          <w:bCs/>
          <w:szCs w:val="28"/>
        </w:rPr>
        <w:t xml:space="preserve"> </w:t>
      </w:r>
      <w:r w:rsidR="0036798E" w:rsidRPr="002C10B3">
        <w:rPr>
          <w:rStyle w:val="q4iawc"/>
          <w:b/>
          <w:bCs/>
          <w:szCs w:val="28"/>
        </w:rPr>
        <w:t>В-</w:t>
      </w:r>
      <w:r w:rsidR="00A70957" w:rsidRPr="002C10B3">
        <w:rPr>
          <w:rStyle w:val="q4iawc"/>
          <w:b/>
          <w:bCs/>
          <w:szCs w:val="28"/>
        </w:rPr>
        <w:t xml:space="preserve">клітинних </w:t>
      </w:r>
      <w:proofErr w:type="spellStart"/>
      <w:r w:rsidR="0026065E" w:rsidRPr="002C10B3">
        <w:rPr>
          <w:rStyle w:val="q4iawc"/>
          <w:b/>
          <w:bCs/>
          <w:szCs w:val="28"/>
        </w:rPr>
        <w:t>неходжкінськи</w:t>
      </w:r>
      <w:r w:rsidRPr="002C10B3">
        <w:rPr>
          <w:rStyle w:val="q4iawc"/>
          <w:b/>
          <w:bCs/>
          <w:szCs w:val="28"/>
        </w:rPr>
        <w:t>х</w:t>
      </w:r>
      <w:proofErr w:type="spellEnd"/>
      <w:r w:rsidR="0026065E" w:rsidRPr="002C10B3">
        <w:rPr>
          <w:rStyle w:val="q4iawc"/>
          <w:b/>
          <w:bCs/>
          <w:szCs w:val="28"/>
        </w:rPr>
        <w:t xml:space="preserve"> лімфома</w:t>
      </w:r>
      <w:r w:rsidRPr="002C10B3">
        <w:rPr>
          <w:rStyle w:val="q4iawc"/>
          <w:b/>
          <w:bCs/>
          <w:szCs w:val="28"/>
        </w:rPr>
        <w:t>х</w:t>
      </w:r>
    </w:p>
    <w:p w:rsidR="0024346B" w:rsidRPr="002C10B3" w:rsidRDefault="0024346B" w:rsidP="00421ADA">
      <w:pPr>
        <w:spacing w:line="360" w:lineRule="auto"/>
        <w:jc w:val="center"/>
        <w:rPr>
          <w:sz w:val="24"/>
          <w:szCs w:val="24"/>
        </w:rPr>
      </w:pPr>
    </w:p>
    <w:p w:rsidR="0024346B" w:rsidRPr="002C10B3" w:rsidRDefault="0024346B" w:rsidP="0024346B">
      <w:pPr>
        <w:spacing w:line="360" w:lineRule="auto"/>
        <w:rPr>
          <w:sz w:val="24"/>
          <w:szCs w:val="24"/>
        </w:rPr>
      </w:pPr>
    </w:p>
    <w:p w:rsidR="003F4A8A" w:rsidRPr="002C10B3" w:rsidRDefault="003F4A8A" w:rsidP="0024346B">
      <w:pPr>
        <w:spacing w:line="360" w:lineRule="auto"/>
        <w:rPr>
          <w:sz w:val="24"/>
          <w:szCs w:val="24"/>
        </w:rPr>
      </w:pPr>
    </w:p>
    <w:p w:rsidR="003F4A8A" w:rsidRPr="002C10B3" w:rsidRDefault="003F4A8A" w:rsidP="0024346B">
      <w:pPr>
        <w:spacing w:line="360" w:lineRule="auto"/>
        <w:rPr>
          <w:sz w:val="24"/>
          <w:szCs w:val="24"/>
        </w:rPr>
      </w:pPr>
    </w:p>
    <w:p w:rsidR="003F4A8A" w:rsidRPr="002C10B3" w:rsidRDefault="003F4A8A" w:rsidP="0024346B">
      <w:pPr>
        <w:spacing w:line="360" w:lineRule="auto"/>
        <w:rPr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83"/>
        <w:gridCol w:w="4536"/>
      </w:tblGrid>
      <w:tr w:rsidR="0024346B" w:rsidRPr="002C10B3" w:rsidTr="00F7055B">
        <w:tc>
          <w:tcPr>
            <w:tcW w:w="4928" w:type="dxa"/>
          </w:tcPr>
          <w:p w:rsidR="0024346B" w:rsidRPr="002C10B3" w:rsidRDefault="0024346B" w:rsidP="006A7FA5">
            <w:pPr>
              <w:spacing w:after="240" w:line="360" w:lineRule="auto"/>
              <w:rPr>
                <w:sz w:val="24"/>
                <w:szCs w:val="24"/>
              </w:rPr>
            </w:pPr>
            <w:r w:rsidRPr="002C10B3">
              <w:rPr>
                <w:sz w:val="24"/>
                <w:szCs w:val="24"/>
              </w:rPr>
              <w:t>УСТАНОВА-РОЗРОБНИК:</w:t>
            </w:r>
          </w:p>
        </w:tc>
        <w:tc>
          <w:tcPr>
            <w:tcW w:w="283" w:type="dxa"/>
          </w:tcPr>
          <w:p w:rsidR="0024346B" w:rsidRPr="002C10B3" w:rsidRDefault="0024346B" w:rsidP="006A7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4346B" w:rsidRPr="002C10B3" w:rsidRDefault="0024346B" w:rsidP="006A7FA5">
            <w:pPr>
              <w:spacing w:line="360" w:lineRule="auto"/>
              <w:rPr>
                <w:sz w:val="24"/>
                <w:szCs w:val="24"/>
              </w:rPr>
            </w:pPr>
            <w:r w:rsidRPr="002C10B3">
              <w:rPr>
                <w:sz w:val="24"/>
                <w:szCs w:val="24"/>
              </w:rPr>
              <w:t>АВТОРИ:</w:t>
            </w:r>
          </w:p>
        </w:tc>
      </w:tr>
      <w:tr w:rsidR="0024346B" w:rsidRPr="002C10B3" w:rsidTr="00F7055B">
        <w:tc>
          <w:tcPr>
            <w:tcW w:w="4928" w:type="dxa"/>
          </w:tcPr>
          <w:p w:rsidR="00217A07" w:rsidRPr="002C10B3" w:rsidRDefault="0024346B" w:rsidP="006A7FA5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2C10B3">
              <w:rPr>
                <w:b/>
                <w:sz w:val="24"/>
                <w:szCs w:val="24"/>
              </w:rPr>
              <w:t>ДЕРЖАВНА УСТАНОВА</w:t>
            </w:r>
          </w:p>
          <w:p w:rsidR="0024346B" w:rsidRPr="002C10B3" w:rsidRDefault="0024346B" w:rsidP="006A7FA5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2C10B3">
              <w:rPr>
                <w:b/>
                <w:sz w:val="24"/>
                <w:szCs w:val="24"/>
              </w:rPr>
              <w:t>«НАЦІОНАЛЬНИЙ НАУКОВИЙ ЦЕНТР РАДІАЦІ</w:t>
            </w:r>
            <w:r w:rsidR="00DC59B7">
              <w:rPr>
                <w:b/>
                <w:sz w:val="24"/>
                <w:szCs w:val="24"/>
              </w:rPr>
              <w:t>Й</w:t>
            </w:r>
            <w:r w:rsidRPr="002C10B3">
              <w:rPr>
                <w:b/>
                <w:sz w:val="24"/>
                <w:szCs w:val="24"/>
              </w:rPr>
              <w:t xml:space="preserve">НОЇ МЕДИЦИНИ, </w:t>
            </w:r>
          </w:p>
          <w:p w:rsidR="0024346B" w:rsidRPr="002C10B3" w:rsidRDefault="0024346B" w:rsidP="006A7FA5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2C10B3">
              <w:rPr>
                <w:b/>
                <w:sz w:val="24"/>
                <w:szCs w:val="24"/>
              </w:rPr>
              <w:t xml:space="preserve">ГЕМАТОЛОГІЇ ТА ОНКОЛОГІЇ НАЦІОНАЛЬНОЇ АКАДЕМІЇ </w:t>
            </w:r>
          </w:p>
          <w:p w:rsidR="0024346B" w:rsidRPr="002C10B3" w:rsidRDefault="0024346B" w:rsidP="006A7FA5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2C10B3">
              <w:rPr>
                <w:b/>
                <w:sz w:val="24"/>
                <w:szCs w:val="24"/>
              </w:rPr>
              <w:t>МЕДИЧНИХ НАУК УКРАЇНИ»</w:t>
            </w:r>
          </w:p>
        </w:tc>
        <w:tc>
          <w:tcPr>
            <w:tcW w:w="283" w:type="dxa"/>
          </w:tcPr>
          <w:p w:rsidR="0024346B" w:rsidRPr="002C10B3" w:rsidRDefault="0024346B" w:rsidP="006A7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51F1E" w:rsidRPr="002C10B3" w:rsidRDefault="00251F1E" w:rsidP="00251F1E">
            <w:pPr>
              <w:spacing w:line="240" w:lineRule="auto"/>
              <w:rPr>
                <w:szCs w:val="28"/>
              </w:rPr>
            </w:pPr>
            <w:r w:rsidRPr="002C10B3">
              <w:rPr>
                <w:szCs w:val="28"/>
              </w:rPr>
              <w:t xml:space="preserve">д-р </w:t>
            </w:r>
            <w:r w:rsidR="0036798E" w:rsidRPr="002C10B3">
              <w:rPr>
                <w:szCs w:val="28"/>
              </w:rPr>
              <w:t>мед</w:t>
            </w:r>
            <w:r w:rsidRPr="002C10B3">
              <w:rPr>
                <w:szCs w:val="28"/>
              </w:rPr>
              <w:t xml:space="preserve">. </w:t>
            </w:r>
            <w:r w:rsidR="00A70957" w:rsidRPr="002C10B3">
              <w:rPr>
                <w:szCs w:val="28"/>
              </w:rPr>
              <w:t>н</w:t>
            </w:r>
            <w:r w:rsidRPr="002C10B3">
              <w:rPr>
                <w:szCs w:val="28"/>
              </w:rPr>
              <w:t>аук</w:t>
            </w:r>
            <w:r w:rsidR="00A70957" w:rsidRPr="002C10B3">
              <w:rPr>
                <w:szCs w:val="28"/>
              </w:rPr>
              <w:t>, проф.</w:t>
            </w:r>
            <w:r w:rsidRPr="002C10B3">
              <w:rPr>
                <w:szCs w:val="28"/>
              </w:rPr>
              <w:t xml:space="preserve"> </w:t>
            </w:r>
            <w:r w:rsidR="0036798E" w:rsidRPr="002C10B3">
              <w:rPr>
                <w:szCs w:val="28"/>
              </w:rPr>
              <w:t>Сівкович С.О</w:t>
            </w:r>
            <w:r w:rsidRPr="002C10B3">
              <w:rPr>
                <w:szCs w:val="28"/>
              </w:rPr>
              <w:t>.</w:t>
            </w:r>
          </w:p>
          <w:p w:rsidR="0024346B" w:rsidRPr="002C10B3" w:rsidRDefault="0036798E" w:rsidP="006A7FA5">
            <w:pPr>
              <w:spacing w:line="240" w:lineRule="auto"/>
              <w:rPr>
                <w:szCs w:val="28"/>
              </w:rPr>
            </w:pPr>
            <w:r w:rsidRPr="002C10B3">
              <w:rPr>
                <w:szCs w:val="28"/>
              </w:rPr>
              <w:t>канд.</w:t>
            </w:r>
            <w:r w:rsidR="0024346B" w:rsidRPr="002C10B3">
              <w:rPr>
                <w:szCs w:val="28"/>
              </w:rPr>
              <w:t xml:space="preserve"> мед. наук </w:t>
            </w:r>
            <w:r w:rsidRPr="002C10B3">
              <w:rPr>
                <w:szCs w:val="28"/>
              </w:rPr>
              <w:t>Мироненко Г.А.</w:t>
            </w:r>
          </w:p>
          <w:p w:rsidR="0024346B" w:rsidRPr="002C10B3" w:rsidRDefault="00120777" w:rsidP="006A7FA5">
            <w:pPr>
              <w:spacing w:line="240" w:lineRule="auto"/>
              <w:rPr>
                <w:szCs w:val="28"/>
              </w:rPr>
            </w:pPr>
            <w:r w:rsidRPr="002C10B3">
              <w:rPr>
                <w:szCs w:val="28"/>
              </w:rPr>
              <w:t xml:space="preserve">канд. біол. наук </w:t>
            </w:r>
            <w:r w:rsidR="0036798E" w:rsidRPr="002C10B3">
              <w:rPr>
                <w:szCs w:val="28"/>
              </w:rPr>
              <w:t>Тимошенко У</w:t>
            </w:r>
            <w:r w:rsidRPr="002C10B3">
              <w:rPr>
                <w:szCs w:val="28"/>
              </w:rPr>
              <w:t>.</w:t>
            </w:r>
            <w:r w:rsidR="0036798E" w:rsidRPr="002C10B3">
              <w:rPr>
                <w:szCs w:val="28"/>
              </w:rPr>
              <w:t>В.</w:t>
            </w:r>
          </w:p>
          <w:p w:rsidR="003364E4" w:rsidRPr="002C10B3" w:rsidRDefault="003364E4" w:rsidP="006A7FA5">
            <w:pPr>
              <w:spacing w:line="240" w:lineRule="auto"/>
              <w:rPr>
                <w:szCs w:val="28"/>
              </w:rPr>
            </w:pPr>
            <w:r w:rsidRPr="002C10B3">
              <w:rPr>
                <w:szCs w:val="28"/>
              </w:rPr>
              <w:t xml:space="preserve">наук. </w:t>
            </w:r>
            <w:proofErr w:type="spellStart"/>
            <w:r w:rsidRPr="002C10B3">
              <w:rPr>
                <w:szCs w:val="28"/>
              </w:rPr>
              <w:t>співроб</w:t>
            </w:r>
            <w:proofErr w:type="spellEnd"/>
            <w:r w:rsidRPr="002C10B3">
              <w:rPr>
                <w:szCs w:val="28"/>
              </w:rPr>
              <w:t xml:space="preserve">. </w:t>
            </w:r>
            <w:proofErr w:type="spellStart"/>
            <w:r w:rsidRPr="002C10B3">
              <w:rPr>
                <w:szCs w:val="28"/>
              </w:rPr>
              <w:t>Аладьєва</w:t>
            </w:r>
            <w:proofErr w:type="spellEnd"/>
            <w:r w:rsidRPr="002C10B3">
              <w:rPr>
                <w:szCs w:val="28"/>
              </w:rPr>
              <w:t xml:space="preserve"> О.М.</w:t>
            </w:r>
          </w:p>
          <w:p w:rsidR="0024346B" w:rsidRPr="002C10B3" w:rsidRDefault="0024346B" w:rsidP="00F7055B">
            <w:pPr>
              <w:spacing w:line="240" w:lineRule="auto"/>
              <w:rPr>
                <w:szCs w:val="28"/>
              </w:rPr>
            </w:pPr>
          </w:p>
        </w:tc>
      </w:tr>
    </w:tbl>
    <w:p w:rsidR="0024346B" w:rsidRPr="002C10B3" w:rsidRDefault="0024346B" w:rsidP="0024346B">
      <w:pPr>
        <w:spacing w:line="360" w:lineRule="auto"/>
        <w:rPr>
          <w:sz w:val="24"/>
          <w:szCs w:val="24"/>
        </w:rPr>
      </w:pPr>
    </w:p>
    <w:p w:rsidR="0024346B" w:rsidRPr="002C10B3" w:rsidRDefault="0024346B" w:rsidP="0024346B">
      <w:pPr>
        <w:spacing w:line="360" w:lineRule="auto"/>
        <w:rPr>
          <w:sz w:val="24"/>
          <w:szCs w:val="24"/>
        </w:rPr>
      </w:pPr>
    </w:p>
    <w:p w:rsidR="00F85829" w:rsidRPr="002C10B3" w:rsidRDefault="00F85829" w:rsidP="0024346B">
      <w:pPr>
        <w:spacing w:line="360" w:lineRule="auto"/>
        <w:rPr>
          <w:sz w:val="24"/>
          <w:szCs w:val="24"/>
        </w:rPr>
      </w:pPr>
    </w:p>
    <w:p w:rsidR="00F85829" w:rsidRPr="002C10B3" w:rsidRDefault="00F85829" w:rsidP="0024346B">
      <w:pPr>
        <w:spacing w:line="360" w:lineRule="auto"/>
        <w:rPr>
          <w:sz w:val="24"/>
          <w:szCs w:val="24"/>
        </w:rPr>
      </w:pPr>
    </w:p>
    <w:p w:rsidR="0024346B" w:rsidRPr="002C10B3" w:rsidRDefault="0024346B" w:rsidP="0024346B">
      <w:pPr>
        <w:spacing w:line="360" w:lineRule="auto"/>
        <w:rPr>
          <w:sz w:val="24"/>
          <w:szCs w:val="24"/>
        </w:rPr>
      </w:pPr>
    </w:p>
    <w:p w:rsidR="0024346B" w:rsidRPr="002C10B3" w:rsidRDefault="0024346B" w:rsidP="0024346B">
      <w:pPr>
        <w:spacing w:line="360" w:lineRule="auto"/>
        <w:rPr>
          <w:sz w:val="24"/>
          <w:szCs w:val="24"/>
        </w:rPr>
      </w:pPr>
    </w:p>
    <w:p w:rsidR="0024346B" w:rsidRPr="002C10B3" w:rsidRDefault="0024346B" w:rsidP="0024346B">
      <w:pPr>
        <w:spacing w:line="360" w:lineRule="auto"/>
        <w:jc w:val="center"/>
        <w:rPr>
          <w:szCs w:val="28"/>
        </w:rPr>
      </w:pPr>
      <w:r w:rsidRPr="002C10B3">
        <w:rPr>
          <w:szCs w:val="28"/>
        </w:rPr>
        <w:t>м. Київ</w:t>
      </w:r>
    </w:p>
    <w:p w:rsidR="00231654" w:rsidRPr="002C10B3" w:rsidRDefault="00231654" w:rsidP="0066082F">
      <w:pPr>
        <w:spacing w:line="240" w:lineRule="auto"/>
        <w:rPr>
          <w:b/>
          <w:sz w:val="24"/>
          <w:szCs w:val="24"/>
        </w:rPr>
      </w:pPr>
    </w:p>
    <w:p w:rsidR="00F7055B" w:rsidRPr="002C10B3" w:rsidRDefault="00F7055B" w:rsidP="0066082F">
      <w:pPr>
        <w:spacing w:line="240" w:lineRule="auto"/>
        <w:rPr>
          <w:b/>
          <w:sz w:val="24"/>
          <w:szCs w:val="24"/>
        </w:rPr>
      </w:pPr>
    </w:p>
    <w:p w:rsidR="00F7055B" w:rsidRPr="002C10B3" w:rsidRDefault="00F7055B" w:rsidP="0066082F">
      <w:pPr>
        <w:spacing w:line="240" w:lineRule="auto"/>
        <w:rPr>
          <w:b/>
          <w:sz w:val="24"/>
          <w:szCs w:val="24"/>
        </w:rPr>
      </w:pPr>
    </w:p>
    <w:p w:rsidR="0036798E" w:rsidRPr="002C10B3" w:rsidRDefault="00183F05" w:rsidP="003F4A8A">
      <w:pPr>
        <w:spacing w:line="240" w:lineRule="auto"/>
        <w:ind w:left="2832"/>
        <w:rPr>
          <w:szCs w:val="28"/>
        </w:rPr>
      </w:pPr>
      <w:r w:rsidRPr="002C10B3">
        <w:rPr>
          <w:b/>
          <w:szCs w:val="28"/>
        </w:rPr>
        <w:lastRenderedPageBreak/>
        <w:t>Суть впровадження</w:t>
      </w:r>
      <w:r w:rsidR="002B58C0" w:rsidRPr="002C10B3">
        <w:rPr>
          <w:b/>
          <w:szCs w:val="28"/>
        </w:rPr>
        <w:t xml:space="preserve">: </w:t>
      </w:r>
      <w:r w:rsidR="000F15E5" w:rsidRPr="002C10B3">
        <w:rPr>
          <w:szCs w:val="28"/>
        </w:rPr>
        <w:t xml:space="preserve">застосування алгоритму для раннього виявлення та оцінки лабораторних маркерів </w:t>
      </w:r>
      <w:proofErr w:type="spellStart"/>
      <w:r w:rsidR="000F15E5" w:rsidRPr="002C10B3">
        <w:rPr>
          <w:szCs w:val="28"/>
        </w:rPr>
        <w:t>аутоімунного</w:t>
      </w:r>
      <w:proofErr w:type="spellEnd"/>
      <w:r w:rsidR="000F15E5" w:rsidRPr="002C10B3">
        <w:rPr>
          <w:szCs w:val="28"/>
        </w:rPr>
        <w:t xml:space="preserve"> гемолітичного процесу при </w:t>
      </w:r>
      <w:r w:rsidR="00A70957" w:rsidRPr="002C10B3">
        <w:rPr>
          <w:szCs w:val="28"/>
        </w:rPr>
        <w:t xml:space="preserve">В-клітинних </w:t>
      </w:r>
      <w:proofErr w:type="spellStart"/>
      <w:r w:rsidR="00A70957" w:rsidRPr="002C10B3">
        <w:rPr>
          <w:szCs w:val="28"/>
        </w:rPr>
        <w:t>неходжкінських</w:t>
      </w:r>
      <w:proofErr w:type="spellEnd"/>
      <w:r w:rsidR="00A70957" w:rsidRPr="002C10B3">
        <w:rPr>
          <w:szCs w:val="28"/>
        </w:rPr>
        <w:t xml:space="preserve"> лімфомах (</w:t>
      </w:r>
      <w:r w:rsidR="000F15E5" w:rsidRPr="002C10B3">
        <w:rPr>
          <w:szCs w:val="28"/>
        </w:rPr>
        <w:t>В-НХЛ</w:t>
      </w:r>
      <w:r w:rsidR="00A70957" w:rsidRPr="002C10B3">
        <w:rPr>
          <w:szCs w:val="28"/>
        </w:rPr>
        <w:t>)</w:t>
      </w:r>
      <w:r w:rsidR="000F15E5" w:rsidRPr="002C10B3">
        <w:rPr>
          <w:szCs w:val="28"/>
        </w:rPr>
        <w:t xml:space="preserve"> до моменту клінічної маніфестації гемолітичної анемії.</w:t>
      </w:r>
    </w:p>
    <w:p w:rsidR="000F15E5" w:rsidRPr="002C10B3" w:rsidRDefault="000F15E5" w:rsidP="003F4A8A">
      <w:pPr>
        <w:spacing w:line="240" w:lineRule="auto"/>
        <w:ind w:left="2832"/>
        <w:rPr>
          <w:szCs w:val="28"/>
        </w:rPr>
      </w:pPr>
    </w:p>
    <w:p w:rsidR="00A52536" w:rsidRPr="002C10B3" w:rsidRDefault="00D971D2" w:rsidP="00A52536">
      <w:pPr>
        <w:spacing w:line="240" w:lineRule="auto"/>
        <w:ind w:firstLine="709"/>
        <w:rPr>
          <w:szCs w:val="28"/>
        </w:rPr>
      </w:pPr>
      <w:r w:rsidRPr="002C10B3">
        <w:rPr>
          <w:szCs w:val="28"/>
        </w:rPr>
        <w:t>В і</w:t>
      </w:r>
      <w:r w:rsidR="0024346B" w:rsidRPr="002C10B3">
        <w:rPr>
          <w:szCs w:val="28"/>
        </w:rPr>
        <w:t>нформаційн</w:t>
      </w:r>
      <w:r w:rsidRPr="002C10B3">
        <w:rPr>
          <w:szCs w:val="28"/>
        </w:rPr>
        <w:t>ому</w:t>
      </w:r>
      <w:r w:rsidR="0024346B" w:rsidRPr="002C10B3">
        <w:rPr>
          <w:szCs w:val="28"/>
        </w:rPr>
        <w:t xml:space="preserve"> лист</w:t>
      </w:r>
      <w:r w:rsidR="00922E6C" w:rsidRPr="002C10B3">
        <w:rPr>
          <w:szCs w:val="28"/>
        </w:rPr>
        <w:t>і наведено</w:t>
      </w:r>
      <w:r w:rsidRPr="002C10B3">
        <w:rPr>
          <w:szCs w:val="28"/>
        </w:rPr>
        <w:t xml:space="preserve"> результати, </w:t>
      </w:r>
      <w:r w:rsidR="00B90A6D" w:rsidRPr="002C10B3">
        <w:rPr>
          <w:szCs w:val="28"/>
        </w:rPr>
        <w:t>які</w:t>
      </w:r>
      <w:r w:rsidRPr="002C10B3">
        <w:rPr>
          <w:szCs w:val="28"/>
        </w:rPr>
        <w:t xml:space="preserve"> </w:t>
      </w:r>
      <w:r w:rsidR="00183F05" w:rsidRPr="002C10B3">
        <w:rPr>
          <w:szCs w:val="28"/>
        </w:rPr>
        <w:t>були отримані</w:t>
      </w:r>
      <w:r w:rsidRPr="002C10B3">
        <w:rPr>
          <w:szCs w:val="28"/>
        </w:rPr>
        <w:t xml:space="preserve"> </w:t>
      </w:r>
      <w:r w:rsidR="00183F05" w:rsidRPr="002C10B3">
        <w:rPr>
          <w:szCs w:val="28"/>
        </w:rPr>
        <w:t>авторами при виконанні</w:t>
      </w:r>
      <w:r w:rsidR="0024346B" w:rsidRPr="002C10B3">
        <w:rPr>
          <w:szCs w:val="28"/>
        </w:rPr>
        <w:t xml:space="preserve"> науково-дослідної роботи</w:t>
      </w:r>
      <w:r w:rsidR="00F31F9D" w:rsidRPr="002C10B3">
        <w:rPr>
          <w:szCs w:val="28"/>
        </w:rPr>
        <w:t xml:space="preserve"> «</w:t>
      </w:r>
      <w:r w:rsidR="000234F2" w:rsidRPr="002C10B3">
        <w:rPr>
          <w:bCs/>
          <w:szCs w:val="28"/>
        </w:rPr>
        <w:t xml:space="preserve">Дослідити рівень гемолізу у хворих на </w:t>
      </w:r>
      <w:proofErr w:type="spellStart"/>
      <w:r w:rsidR="000234F2" w:rsidRPr="002C10B3">
        <w:rPr>
          <w:bCs/>
          <w:szCs w:val="28"/>
        </w:rPr>
        <w:t>індолентну</w:t>
      </w:r>
      <w:proofErr w:type="spellEnd"/>
      <w:r w:rsidR="000234F2" w:rsidRPr="002C10B3">
        <w:rPr>
          <w:bCs/>
          <w:szCs w:val="28"/>
        </w:rPr>
        <w:t xml:space="preserve"> В-</w:t>
      </w:r>
      <w:r w:rsidR="00A70957" w:rsidRPr="002C10B3">
        <w:rPr>
          <w:bCs/>
          <w:szCs w:val="28"/>
        </w:rPr>
        <w:t xml:space="preserve">клітинну </w:t>
      </w:r>
      <w:proofErr w:type="spellStart"/>
      <w:r w:rsidR="000234F2" w:rsidRPr="002C10B3">
        <w:rPr>
          <w:bCs/>
          <w:szCs w:val="28"/>
        </w:rPr>
        <w:t>неходжкінську</w:t>
      </w:r>
      <w:proofErr w:type="spellEnd"/>
      <w:r w:rsidR="000234F2" w:rsidRPr="002C10B3">
        <w:rPr>
          <w:bCs/>
          <w:szCs w:val="28"/>
        </w:rPr>
        <w:t xml:space="preserve"> лімфому залежно від </w:t>
      </w:r>
      <w:proofErr w:type="spellStart"/>
      <w:r w:rsidR="000234F2" w:rsidRPr="002C10B3">
        <w:rPr>
          <w:bCs/>
          <w:szCs w:val="28"/>
        </w:rPr>
        <w:t>гістоморфологічної</w:t>
      </w:r>
      <w:proofErr w:type="spellEnd"/>
      <w:r w:rsidR="000234F2" w:rsidRPr="002C10B3">
        <w:rPr>
          <w:bCs/>
          <w:szCs w:val="28"/>
        </w:rPr>
        <w:t xml:space="preserve"> структури та </w:t>
      </w:r>
      <w:proofErr w:type="spellStart"/>
      <w:r w:rsidR="000234F2" w:rsidRPr="002C10B3">
        <w:rPr>
          <w:bCs/>
          <w:szCs w:val="28"/>
        </w:rPr>
        <w:t>імуногістохімічного</w:t>
      </w:r>
      <w:proofErr w:type="spellEnd"/>
      <w:r w:rsidR="000234F2" w:rsidRPr="002C10B3">
        <w:rPr>
          <w:bCs/>
          <w:szCs w:val="28"/>
        </w:rPr>
        <w:t xml:space="preserve"> варіанту пухлини»</w:t>
      </w:r>
      <w:r w:rsidR="00F31F9D" w:rsidRPr="002C10B3">
        <w:rPr>
          <w:szCs w:val="28"/>
        </w:rPr>
        <w:t>,</w:t>
      </w:r>
      <w:r w:rsidR="0024346B" w:rsidRPr="002C10B3">
        <w:rPr>
          <w:szCs w:val="28"/>
        </w:rPr>
        <w:t xml:space="preserve"> </w:t>
      </w:r>
      <w:r w:rsidR="004E6D4A" w:rsidRPr="002C10B3">
        <w:rPr>
          <w:szCs w:val="28"/>
        </w:rPr>
        <w:t xml:space="preserve">№ </w:t>
      </w:r>
      <w:proofErr w:type="spellStart"/>
      <w:r w:rsidR="004E6D4A" w:rsidRPr="002C10B3">
        <w:rPr>
          <w:szCs w:val="28"/>
        </w:rPr>
        <w:t>держреєстрації</w:t>
      </w:r>
      <w:proofErr w:type="spellEnd"/>
      <w:r w:rsidR="00CB75AC" w:rsidRPr="002C10B3">
        <w:rPr>
          <w:szCs w:val="28"/>
        </w:rPr>
        <w:t xml:space="preserve"> </w:t>
      </w:r>
      <w:r w:rsidR="000234F2" w:rsidRPr="002C10B3">
        <w:rPr>
          <w:szCs w:val="28"/>
        </w:rPr>
        <w:t>0123U103260</w:t>
      </w:r>
      <w:r w:rsidR="0024346B" w:rsidRPr="002C10B3">
        <w:rPr>
          <w:szCs w:val="28"/>
        </w:rPr>
        <w:t xml:space="preserve">, </w:t>
      </w:r>
      <w:r w:rsidR="00F31F9D" w:rsidRPr="002C10B3">
        <w:rPr>
          <w:szCs w:val="28"/>
        </w:rPr>
        <w:t>термін виконання 202</w:t>
      </w:r>
      <w:r w:rsidR="000234F2" w:rsidRPr="002C10B3">
        <w:rPr>
          <w:szCs w:val="28"/>
        </w:rPr>
        <w:t>4</w:t>
      </w:r>
      <w:r w:rsidR="00F31F9D" w:rsidRPr="002C10B3">
        <w:rPr>
          <w:szCs w:val="28"/>
        </w:rPr>
        <w:t>-202</w:t>
      </w:r>
      <w:r w:rsidR="000234F2" w:rsidRPr="002C10B3">
        <w:rPr>
          <w:szCs w:val="28"/>
        </w:rPr>
        <w:t>6</w:t>
      </w:r>
      <w:r w:rsidR="004E6D4A" w:rsidRPr="002C10B3">
        <w:rPr>
          <w:szCs w:val="28"/>
        </w:rPr>
        <w:t xml:space="preserve"> рр., </w:t>
      </w:r>
      <w:r w:rsidR="0024346B" w:rsidRPr="002C10B3">
        <w:rPr>
          <w:szCs w:val="28"/>
        </w:rPr>
        <w:t xml:space="preserve">що </w:t>
      </w:r>
      <w:r w:rsidR="00CB75AC" w:rsidRPr="002C10B3">
        <w:rPr>
          <w:szCs w:val="28"/>
        </w:rPr>
        <w:t>виконувалася</w:t>
      </w:r>
      <w:r w:rsidR="00950C6D" w:rsidRPr="002C10B3">
        <w:rPr>
          <w:szCs w:val="28"/>
        </w:rPr>
        <w:t xml:space="preserve"> </w:t>
      </w:r>
      <w:r w:rsidR="00932F37" w:rsidRPr="002C10B3">
        <w:rPr>
          <w:szCs w:val="28"/>
        </w:rPr>
        <w:t>за науковим планом НАМН України.</w:t>
      </w:r>
      <w:r w:rsidR="00EC1F34" w:rsidRPr="002C10B3">
        <w:rPr>
          <w:szCs w:val="28"/>
        </w:rPr>
        <w:t xml:space="preserve"> </w:t>
      </w:r>
    </w:p>
    <w:p w:rsidR="00D569E5" w:rsidRPr="002C10B3" w:rsidRDefault="00555129" w:rsidP="00755DC8">
      <w:pPr>
        <w:spacing w:line="240" w:lineRule="auto"/>
        <w:ind w:firstLine="709"/>
        <w:contextualSpacing/>
        <w:rPr>
          <w:szCs w:val="28"/>
        </w:rPr>
      </w:pPr>
      <w:r w:rsidRPr="002C10B3">
        <w:rPr>
          <w:szCs w:val="28"/>
        </w:rPr>
        <w:t>Запропонований</w:t>
      </w:r>
      <w:r w:rsidR="00B90A6D" w:rsidRPr="002C10B3">
        <w:rPr>
          <w:rStyle w:val="markedcontent"/>
          <w:color w:val="000000" w:themeColor="text1"/>
          <w:szCs w:val="28"/>
        </w:rPr>
        <w:t xml:space="preserve"> алгоритм</w:t>
      </w:r>
      <w:r w:rsidRPr="002C10B3">
        <w:rPr>
          <w:rStyle w:val="markedcontent"/>
          <w:color w:val="000000" w:themeColor="text1"/>
          <w:szCs w:val="28"/>
        </w:rPr>
        <w:t xml:space="preserve"> базується на комплексній оцінці серологічних, </w:t>
      </w:r>
      <w:r w:rsidR="00C7148A" w:rsidRPr="002C10B3">
        <w:rPr>
          <w:rStyle w:val="markedcontent"/>
          <w:color w:val="000000" w:themeColor="text1"/>
          <w:szCs w:val="28"/>
        </w:rPr>
        <w:t>біохімічних</w:t>
      </w:r>
      <w:r w:rsidRPr="002C10B3">
        <w:rPr>
          <w:rStyle w:val="markedcontent"/>
          <w:color w:val="000000" w:themeColor="text1"/>
          <w:szCs w:val="28"/>
        </w:rPr>
        <w:t xml:space="preserve"> та клініко-лабораторних показників з наступним </w:t>
      </w:r>
      <w:r w:rsidR="00B90A6D" w:rsidRPr="002C10B3">
        <w:rPr>
          <w:rStyle w:val="markedcontent"/>
          <w:color w:val="000000" w:themeColor="text1"/>
          <w:szCs w:val="28"/>
        </w:rPr>
        <w:t>визначення</w:t>
      </w:r>
      <w:r w:rsidRPr="002C10B3">
        <w:rPr>
          <w:rStyle w:val="markedcontent"/>
          <w:color w:val="000000" w:themeColor="text1"/>
          <w:szCs w:val="28"/>
        </w:rPr>
        <w:t>м</w:t>
      </w:r>
      <w:r w:rsidR="00B90A6D" w:rsidRPr="002C10B3">
        <w:rPr>
          <w:rStyle w:val="markedcontent"/>
          <w:color w:val="000000" w:themeColor="text1"/>
          <w:szCs w:val="28"/>
        </w:rPr>
        <w:t xml:space="preserve"> </w:t>
      </w:r>
      <w:r w:rsidR="00263557" w:rsidRPr="002C10B3">
        <w:rPr>
          <w:rStyle w:val="markedcontent"/>
          <w:color w:val="000000" w:themeColor="text1"/>
          <w:szCs w:val="28"/>
        </w:rPr>
        <w:t xml:space="preserve">ступеня </w:t>
      </w:r>
      <w:r w:rsidR="00B90A6D" w:rsidRPr="002C10B3">
        <w:rPr>
          <w:rStyle w:val="markedcontent"/>
          <w:color w:val="000000" w:themeColor="text1"/>
          <w:szCs w:val="28"/>
        </w:rPr>
        <w:t xml:space="preserve">ризику </w:t>
      </w:r>
      <w:proofErr w:type="spellStart"/>
      <w:r w:rsidR="00B90A6D" w:rsidRPr="002C10B3">
        <w:rPr>
          <w:rStyle w:val="q4iawc"/>
          <w:color w:val="000000" w:themeColor="text1"/>
          <w:szCs w:val="28"/>
        </w:rPr>
        <w:t>аутоімунного</w:t>
      </w:r>
      <w:proofErr w:type="spellEnd"/>
      <w:r w:rsidR="00B90A6D" w:rsidRPr="002C10B3">
        <w:rPr>
          <w:rStyle w:val="q4iawc"/>
          <w:color w:val="000000" w:themeColor="text1"/>
          <w:szCs w:val="28"/>
        </w:rPr>
        <w:t xml:space="preserve"> гемолізу </w:t>
      </w:r>
      <w:r w:rsidR="00070C8D" w:rsidRPr="002C10B3">
        <w:rPr>
          <w:rStyle w:val="q4iawc"/>
          <w:color w:val="000000" w:themeColor="text1"/>
          <w:szCs w:val="28"/>
        </w:rPr>
        <w:t xml:space="preserve">при </w:t>
      </w:r>
      <w:r w:rsidR="00B90A6D" w:rsidRPr="002C10B3">
        <w:rPr>
          <w:rStyle w:val="q4iawc"/>
          <w:color w:val="000000" w:themeColor="text1"/>
          <w:szCs w:val="28"/>
        </w:rPr>
        <w:t>В-НХЛ</w:t>
      </w:r>
      <w:r w:rsidR="00263557" w:rsidRPr="002C10B3">
        <w:rPr>
          <w:rStyle w:val="q4iawc"/>
          <w:color w:val="000000" w:themeColor="text1"/>
          <w:szCs w:val="28"/>
        </w:rPr>
        <w:t xml:space="preserve"> </w:t>
      </w:r>
      <w:r w:rsidR="00B90A6D" w:rsidRPr="002C10B3">
        <w:rPr>
          <w:szCs w:val="28"/>
        </w:rPr>
        <w:t>для впровадження в практику гематологічних відділень закладів охорони здоров’я України</w:t>
      </w:r>
      <w:r w:rsidR="0026065E" w:rsidRPr="002C10B3">
        <w:rPr>
          <w:rStyle w:val="q4iawc"/>
          <w:color w:val="000000" w:themeColor="text1"/>
          <w:szCs w:val="28"/>
        </w:rPr>
        <w:t xml:space="preserve"> з метою</w:t>
      </w:r>
      <w:r w:rsidR="0026065E" w:rsidRPr="002C10B3">
        <w:rPr>
          <w:szCs w:val="28"/>
        </w:rPr>
        <w:t xml:space="preserve"> попередження гемолітичних ускладнень у цієї категорії пацієнтів</w:t>
      </w:r>
      <w:r w:rsidR="00B90A6D" w:rsidRPr="002C10B3">
        <w:rPr>
          <w:szCs w:val="28"/>
        </w:rPr>
        <w:t>.</w:t>
      </w:r>
      <w:r w:rsidR="00755DC8" w:rsidRPr="002C10B3">
        <w:rPr>
          <w:szCs w:val="28"/>
        </w:rPr>
        <w:t xml:space="preserve"> </w:t>
      </w:r>
    </w:p>
    <w:p w:rsidR="0078533E" w:rsidRPr="002C10B3" w:rsidRDefault="007A0F72" w:rsidP="00755DC8">
      <w:pPr>
        <w:spacing w:line="240" w:lineRule="auto"/>
        <w:ind w:firstLine="709"/>
        <w:contextualSpacing/>
        <w:rPr>
          <w:szCs w:val="28"/>
        </w:rPr>
      </w:pPr>
      <w:r w:rsidRPr="002C10B3">
        <w:rPr>
          <w:szCs w:val="28"/>
        </w:rPr>
        <w:t xml:space="preserve">Об’єкт дослідження: </w:t>
      </w:r>
      <w:r w:rsidR="00755DC8" w:rsidRPr="002C10B3">
        <w:rPr>
          <w:szCs w:val="28"/>
        </w:rPr>
        <w:t xml:space="preserve">маркери формування </w:t>
      </w:r>
      <w:proofErr w:type="spellStart"/>
      <w:r w:rsidR="00755DC8" w:rsidRPr="002C10B3">
        <w:rPr>
          <w:szCs w:val="28"/>
        </w:rPr>
        <w:t>аутоімунного</w:t>
      </w:r>
      <w:proofErr w:type="spellEnd"/>
      <w:r w:rsidR="00755DC8" w:rsidRPr="002C10B3">
        <w:rPr>
          <w:szCs w:val="28"/>
        </w:rPr>
        <w:t xml:space="preserve"> гемолітичного процесу у пацієнтів без ознак анемії: імунологічні (</w:t>
      </w:r>
      <w:r w:rsidR="00755DC8" w:rsidRPr="002C10B3">
        <w:rPr>
          <w:rStyle w:val="q4iawc"/>
          <w:szCs w:val="28"/>
        </w:rPr>
        <w:t xml:space="preserve">максимально розширене і деталізоване дослідження серологічних характеристик </w:t>
      </w:r>
      <w:proofErr w:type="spellStart"/>
      <w:r w:rsidR="00755DC8" w:rsidRPr="002C10B3">
        <w:rPr>
          <w:szCs w:val="28"/>
        </w:rPr>
        <w:t>аутоімунних</w:t>
      </w:r>
      <w:proofErr w:type="spellEnd"/>
      <w:r w:rsidR="00755DC8" w:rsidRPr="002C10B3">
        <w:rPr>
          <w:szCs w:val="28"/>
        </w:rPr>
        <w:t xml:space="preserve"> </w:t>
      </w:r>
      <w:proofErr w:type="spellStart"/>
      <w:r w:rsidR="00755DC8" w:rsidRPr="002C10B3">
        <w:rPr>
          <w:szCs w:val="28"/>
        </w:rPr>
        <w:t>антиеритроцитарних</w:t>
      </w:r>
      <w:proofErr w:type="spellEnd"/>
      <w:r w:rsidR="00755DC8" w:rsidRPr="002C10B3">
        <w:rPr>
          <w:szCs w:val="28"/>
        </w:rPr>
        <w:t xml:space="preserve"> антитіл), клініко-лабораторні (вміст </w:t>
      </w:r>
      <w:proofErr w:type="spellStart"/>
      <w:r w:rsidR="00755DC8" w:rsidRPr="002C10B3">
        <w:rPr>
          <w:szCs w:val="28"/>
        </w:rPr>
        <w:t>ретикулоцитів</w:t>
      </w:r>
      <w:proofErr w:type="spellEnd"/>
      <w:r w:rsidR="00755DC8" w:rsidRPr="002C10B3">
        <w:rPr>
          <w:szCs w:val="28"/>
        </w:rPr>
        <w:t xml:space="preserve">), біохімічні (вміст непрямого білірубіну в сироватці крові, вільного гемоглобіну в плазмі, рівень </w:t>
      </w:r>
      <w:proofErr w:type="spellStart"/>
      <w:r w:rsidR="00755DC8" w:rsidRPr="002C10B3">
        <w:rPr>
          <w:szCs w:val="28"/>
        </w:rPr>
        <w:t>гаптоглобіну</w:t>
      </w:r>
      <w:proofErr w:type="spellEnd"/>
      <w:r w:rsidR="00755DC8" w:rsidRPr="002C10B3">
        <w:rPr>
          <w:szCs w:val="28"/>
        </w:rPr>
        <w:t xml:space="preserve"> в сироватці крові, осмотичної резистентності еритроцитів).</w:t>
      </w:r>
    </w:p>
    <w:p w:rsidR="0078533E" w:rsidRPr="002C10B3" w:rsidRDefault="0078533E" w:rsidP="0078533E">
      <w:pPr>
        <w:spacing w:line="240" w:lineRule="auto"/>
        <w:ind w:firstLine="709"/>
        <w:contextualSpacing/>
        <w:rPr>
          <w:szCs w:val="28"/>
        </w:rPr>
      </w:pPr>
      <w:proofErr w:type="spellStart"/>
      <w:r w:rsidRPr="002C10B3">
        <w:rPr>
          <w:rStyle w:val="rynqvb"/>
          <w:szCs w:val="28"/>
        </w:rPr>
        <w:t>Аутоімунн</w:t>
      </w:r>
      <w:r w:rsidR="0026065E" w:rsidRPr="002C10B3">
        <w:rPr>
          <w:rStyle w:val="rynqvb"/>
          <w:szCs w:val="28"/>
        </w:rPr>
        <w:t>а</w:t>
      </w:r>
      <w:proofErr w:type="spellEnd"/>
      <w:r w:rsidRPr="002C10B3">
        <w:rPr>
          <w:rStyle w:val="rynqvb"/>
          <w:szCs w:val="28"/>
        </w:rPr>
        <w:t xml:space="preserve"> гемолітичн</w:t>
      </w:r>
      <w:r w:rsidR="0026065E" w:rsidRPr="002C10B3">
        <w:rPr>
          <w:rStyle w:val="rynqvb"/>
          <w:szCs w:val="28"/>
        </w:rPr>
        <w:t>а</w:t>
      </w:r>
      <w:r w:rsidRPr="002C10B3">
        <w:rPr>
          <w:rStyle w:val="rynqvb"/>
          <w:szCs w:val="28"/>
        </w:rPr>
        <w:t xml:space="preserve"> анемі</w:t>
      </w:r>
      <w:r w:rsidR="0026065E" w:rsidRPr="002C10B3">
        <w:rPr>
          <w:rStyle w:val="rynqvb"/>
          <w:szCs w:val="28"/>
        </w:rPr>
        <w:t>я</w:t>
      </w:r>
      <w:r w:rsidRPr="002C10B3">
        <w:rPr>
          <w:rStyle w:val="rynqvb"/>
          <w:szCs w:val="28"/>
        </w:rPr>
        <w:t xml:space="preserve"> (A</w:t>
      </w:r>
      <w:r w:rsidR="00326BA9">
        <w:rPr>
          <w:rStyle w:val="rynqvb"/>
          <w:szCs w:val="28"/>
        </w:rPr>
        <w:t>І</w:t>
      </w:r>
      <w:r w:rsidRPr="002C10B3">
        <w:rPr>
          <w:rStyle w:val="rynqvb"/>
          <w:szCs w:val="28"/>
        </w:rPr>
        <w:t xml:space="preserve">ГA) є типовим ускладненням  </w:t>
      </w:r>
      <w:proofErr w:type="spellStart"/>
      <w:r w:rsidRPr="002C10B3">
        <w:rPr>
          <w:rStyle w:val="rynqvb"/>
          <w:szCs w:val="28"/>
        </w:rPr>
        <w:t>неходжкінських</w:t>
      </w:r>
      <w:proofErr w:type="spellEnd"/>
      <w:r w:rsidRPr="002C10B3">
        <w:rPr>
          <w:rStyle w:val="rynqvb"/>
          <w:szCs w:val="28"/>
        </w:rPr>
        <w:t xml:space="preserve"> лімфом (НХЛ)</w:t>
      </w:r>
      <w:r w:rsidRPr="002C10B3">
        <w:rPr>
          <w:rStyle w:val="mixed-citation"/>
          <w:szCs w:val="28"/>
        </w:rPr>
        <w:t>.</w:t>
      </w:r>
      <w:r w:rsidRPr="002C10B3">
        <w:rPr>
          <w:rStyle w:val="rynqvb"/>
        </w:rPr>
        <w:t xml:space="preserve"> </w:t>
      </w:r>
      <w:r w:rsidRPr="002C10B3">
        <w:rPr>
          <w:color w:val="000000" w:themeColor="text1"/>
          <w:kern w:val="2"/>
          <w:szCs w:val="28"/>
        </w:rPr>
        <w:t>50</w:t>
      </w:r>
      <w:r w:rsidR="002B58C0" w:rsidRPr="002C10B3">
        <w:rPr>
          <w:color w:val="000000" w:themeColor="text1"/>
          <w:kern w:val="2"/>
          <w:szCs w:val="28"/>
        </w:rPr>
        <w:t xml:space="preserve"> </w:t>
      </w:r>
      <w:r w:rsidRPr="002C10B3">
        <w:rPr>
          <w:color w:val="000000" w:themeColor="text1"/>
          <w:kern w:val="2"/>
          <w:szCs w:val="28"/>
        </w:rPr>
        <w:t>% випадків</w:t>
      </w:r>
      <w:r w:rsidRPr="002C10B3">
        <w:rPr>
          <w:kern w:val="2"/>
          <w:szCs w:val="28"/>
        </w:rPr>
        <w:t xml:space="preserve">  НХЛ, які асоцію</w:t>
      </w:r>
      <w:r w:rsidRPr="002C10B3">
        <w:rPr>
          <w:szCs w:val="28"/>
        </w:rPr>
        <w:t>ютьс</w:t>
      </w:r>
      <w:r w:rsidRPr="002C10B3">
        <w:rPr>
          <w:kern w:val="2"/>
          <w:szCs w:val="28"/>
        </w:rPr>
        <w:t>я з A</w:t>
      </w:r>
      <w:r w:rsidR="00326BA9">
        <w:rPr>
          <w:kern w:val="2"/>
          <w:szCs w:val="28"/>
        </w:rPr>
        <w:t>І</w:t>
      </w:r>
      <w:r w:rsidR="0092360F" w:rsidRPr="002C10B3">
        <w:rPr>
          <w:kern w:val="2"/>
          <w:szCs w:val="28"/>
        </w:rPr>
        <w:t>Г</w:t>
      </w:r>
      <w:r w:rsidRPr="002C10B3">
        <w:rPr>
          <w:kern w:val="2"/>
          <w:szCs w:val="28"/>
        </w:rPr>
        <w:t xml:space="preserve">A, складають </w:t>
      </w:r>
      <w:proofErr w:type="spellStart"/>
      <w:r w:rsidRPr="002C10B3">
        <w:rPr>
          <w:kern w:val="2"/>
          <w:szCs w:val="28"/>
        </w:rPr>
        <w:t>індолентні</w:t>
      </w:r>
      <w:proofErr w:type="spellEnd"/>
      <w:r w:rsidRPr="002C10B3">
        <w:rPr>
          <w:kern w:val="2"/>
          <w:szCs w:val="28"/>
        </w:rPr>
        <w:t xml:space="preserve"> </w:t>
      </w:r>
      <w:r w:rsidRPr="002C10B3">
        <w:rPr>
          <w:szCs w:val="28"/>
        </w:rPr>
        <w:t>типи лімфом, найчастіше – фолікулярна лімфома</w:t>
      </w:r>
      <w:r w:rsidRPr="002C10B3">
        <w:rPr>
          <w:color w:val="000000" w:themeColor="text1"/>
          <w:kern w:val="2"/>
          <w:szCs w:val="28"/>
        </w:rPr>
        <w:t xml:space="preserve"> та дрібноклітинна В-клітинна НХЛ (</w:t>
      </w:r>
      <w:r w:rsidRPr="002C10B3">
        <w:rPr>
          <w:rStyle w:val="rynqvb"/>
          <w:szCs w:val="28"/>
        </w:rPr>
        <w:t>лімфома із малих лімфоцитів)</w:t>
      </w:r>
      <w:r w:rsidRPr="002C10B3">
        <w:rPr>
          <w:color w:val="000000" w:themeColor="text1"/>
          <w:szCs w:val="28"/>
        </w:rPr>
        <w:t>.</w:t>
      </w:r>
      <w:r w:rsidR="00334B40" w:rsidRPr="002C10B3">
        <w:rPr>
          <w:color w:val="000000" w:themeColor="text1"/>
          <w:szCs w:val="28"/>
        </w:rPr>
        <w:t xml:space="preserve"> Розвиток АІГА асоціюється із несприятливим перебігом захворювання, зниженням ефективності протипухлинної </w:t>
      </w:r>
      <w:r w:rsidR="002B58C0" w:rsidRPr="002C10B3">
        <w:rPr>
          <w:color w:val="000000" w:themeColor="text1"/>
          <w:szCs w:val="28"/>
        </w:rPr>
        <w:t xml:space="preserve">терапії </w:t>
      </w:r>
      <w:r w:rsidRPr="002C10B3">
        <w:rPr>
          <w:szCs w:val="28"/>
        </w:rPr>
        <w:t xml:space="preserve">та </w:t>
      </w:r>
      <w:r w:rsidR="00334B40" w:rsidRPr="002C10B3">
        <w:rPr>
          <w:szCs w:val="28"/>
        </w:rPr>
        <w:t>погіршенням</w:t>
      </w:r>
      <w:r w:rsidRPr="002C10B3">
        <w:rPr>
          <w:szCs w:val="28"/>
        </w:rPr>
        <w:t xml:space="preserve"> прогноз</w:t>
      </w:r>
      <w:r w:rsidR="00334B40" w:rsidRPr="002C10B3">
        <w:rPr>
          <w:szCs w:val="28"/>
        </w:rPr>
        <w:t>у</w:t>
      </w:r>
      <w:r w:rsidRPr="002C10B3">
        <w:rPr>
          <w:szCs w:val="28"/>
        </w:rPr>
        <w:t>.</w:t>
      </w:r>
    </w:p>
    <w:p w:rsidR="007B21E8" w:rsidRPr="002C10B3" w:rsidRDefault="0078533E" w:rsidP="007B21E8">
      <w:pPr>
        <w:spacing w:line="240" w:lineRule="auto"/>
        <w:ind w:firstLine="709"/>
        <w:contextualSpacing/>
        <w:rPr>
          <w:rStyle w:val="rynqvb"/>
          <w:szCs w:val="28"/>
        </w:rPr>
      </w:pPr>
      <w:r w:rsidRPr="002C10B3">
        <w:rPr>
          <w:rStyle w:val="rynqvb"/>
          <w:szCs w:val="28"/>
        </w:rPr>
        <w:t xml:space="preserve">Ідентифікацію гемолітичного процесу, зокрема, як можливої причини анемії, проводять зазвичай </w:t>
      </w:r>
      <w:r w:rsidR="00217521">
        <w:rPr>
          <w:rStyle w:val="rynqvb"/>
          <w:szCs w:val="28"/>
        </w:rPr>
        <w:t>за умов</w:t>
      </w:r>
      <w:r w:rsidRPr="002C10B3">
        <w:rPr>
          <w:rStyle w:val="rynqvb"/>
          <w:szCs w:val="28"/>
        </w:rPr>
        <w:t xml:space="preserve"> наявності типової клініко-лабораторної </w:t>
      </w:r>
      <w:r w:rsidRPr="00326BA9">
        <w:rPr>
          <w:rStyle w:val="rynqvb"/>
          <w:szCs w:val="28"/>
        </w:rPr>
        <w:t xml:space="preserve">картини, </w:t>
      </w:r>
      <w:r w:rsidR="00326BA9" w:rsidRPr="00326BA9">
        <w:rPr>
          <w:szCs w:val="28"/>
        </w:rPr>
        <w:t xml:space="preserve">водночас </w:t>
      </w:r>
      <w:r w:rsidRPr="00326BA9">
        <w:rPr>
          <w:rStyle w:val="rynqvb"/>
          <w:szCs w:val="28"/>
        </w:rPr>
        <w:t xml:space="preserve">початкові стадії імунного гемолізу </w:t>
      </w:r>
      <w:r w:rsidRPr="00326BA9">
        <w:rPr>
          <w:szCs w:val="28"/>
        </w:rPr>
        <w:t>–</w:t>
      </w:r>
      <w:r w:rsidRPr="00326BA9">
        <w:rPr>
          <w:rStyle w:val="rynqvb"/>
          <w:szCs w:val="28"/>
        </w:rPr>
        <w:t xml:space="preserve"> </w:t>
      </w:r>
      <w:proofErr w:type="spellStart"/>
      <w:r w:rsidRPr="00326BA9">
        <w:rPr>
          <w:rStyle w:val="rynqvb"/>
          <w:szCs w:val="28"/>
        </w:rPr>
        <w:t>аутосенсибілізація</w:t>
      </w:r>
      <w:proofErr w:type="spellEnd"/>
      <w:r w:rsidRPr="00326BA9">
        <w:rPr>
          <w:rStyle w:val="rynqvb"/>
          <w:szCs w:val="28"/>
        </w:rPr>
        <w:t xml:space="preserve"> та</w:t>
      </w:r>
      <w:r w:rsidRPr="002C10B3">
        <w:rPr>
          <w:rStyle w:val="rynqvb"/>
          <w:szCs w:val="28"/>
        </w:rPr>
        <w:t xml:space="preserve"> латентний (компенсований) гемоліз </w:t>
      </w:r>
      <w:r w:rsidRPr="002C10B3">
        <w:rPr>
          <w:szCs w:val="28"/>
        </w:rPr>
        <w:t xml:space="preserve">– </w:t>
      </w:r>
      <w:r w:rsidRPr="002C10B3">
        <w:rPr>
          <w:rStyle w:val="rynqvb"/>
          <w:szCs w:val="28"/>
        </w:rPr>
        <w:t>вислизають з поля зору лікаря-гематолога через відсутність або мізерність сим</w:t>
      </w:r>
      <w:r w:rsidR="007B21E8" w:rsidRPr="002C10B3">
        <w:rPr>
          <w:rStyle w:val="rynqvb"/>
          <w:szCs w:val="28"/>
        </w:rPr>
        <w:t>п</w:t>
      </w:r>
      <w:r w:rsidRPr="002C10B3">
        <w:rPr>
          <w:rStyle w:val="rynqvb"/>
          <w:szCs w:val="28"/>
        </w:rPr>
        <w:t>томатики</w:t>
      </w:r>
      <w:r w:rsidR="007B21E8" w:rsidRPr="002C10B3">
        <w:rPr>
          <w:rStyle w:val="rynqvb"/>
          <w:szCs w:val="28"/>
        </w:rPr>
        <w:t xml:space="preserve">. Попри </w:t>
      </w:r>
      <w:r w:rsidR="00AB7E8A" w:rsidRPr="002C10B3">
        <w:rPr>
          <w:rStyle w:val="rynqvb"/>
          <w:szCs w:val="28"/>
        </w:rPr>
        <w:t>розвиток імунного цитолізу</w:t>
      </w:r>
      <w:r w:rsidR="007B21E8" w:rsidRPr="002C10B3">
        <w:t xml:space="preserve"> еритроцитів, рівень гемоглобіну та еритроцитів </w:t>
      </w:r>
      <w:r w:rsidR="00AB7E8A" w:rsidRPr="002C10B3">
        <w:t xml:space="preserve">деякий час </w:t>
      </w:r>
      <w:r w:rsidR="007B21E8" w:rsidRPr="002C10B3">
        <w:t xml:space="preserve">залишається в межах норми за рахунок компенсаторної активації кісткового мозку до </w:t>
      </w:r>
      <w:r w:rsidR="00AB7E8A" w:rsidRPr="002C10B3">
        <w:t xml:space="preserve">того </w:t>
      </w:r>
      <w:r w:rsidR="007B21E8" w:rsidRPr="002C10B3">
        <w:t>моменту, поки швидкість руйнування клітин не перевищ</w:t>
      </w:r>
      <w:r w:rsidR="00AB7E8A" w:rsidRPr="002C10B3">
        <w:t>ить</w:t>
      </w:r>
      <w:r w:rsidR="007B21E8" w:rsidRPr="002C10B3">
        <w:t xml:space="preserve"> </w:t>
      </w:r>
      <w:r w:rsidR="00AB7E8A" w:rsidRPr="002C10B3">
        <w:t xml:space="preserve">його </w:t>
      </w:r>
      <w:r w:rsidR="007B21E8" w:rsidRPr="002C10B3">
        <w:t>максимальну продуктивність</w:t>
      </w:r>
      <w:r w:rsidR="00AB7E8A" w:rsidRPr="002C10B3">
        <w:t>.</w:t>
      </w:r>
    </w:p>
    <w:p w:rsidR="008723C9" w:rsidRPr="002C10B3" w:rsidRDefault="0078533E" w:rsidP="0078533E">
      <w:pPr>
        <w:spacing w:line="240" w:lineRule="auto"/>
        <w:ind w:firstLine="709"/>
        <w:contextualSpacing/>
        <w:rPr>
          <w:szCs w:val="28"/>
        </w:rPr>
      </w:pPr>
      <w:r w:rsidRPr="002C10B3">
        <w:rPr>
          <w:bCs/>
          <w:szCs w:val="28"/>
        </w:rPr>
        <w:t>П</w:t>
      </w:r>
      <w:r w:rsidR="00326BA9">
        <w:rPr>
          <w:bCs/>
          <w:szCs w:val="28"/>
        </w:rPr>
        <w:t xml:space="preserve">ід час </w:t>
      </w:r>
      <w:r w:rsidRPr="002C10B3">
        <w:rPr>
          <w:bCs/>
          <w:szCs w:val="28"/>
        </w:rPr>
        <w:t>виконанн</w:t>
      </w:r>
      <w:r w:rsidR="00326BA9">
        <w:rPr>
          <w:bCs/>
          <w:szCs w:val="28"/>
        </w:rPr>
        <w:t>я</w:t>
      </w:r>
      <w:r w:rsidRPr="002C10B3">
        <w:rPr>
          <w:bCs/>
          <w:szCs w:val="28"/>
        </w:rPr>
        <w:t xml:space="preserve"> НДР </w:t>
      </w:r>
      <w:r w:rsidRPr="002C10B3">
        <w:rPr>
          <w:szCs w:val="28"/>
        </w:rPr>
        <w:t xml:space="preserve">виявлено аутоімунний гемолітичний компонент (наявність </w:t>
      </w:r>
      <w:proofErr w:type="spellStart"/>
      <w:r w:rsidRPr="002C10B3">
        <w:rPr>
          <w:szCs w:val="28"/>
        </w:rPr>
        <w:t>аутоімунних</w:t>
      </w:r>
      <w:proofErr w:type="spellEnd"/>
      <w:r w:rsidRPr="002C10B3">
        <w:rPr>
          <w:szCs w:val="28"/>
        </w:rPr>
        <w:t xml:space="preserve"> </w:t>
      </w:r>
      <w:proofErr w:type="spellStart"/>
      <w:r w:rsidRPr="002C10B3">
        <w:rPr>
          <w:szCs w:val="28"/>
        </w:rPr>
        <w:t>антиеритроцитарних</w:t>
      </w:r>
      <w:proofErr w:type="spellEnd"/>
      <w:r w:rsidRPr="002C10B3">
        <w:rPr>
          <w:szCs w:val="28"/>
        </w:rPr>
        <w:t xml:space="preserve"> антитіл) у 25</w:t>
      </w:r>
      <w:r w:rsidR="002B58C0" w:rsidRPr="002C10B3">
        <w:rPr>
          <w:szCs w:val="28"/>
        </w:rPr>
        <w:t xml:space="preserve"> </w:t>
      </w:r>
      <w:r w:rsidRPr="002C10B3">
        <w:rPr>
          <w:szCs w:val="28"/>
        </w:rPr>
        <w:t>% пацієнтів</w:t>
      </w:r>
      <w:r w:rsidR="00C65B1A" w:rsidRPr="002C10B3">
        <w:rPr>
          <w:szCs w:val="28"/>
        </w:rPr>
        <w:t xml:space="preserve"> із</w:t>
      </w:r>
      <w:r w:rsidR="00452C7A" w:rsidRPr="002C10B3">
        <w:rPr>
          <w:szCs w:val="28"/>
        </w:rPr>
        <w:t xml:space="preserve"> </w:t>
      </w:r>
      <w:r w:rsidR="00C65B1A" w:rsidRPr="002C10B3">
        <w:rPr>
          <w:szCs w:val="28"/>
        </w:rPr>
        <w:t>В-НХЛ</w:t>
      </w:r>
      <w:r w:rsidR="0092360F" w:rsidRPr="002C10B3">
        <w:rPr>
          <w:szCs w:val="28"/>
        </w:rPr>
        <w:t>.</w:t>
      </w:r>
    </w:p>
    <w:p w:rsidR="00827943" w:rsidRPr="002C10B3" w:rsidRDefault="0078533E" w:rsidP="00827943">
      <w:pPr>
        <w:spacing w:line="240" w:lineRule="auto"/>
        <w:ind w:firstLine="709"/>
        <w:contextualSpacing/>
        <w:rPr>
          <w:szCs w:val="28"/>
        </w:rPr>
      </w:pPr>
      <w:r w:rsidRPr="002C10B3">
        <w:rPr>
          <w:szCs w:val="28"/>
        </w:rPr>
        <w:t xml:space="preserve">Характерною ознакою для них </w:t>
      </w:r>
      <w:r w:rsidR="0092360F" w:rsidRPr="002C10B3">
        <w:rPr>
          <w:szCs w:val="28"/>
        </w:rPr>
        <w:t>є</w:t>
      </w:r>
      <w:r w:rsidRPr="002C10B3">
        <w:rPr>
          <w:szCs w:val="28"/>
        </w:rPr>
        <w:t xml:space="preserve"> наявність</w:t>
      </w:r>
      <w:r w:rsidR="0092360F" w:rsidRPr="002C10B3">
        <w:rPr>
          <w:szCs w:val="28"/>
        </w:rPr>
        <w:t xml:space="preserve"> у сироватці крові</w:t>
      </w:r>
      <w:r w:rsidRPr="002C10B3">
        <w:rPr>
          <w:szCs w:val="28"/>
        </w:rPr>
        <w:t xml:space="preserve"> усього серологічного спектру антитіл: теплові і холодові аглютиніни, холодові і теплові </w:t>
      </w:r>
      <w:proofErr w:type="spellStart"/>
      <w:r w:rsidRPr="002C10B3">
        <w:rPr>
          <w:szCs w:val="28"/>
        </w:rPr>
        <w:t>гемолізини</w:t>
      </w:r>
      <w:proofErr w:type="spellEnd"/>
      <w:r w:rsidRPr="002C10B3">
        <w:rPr>
          <w:szCs w:val="28"/>
        </w:rPr>
        <w:t xml:space="preserve">, а також наявність </w:t>
      </w:r>
      <w:r w:rsidR="00452C7A" w:rsidRPr="002C10B3">
        <w:rPr>
          <w:szCs w:val="28"/>
        </w:rPr>
        <w:t>фрагм</w:t>
      </w:r>
      <w:r w:rsidRPr="002C10B3">
        <w:rPr>
          <w:szCs w:val="28"/>
        </w:rPr>
        <w:t>ентів комплементу С3c та С</w:t>
      </w:r>
      <w:r w:rsidR="002B58C0" w:rsidRPr="002C10B3">
        <w:rPr>
          <w:szCs w:val="28"/>
        </w:rPr>
        <w:t>3</w:t>
      </w:r>
      <w:r w:rsidRPr="002C10B3">
        <w:rPr>
          <w:szCs w:val="28"/>
        </w:rPr>
        <w:t xml:space="preserve">d як у комбінації з </w:t>
      </w:r>
      <w:proofErr w:type="spellStart"/>
      <w:r w:rsidRPr="002C10B3">
        <w:rPr>
          <w:szCs w:val="28"/>
        </w:rPr>
        <w:t>аутоантитілами</w:t>
      </w:r>
      <w:proofErr w:type="spellEnd"/>
      <w:r w:rsidRPr="002C10B3">
        <w:rPr>
          <w:szCs w:val="28"/>
        </w:rPr>
        <w:t xml:space="preserve">, так і без. Встановлено трикратне переважання </w:t>
      </w:r>
      <w:proofErr w:type="spellStart"/>
      <w:r w:rsidRPr="002C10B3">
        <w:rPr>
          <w:szCs w:val="28"/>
        </w:rPr>
        <w:lastRenderedPageBreak/>
        <w:t>гемолізинових</w:t>
      </w:r>
      <w:proofErr w:type="spellEnd"/>
      <w:r w:rsidRPr="002C10B3">
        <w:rPr>
          <w:szCs w:val="28"/>
        </w:rPr>
        <w:t xml:space="preserve"> форм </w:t>
      </w:r>
      <w:proofErr w:type="spellStart"/>
      <w:r w:rsidRPr="002C10B3">
        <w:rPr>
          <w:szCs w:val="28"/>
        </w:rPr>
        <w:t>антиеритроцитарних</w:t>
      </w:r>
      <w:proofErr w:type="spellEnd"/>
      <w:r w:rsidRPr="002C10B3">
        <w:rPr>
          <w:szCs w:val="28"/>
        </w:rPr>
        <w:t xml:space="preserve"> антитіл над </w:t>
      </w:r>
      <w:proofErr w:type="spellStart"/>
      <w:r w:rsidRPr="002C10B3">
        <w:rPr>
          <w:szCs w:val="28"/>
        </w:rPr>
        <w:t>аглютиніновими</w:t>
      </w:r>
      <w:proofErr w:type="spellEnd"/>
      <w:r w:rsidRPr="002C10B3">
        <w:rPr>
          <w:szCs w:val="28"/>
        </w:rPr>
        <w:t xml:space="preserve"> та холодових над тепловими, що свідчить про формування переважно </w:t>
      </w:r>
      <w:proofErr w:type="spellStart"/>
      <w:r w:rsidRPr="002C10B3">
        <w:rPr>
          <w:szCs w:val="28"/>
        </w:rPr>
        <w:t>внутрішньосудинного</w:t>
      </w:r>
      <w:proofErr w:type="spellEnd"/>
      <w:r w:rsidRPr="002C10B3">
        <w:rPr>
          <w:szCs w:val="28"/>
        </w:rPr>
        <w:t xml:space="preserve"> </w:t>
      </w:r>
      <w:r w:rsidR="002B58C0" w:rsidRPr="002C10B3">
        <w:rPr>
          <w:szCs w:val="28"/>
        </w:rPr>
        <w:t>типу</w:t>
      </w:r>
      <w:r w:rsidRPr="002C10B3">
        <w:rPr>
          <w:szCs w:val="28"/>
        </w:rPr>
        <w:t xml:space="preserve"> імунного гемолізу у таких пацієнтів. </w:t>
      </w:r>
      <w:r w:rsidR="0031133B" w:rsidRPr="002C10B3">
        <w:rPr>
          <w:szCs w:val="28"/>
        </w:rPr>
        <w:t>Проте, т</w:t>
      </w:r>
      <w:r w:rsidRPr="002C10B3">
        <w:rPr>
          <w:szCs w:val="28"/>
        </w:rPr>
        <w:t xml:space="preserve">ільки у кожного четвертого пацієнта гемоліз мав ознаки декомпенсації: наявність клініко-лабораторної симптоматики анемії та відповідних біохімічних маркерів гемолізу. </w:t>
      </w:r>
      <w:r w:rsidR="00827943" w:rsidRPr="002C10B3">
        <w:rPr>
          <w:szCs w:val="28"/>
        </w:rPr>
        <w:t>Таким чином, визначення ризику розвитку гемолізу є критично важливим для цієї категорії пацієнтів, оскільки дає змогу враховувати цей чинник під час вибору терапевтичної стратегії та схеми лабораторного моніторингу.</w:t>
      </w:r>
    </w:p>
    <w:p w:rsidR="00B966DB" w:rsidRPr="002C10B3" w:rsidRDefault="002029FA" w:rsidP="00827943">
      <w:pPr>
        <w:spacing w:line="240" w:lineRule="auto"/>
        <w:ind w:firstLine="709"/>
        <w:contextualSpacing/>
        <w:rPr>
          <w:szCs w:val="28"/>
        </w:rPr>
      </w:pPr>
      <w:r w:rsidRPr="002C10B3">
        <w:rPr>
          <w:szCs w:val="28"/>
        </w:rPr>
        <w:t>Алгоритм</w:t>
      </w:r>
      <w:r w:rsidR="0078533E" w:rsidRPr="002C10B3">
        <w:rPr>
          <w:szCs w:val="28"/>
        </w:rPr>
        <w:t xml:space="preserve"> в</w:t>
      </w:r>
      <w:r w:rsidR="0078533E" w:rsidRPr="002C10B3">
        <w:rPr>
          <w:bCs/>
          <w:szCs w:val="28"/>
        </w:rPr>
        <w:t>изначення ризику розвитку</w:t>
      </w:r>
      <w:r w:rsidR="0078533E" w:rsidRPr="002C10B3">
        <w:rPr>
          <w:szCs w:val="28"/>
        </w:rPr>
        <w:t xml:space="preserve"> </w:t>
      </w:r>
      <w:proofErr w:type="spellStart"/>
      <w:r w:rsidR="0078533E" w:rsidRPr="002C10B3">
        <w:rPr>
          <w:szCs w:val="28"/>
        </w:rPr>
        <w:t>аутоімунного</w:t>
      </w:r>
      <w:proofErr w:type="spellEnd"/>
      <w:r w:rsidR="0078533E" w:rsidRPr="002C10B3">
        <w:rPr>
          <w:szCs w:val="28"/>
        </w:rPr>
        <w:t xml:space="preserve"> гемолізу </w:t>
      </w:r>
      <w:r w:rsidR="00326BA9">
        <w:rPr>
          <w:szCs w:val="28"/>
        </w:rPr>
        <w:t>у разі</w:t>
      </w:r>
      <w:r w:rsidR="0078533E" w:rsidRPr="002C10B3">
        <w:rPr>
          <w:szCs w:val="28"/>
        </w:rPr>
        <w:t xml:space="preserve"> </w:t>
      </w:r>
      <w:r w:rsidR="0078533E" w:rsidRPr="002C10B3">
        <w:rPr>
          <w:rStyle w:val="q4iawc"/>
          <w:szCs w:val="28"/>
        </w:rPr>
        <w:t>В-НХЛ</w:t>
      </w:r>
      <w:r w:rsidR="0078533E" w:rsidRPr="002C10B3">
        <w:rPr>
          <w:szCs w:val="28"/>
        </w:rPr>
        <w:t xml:space="preserve"> включає</w:t>
      </w:r>
      <w:r w:rsidR="00B966DB" w:rsidRPr="002C10B3">
        <w:rPr>
          <w:szCs w:val="28"/>
        </w:rPr>
        <w:t>:</w:t>
      </w:r>
    </w:p>
    <w:p w:rsidR="0078533E" w:rsidRPr="002C10B3" w:rsidRDefault="002C63E0" w:rsidP="0078533E">
      <w:pPr>
        <w:pStyle w:val="a3"/>
        <w:numPr>
          <w:ilvl w:val="0"/>
          <w:numId w:val="4"/>
        </w:numPr>
        <w:spacing w:line="240" w:lineRule="auto"/>
        <w:rPr>
          <w:szCs w:val="28"/>
        </w:rPr>
      </w:pPr>
      <w:r w:rsidRPr="002C10B3">
        <w:rPr>
          <w:b/>
          <w:bCs/>
          <w:szCs w:val="28"/>
        </w:rPr>
        <w:t>В</w:t>
      </w:r>
      <w:r w:rsidR="0078533E" w:rsidRPr="002C10B3">
        <w:rPr>
          <w:b/>
          <w:bCs/>
          <w:szCs w:val="28"/>
        </w:rPr>
        <w:t>ідбір пацієнтів</w:t>
      </w:r>
      <w:r w:rsidR="0078533E" w:rsidRPr="002C10B3">
        <w:rPr>
          <w:szCs w:val="28"/>
        </w:rPr>
        <w:t xml:space="preserve"> </w:t>
      </w:r>
      <w:r w:rsidR="0078533E" w:rsidRPr="002C10B3">
        <w:rPr>
          <w:b/>
          <w:bCs/>
          <w:szCs w:val="28"/>
        </w:rPr>
        <w:t>з В-НХЛ</w:t>
      </w:r>
      <w:r w:rsidR="00C65D87" w:rsidRPr="002C10B3">
        <w:rPr>
          <w:szCs w:val="28"/>
        </w:rPr>
        <w:t xml:space="preserve"> </w:t>
      </w:r>
      <w:r w:rsidR="002029FA" w:rsidRPr="002C10B3">
        <w:rPr>
          <w:b/>
          <w:bCs/>
          <w:szCs w:val="28"/>
        </w:rPr>
        <w:t>без клінічних ознак анемії</w:t>
      </w:r>
      <w:r w:rsidR="002029FA" w:rsidRPr="002C10B3">
        <w:rPr>
          <w:szCs w:val="28"/>
        </w:rPr>
        <w:t xml:space="preserve"> </w:t>
      </w:r>
      <w:r w:rsidR="00C65D87" w:rsidRPr="002C10B3">
        <w:rPr>
          <w:b/>
          <w:bCs/>
          <w:szCs w:val="28"/>
        </w:rPr>
        <w:t>та отримання зразків їх венозної крові</w:t>
      </w:r>
      <w:r w:rsidR="00C65D87" w:rsidRPr="002C10B3">
        <w:rPr>
          <w:szCs w:val="28"/>
        </w:rPr>
        <w:t>.</w:t>
      </w:r>
      <w:r w:rsidR="0078533E" w:rsidRPr="002C10B3">
        <w:rPr>
          <w:szCs w:val="28"/>
        </w:rPr>
        <w:t xml:space="preserve"> </w:t>
      </w:r>
    </w:p>
    <w:p w:rsidR="0078533E" w:rsidRPr="002C10B3" w:rsidRDefault="00C65D87" w:rsidP="0078533E">
      <w:pPr>
        <w:pStyle w:val="a3"/>
        <w:numPr>
          <w:ilvl w:val="0"/>
          <w:numId w:val="4"/>
        </w:numPr>
        <w:spacing w:line="240" w:lineRule="auto"/>
        <w:rPr>
          <w:szCs w:val="28"/>
        </w:rPr>
      </w:pPr>
      <w:r w:rsidRPr="002C10B3">
        <w:rPr>
          <w:b/>
          <w:bCs/>
          <w:szCs w:val="28"/>
        </w:rPr>
        <w:t>Проведення</w:t>
      </w:r>
      <w:r w:rsidR="0078533E" w:rsidRPr="002C10B3">
        <w:rPr>
          <w:b/>
          <w:bCs/>
          <w:szCs w:val="28"/>
        </w:rPr>
        <w:t xml:space="preserve"> </w:t>
      </w:r>
      <w:proofErr w:type="spellStart"/>
      <w:r w:rsidR="0078533E" w:rsidRPr="002C10B3">
        <w:rPr>
          <w:b/>
          <w:bCs/>
          <w:szCs w:val="28"/>
        </w:rPr>
        <w:t>імуногематологічн</w:t>
      </w:r>
      <w:r w:rsidRPr="002C10B3">
        <w:rPr>
          <w:b/>
          <w:bCs/>
          <w:szCs w:val="28"/>
        </w:rPr>
        <w:t>их</w:t>
      </w:r>
      <w:proofErr w:type="spellEnd"/>
      <w:r w:rsidR="0078533E" w:rsidRPr="002C10B3">
        <w:rPr>
          <w:b/>
          <w:bCs/>
          <w:szCs w:val="28"/>
        </w:rPr>
        <w:t xml:space="preserve"> досліджен</w:t>
      </w:r>
      <w:r w:rsidRPr="002C10B3">
        <w:rPr>
          <w:b/>
          <w:bCs/>
          <w:szCs w:val="28"/>
        </w:rPr>
        <w:t>ь</w:t>
      </w:r>
      <w:r w:rsidRPr="002C10B3">
        <w:rPr>
          <w:szCs w:val="28"/>
        </w:rPr>
        <w:t xml:space="preserve"> </w:t>
      </w:r>
      <w:r w:rsidR="0078533E" w:rsidRPr="002C10B3">
        <w:rPr>
          <w:szCs w:val="28"/>
        </w:rPr>
        <w:t>(ідентифікаці</w:t>
      </w:r>
      <w:r w:rsidRPr="002C10B3">
        <w:rPr>
          <w:szCs w:val="28"/>
        </w:rPr>
        <w:t>я</w:t>
      </w:r>
      <w:r w:rsidR="0078533E" w:rsidRPr="002C10B3">
        <w:rPr>
          <w:szCs w:val="28"/>
        </w:rPr>
        <w:t xml:space="preserve"> </w:t>
      </w:r>
      <w:r w:rsidR="00C875C8" w:rsidRPr="002C10B3">
        <w:rPr>
          <w:szCs w:val="28"/>
        </w:rPr>
        <w:t>в</w:t>
      </w:r>
      <w:r w:rsidR="0078533E" w:rsidRPr="002C10B3">
        <w:rPr>
          <w:szCs w:val="28"/>
        </w:rPr>
        <w:t xml:space="preserve">сіх можливих серологічних варіантів </w:t>
      </w:r>
      <w:proofErr w:type="spellStart"/>
      <w:r w:rsidR="0078533E" w:rsidRPr="002C10B3">
        <w:rPr>
          <w:szCs w:val="28"/>
        </w:rPr>
        <w:t>антиеритроцитарних</w:t>
      </w:r>
      <w:proofErr w:type="spellEnd"/>
      <w:r w:rsidR="0078533E" w:rsidRPr="002C10B3">
        <w:rPr>
          <w:szCs w:val="28"/>
        </w:rPr>
        <w:t xml:space="preserve"> антитіл (аглютинінів/</w:t>
      </w:r>
      <w:proofErr w:type="spellStart"/>
      <w:r w:rsidR="0078533E" w:rsidRPr="002C10B3">
        <w:rPr>
          <w:szCs w:val="28"/>
        </w:rPr>
        <w:t>гемолізинів</w:t>
      </w:r>
      <w:proofErr w:type="spellEnd"/>
      <w:r w:rsidR="0078533E" w:rsidRPr="002C10B3">
        <w:rPr>
          <w:szCs w:val="28"/>
        </w:rPr>
        <w:t>) високочутливим мікрометодом в гелі</w:t>
      </w:r>
      <w:r w:rsidR="0078533E" w:rsidRPr="002C10B3">
        <w:rPr>
          <w:rStyle w:val="td"/>
          <w:szCs w:val="28"/>
        </w:rPr>
        <w:t xml:space="preserve"> (із встановленням їх</w:t>
      </w:r>
      <w:r w:rsidR="004F2F0F" w:rsidRPr="002C10B3">
        <w:rPr>
          <w:rStyle w:val="td"/>
          <w:szCs w:val="28"/>
        </w:rPr>
        <w:t>нього</w:t>
      </w:r>
      <w:r w:rsidR="0078533E" w:rsidRPr="002C10B3">
        <w:rPr>
          <w:rStyle w:val="td"/>
          <w:szCs w:val="28"/>
        </w:rPr>
        <w:t xml:space="preserve"> класу, підкласу, щільності </w:t>
      </w:r>
      <w:proofErr w:type="spellStart"/>
      <w:r w:rsidR="0078533E" w:rsidRPr="002C10B3">
        <w:rPr>
          <w:rStyle w:val="td"/>
          <w:szCs w:val="28"/>
        </w:rPr>
        <w:t>опсонізації</w:t>
      </w:r>
      <w:proofErr w:type="spellEnd"/>
      <w:r w:rsidR="0078533E" w:rsidRPr="002C10B3">
        <w:rPr>
          <w:rStyle w:val="td"/>
          <w:szCs w:val="28"/>
        </w:rPr>
        <w:t xml:space="preserve">, титру, температурного оптимуму дії), </w:t>
      </w:r>
      <w:r w:rsidR="0078533E" w:rsidRPr="002C10B3">
        <w:rPr>
          <w:szCs w:val="28"/>
        </w:rPr>
        <w:t xml:space="preserve">а також наявності С3c, С3d </w:t>
      </w:r>
      <w:r w:rsidR="002811DB" w:rsidRPr="002C10B3">
        <w:rPr>
          <w:szCs w:val="28"/>
        </w:rPr>
        <w:t>фрагме</w:t>
      </w:r>
      <w:r w:rsidR="0078533E" w:rsidRPr="002C10B3">
        <w:rPr>
          <w:szCs w:val="28"/>
        </w:rPr>
        <w:t xml:space="preserve">нтів комплементу. За негативних результатів </w:t>
      </w:r>
      <w:proofErr w:type="spellStart"/>
      <w:r w:rsidR="0078533E" w:rsidRPr="002C10B3">
        <w:rPr>
          <w:szCs w:val="28"/>
        </w:rPr>
        <w:t>імуногематологічних</w:t>
      </w:r>
      <w:proofErr w:type="spellEnd"/>
      <w:r w:rsidR="0078533E" w:rsidRPr="002C10B3">
        <w:rPr>
          <w:szCs w:val="28"/>
        </w:rPr>
        <w:t xml:space="preserve"> реакцій подальше дослідження припиняють. </w:t>
      </w:r>
    </w:p>
    <w:p w:rsidR="0078533E" w:rsidRPr="002C10B3" w:rsidRDefault="00C65D87" w:rsidP="0078533E">
      <w:pPr>
        <w:pStyle w:val="a3"/>
        <w:numPr>
          <w:ilvl w:val="0"/>
          <w:numId w:val="4"/>
        </w:numPr>
        <w:spacing w:line="240" w:lineRule="auto"/>
        <w:rPr>
          <w:szCs w:val="28"/>
        </w:rPr>
      </w:pPr>
      <w:r w:rsidRPr="002C10B3">
        <w:rPr>
          <w:b/>
          <w:bCs/>
          <w:szCs w:val="28"/>
        </w:rPr>
        <w:t>Здійснення додаткових лабораторних досліджень</w:t>
      </w:r>
      <w:r w:rsidR="002811DB" w:rsidRPr="002C10B3">
        <w:rPr>
          <w:b/>
          <w:bCs/>
          <w:szCs w:val="28"/>
        </w:rPr>
        <w:t xml:space="preserve"> у</w:t>
      </w:r>
      <w:r w:rsidR="0078533E" w:rsidRPr="002C10B3">
        <w:rPr>
          <w:b/>
          <w:bCs/>
          <w:szCs w:val="28"/>
        </w:rPr>
        <w:t xml:space="preserve"> випадку наявності </w:t>
      </w:r>
      <w:proofErr w:type="spellStart"/>
      <w:r w:rsidR="0078533E" w:rsidRPr="002C10B3">
        <w:rPr>
          <w:b/>
          <w:bCs/>
          <w:szCs w:val="28"/>
        </w:rPr>
        <w:t>аутоімунних</w:t>
      </w:r>
      <w:proofErr w:type="spellEnd"/>
      <w:r w:rsidR="0078533E" w:rsidRPr="002C10B3">
        <w:rPr>
          <w:b/>
          <w:bCs/>
          <w:szCs w:val="28"/>
        </w:rPr>
        <w:t xml:space="preserve"> </w:t>
      </w:r>
      <w:proofErr w:type="spellStart"/>
      <w:r w:rsidR="0078533E" w:rsidRPr="002C10B3">
        <w:rPr>
          <w:b/>
          <w:bCs/>
          <w:szCs w:val="28"/>
        </w:rPr>
        <w:t>антиеритроцитарних</w:t>
      </w:r>
      <w:proofErr w:type="spellEnd"/>
      <w:r w:rsidR="0078533E" w:rsidRPr="002C10B3">
        <w:rPr>
          <w:b/>
          <w:bCs/>
          <w:szCs w:val="28"/>
        </w:rPr>
        <w:t xml:space="preserve"> антитіл з низькою </w:t>
      </w:r>
      <w:r w:rsidR="008F56F7" w:rsidRPr="002C10B3">
        <w:rPr>
          <w:b/>
          <w:bCs/>
          <w:szCs w:val="28"/>
        </w:rPr>
        <w:t>концентрацією/</w:t>
      </w:r>
      <w:r w:rsidR="0078533E" w:rsidRPr="002C10B3">
        <w:rPr>
          <w:b/>
          <w:bCs/>
          <w:szCs w:val="28"/>
        </w:rPr>
        <w:t>активністю (</w:t>
      </w:r>
      <w:proofErr w:type="spellStart"/>
      <w:r w:rsidR="0078533E" w:rsidRPr="002C10B3">
        <w:rPr>
          <w:b/>
          <w:bCs/>
          <w:szCs w:val="28"/>
        </w:rPr>
        <w:t>аутосенсибілізація</w:t>
      </w:r>
      <w:proofErr w:type="spellEnd"/>
      <w:r w:rsidR="0078533E" w:rsidRPr="002C10B3">
        <w:rPr>
          <w:b/>
          <w:bCs/>
          <w:szCs w:val="28"/>
        </w:rPr>
        <w:t>)</w:t>
      </w:r>
      <w:r w:rsidR="002811DB" w:rsidRPr="002C10B3">
        <w:rPr>
          <w:b/>
          <w:bCs/>
          <w:szCs w:val="28"/>
        </w:rPr>
        <w:t>.</w:t>
      </w:r>
      <w:r w:rsidR="0078533E" w:rsidRPr="002C10B3">
        <w:rPr>
          <w:b/>
          <w:bCs/>
          <w:szCs w:val="28"/>
        </w:rPr>
        <w:t xml:space="preserve"> </w:t>
      </w:r>
      <w:r w:rsidR="002811DB" w:rsidRPr="002C10B3">
        <w:rPr>
          <w:szCs w:val="28"/>
        </w:rPr>
        <w:t>Д</w:t>
      </w:r>
      <w:r w:rsidR="0078533E" w:rsidRPr="002C10B3">
        <w:rPr>
          <w:szCs w:val="28"/>
        </w:rPr>
        <w:t xml:space="preserve">осліджують вміст </w:t>
      </w:r>
      <w:proofErr w:type="spellStart"/>
      <w:r w:rsidR="0078533E" w:rsidRPr="002C10B3">
        <w:rPr>
          <w:szCs w:val="28"/>
        </w:rPr>
        <w:t>ретикулоцитів</w:t>
      </w:r>
      <w:proofErr w:type="spellEnd"/>
      <w:r w:rsidR="000E197C">
        <w:rPr>
          <w:szCs w:val="28"/>
        </w:rPr>
        <w:t>,</w:t>
      </w:r>
      <w:r w:rsidR="0078533E" w:rsidRPr="002C10B3">
        <w:rPr>
          <w:color w:val="000000" w:themeColor="text1"/>
          <w:szCs w:val="28"/>
        </w:rPr>
        <w:t xml:space="preserve"> </w:t>
      </w:r>
      <w:r w:rsidR="00C7148A" w:rsidRPr="002C10B3">
        <w:rPr>
          <w:color w:val="000000" w:themeColor="text1"/>
          <w:szCs w:val="28"/>
        </w:rPr>
        <w:t>біохімічних</w:t>
      </w:r>
      <w:r w:rsidR="0078533E" w:rsidRPr="002C10B3">
        <w:rPr>
          <w:color w:val="000000" w:themeColor="text1"/>
          <w:szCs w:val="28"/>
        </w:rPr>
        <w:t xml:space="preserve"> </w:t>
      </w:r>
      <w:r w:rsidR="0078533E" w:rsidRPr="002C10B3">
        <w:rPr>
          <w:szCs w:val="28"/>
        </w:rPr>
        <w:t xml:space="preserve">лабораторних маркерів </w:t>
      </w:r>
      <w:proofErr w:type="spellStart"/>
      <w:r w:rsidR="0078533E" w:rsidRPr="002C10B3">
        <w:rPr>
          <w:szCs w:val="28"/>
        </w:rPr>
        <w:t>позасудинного</w:t>
      </w:r>
      <w:proofErr w:type="spellEnd"/>
      <w:r w:rsidR="0078533E" w:rsidRPr="002C10B3">
        <w:rPr>
          <w:szCs w:val="28"/>
        </w:rPr>
        <w:t xml:space="preserve"> та </w:t>
      </w:r>
      <w:proofErr w:type="spellStart"/>
      <w:r w:rsidR="0078533E" w:rsidRPr="002C10B3">
        <w:rPr>
          <w:szCs w:val="28"/>
        </w:rPr>
        <w:t>внутрішньосудинного</w:t>
      </w:r>
      <w:proofErr w:type="spellEnd"/>
      <w:r w:rsidR="0078533E" w:rsidRPr="002C10B3">
        <w:rPr>
          <w:szCs w:val="28"/>
        </w:rPr>
        <w:t xml:space="preserve"> гемолізу (рівня непрямої фракції білірубіну в сироватці крові, осмотичної резистентності еритроцитів, рівня вільного гемоглобіну у плазмі крові, </w:t>
      </w:r>
      <w:proofErr w:type="spellStart"/>
      <w:r w:rsidR="0078533E" w:rsidRPr="002C10B3">
        <w:rPr>
          <w:szCs w:val="28"/>
        </w:rPr>
        <w:t>гаптоглобіну</w:t>
      </w:r>
      <w:proofErr w:type="spellEnd"/>
      <w:r w:rsidR="0078533E" w:rsidRPr="002C10B3">
        <w:rPr>
          <w:szCs w:val="28"/>
        </w:rPr>
        <w:t xml:space="preserve"> в сироватці крові).</w:t>
      </w:r>
    </w:p>
    <w:p w:rsidR="0078533E" w:rsidRPr="002C10B3" w:rsidRDefault="0078533E" w:rsidP="00C65D87">
      <w:pPr>
        <w:pStyle w:val="a3"/>
        <w:numPr>
          <w:ilvl w:val="0"/>
          <w:numId w:val="4"/>
        </w:numPr>
        <w:spacing w:line="240" w:lineRule="auto"/>
        <w:rPr>
          <w:szCs w:val="28"/>
        </w:rPr>
      </w:pPr>
      <w:r w:rsidRPr="002C10B3">
        <w:rPr>
          <w:b/>
          <w:bCs/>
          <w:szCs w:val="28"/>
        </w:rPr>
        <w:t xml:space="preserve">Визначення ризику розвитку </w:t>
      </w:r>
      <w:proofErr w:type="spellStart"/>
      <w:r w:rsidRPr="002C10B3">
        <w:rPr>
          <w:b/>
          <w:bCs/>
          <w:szCs w:val="28"/>
        </w:rPr>
        <w:t>аутоімунного</w:t>
      </w:r>
      <w:proofErr w:type="spellEnd"/>
      <w:r w:rsidRPr="002C10B3">
        <w:rPr>
          <w:b/>
          <w:bCs/>
          <w:szCs w:val="28"/>
        </w:rPr>
        <w:t xml:space="preserve"> гемолізу</w:t>
      </w:r>
      <w:r w:rsidR="00C65D87" w:rsidRPr="002C10B3">
        <w:rPr>
          <w:szCs w:val="28"/>
        </w:rPr>
        <w:t>.</w:t>
      </w:r>
      <w:r w:rsidRPr="002C10B3">
        <w:rPr>
          <w:szCs w:val="28"/>
        </w:rPr>
        <w:t xml:space="preserve"> </w:t>
      </w:r>
      <w:r w:rsidR="0056048F" w:rsidRPr="002C10B3">
        <w:rPr>
          <w:szCs w:val="28"/>
        </w:rPr>
        <w:t>З</w:t>
      </w:r>
      <w:r w:rsidRPr="002C10B3">
        <w:rPr>
          <w:szCs w:val="28"/>
        </w:rPr>
        <w:t xml:space="preserve">дійснюють </w:t>
      </w:r>
      <w:r w:rsidR="00217521" w:rsidRPr="00217521">
        <w:rPr>
          <w:szCs w:val="28"/>
        </w:rPr>
        <w:t>за такою сукупністю ознак</w:t>
      </w:r>
      <w:r w:rsidRPr="002C10B3">
        <w:rPr>
          <w:szCs w:val="28"/>
        </w:rPr>
        <w:t>:</w:t>
      </w:r>
    </w:p>
    <w:p w:rsidR="0078533E" w:rsidRPr="002C10B3" w:rsidRDefault="0078533E" w:rsidP="0078533E">
      <w:pPr>
        <w:spacing w:line="240" w:lineRule="auto"/>
        <w:contextualSpacing/>
        <w:rPr>
          <w:rStyle w:val="markedcontent"/>
          <w:b/>
          <w:bCs/>
          <w:szCs w:val="28"/>
        </w:rPr>
      </w:pPr>
      <w:r w:rsidRPr="002C10B3">
        <w:rPr>
          <w:rStyle w:val="markedcontent"/>
          <w:b/>
          <w:bCs/>
          <w:color w:val="000000" w:themeColor="text1"/>
          <w:szCs w:val="28"/>
        </w:rPr>
        <w:t xml:space="preserve">Низький ризик </w:t>
      </w:r>
      <w:r w:rsidRPr="002C10B3">
        <w:rPr>
          <w:rStyle w:val="markedcontent"/>
          <w:b/>
          <w:bCs/>
          <w:szCs w:val="28"/>
        </w:rPr>
        <w:t xml:space="preserve">розвитку </w:t>
      </w:r>
      <w:proofErr w:type="spellStart"/>
      <w:r w:rsidRPr="002C10B3">
        <w:rPr>
          <w:rStyle w:val="markedcontent"/>
          <w:b/>
          <w:bCs/>
          <w:szCs w:val="28"/>
        </w:rPr>
        <w:t>аутоімунного</w:t>
      </w:r>
      <w:proofErr w:type="spellEnd"/>
      <w:r w:rsidRPr="002C10B3">
        <w:rPr>
          <w:rStyle w:val="markedcontent"/>
          <w:b/>
          <w:bCs/>
          <w:szCs w:val="28"/>
        </w:rPr>
        <w:t xml:space="preserve"> гемолізу:</w:t>
      </w:r>
    </w:p>
    <w:p w:rsidR="0078533E" w:rsidRPr="002C10B3" w:rsidRDefault="0078533E" w:rsidP="0078533E">
      <w:pPr>
        <w:spacing w:line="240" w:lineRule="auto"/>
        <w:contextualSpacing/>
        <w:rPr>
          <w:rStyle w:val="markedcontent"/>
          <w:szCs w:val="28"/>
        </w:rPr>
      </w:pPr>
      <w:r w:rsidRPr="002C10B3">
        <w:rPr>
          <w:rStyle w:val="markedcontent"/>
          <w:szCs w:val="28"/>
        </w:rPr>
        <w:t xml:space="preserve"> ˗ наявність феномену </w:t>
      </w:r>
      <w:proofErr w:type="spellStart"/>
      <w:r w:rsidRPr="002C10B3">
        <w:rPr>
          <w:rStyle w:val="markedcontent"/>
          <w:szCs w:val="28"/>
        </w:rPr>
        <w:t>аутосенсибілізації</w:t>
      </w:r>
      <w:proofErr w:type="spellEnd"/>
      <w:r w:rsidRPr="002C10B3">
        <w:rPr>
          <w:rStyle w:val="markedcontent"/>
          <w:szCs w:val="28"/>
        </w:rPr>
        <w:t xml:space="preserve">: ідентифікація в сироватці крові одного із наведених низькоактивних серологічних варіантів </w:t>
      </w:r>
      <w:proofErr w:type="spellStart"/>
      <w:r w:rsidRPr="002C10B3">
        <w:rPr>
          <w:rStyle w:val="markedcontent"/>
          <w:szCs w:val="28"/>
        </w:rPr>
        <w:t>аутоімунних</w:t>
      </w:r>
      <w:proofErr w:type="spellEnd"/>
      <w:r w:rsidRPr="002C10B3">
        <w:rPr>
          <w:rStyle w:val="markedcontent"/>
          <w:szCs w:val="28"/>
        </w:rPr>
        <w:t xml:space="preserve"> </w:t>
      </w:r>
      <w:proofErr w:type="spellStart"/>
      <w:r w:rsidRPr="002C10B3">
        <w:rPr>
          <w:rStyle w:val="markedcontent"/>
          <w:szCs w:val="28"/>
        </w:rPr>
        <w:t>антиеритроцитарних</w:t>
      </w:r>
      <w:proofErr w:type="spellEnd"/>
      <w:r w:rsidRPr="002C10B3">
        <w:rPr>
          <w:rStyle w:val="markedcontent"/>
          <w:szCs w:val="28"/>
        </w:rPr>
        <w:t xml:space="preserve"> антитіл: теплових аглютинінів (інтенсивність реакції в прямому </w:t>
      </w:r>
      <w:proofErr w:type="spellStart"/>
      <w:r w:rsidRPr="002C10B3">
        <w:rPr>
          <w:rStyle w:val="markedcontent"/>
          <w:szCs w:val="28"/>
        </w:rPr>
        <w:t>антиглобуліновому</w:t>
      </w:r>
      <w:proofErr w:type="spellEnd"/>
      <w:r w:rsidRPr="002C10B3">
        <w:rPr>
          <w:rStyle w:val="markedcontent"/>
          <w:szCs w:val="28"/>
        </w:rPr>
        <w:t xml:space="preserve"> тесті </w:t>
      </w:r>
      <w:r w:rsidR="002029FA" w:rsidRPr="002C10B3">
        <w:rPr>
          <w:szCs w:val="28"/>
        </w:rPr>
        <w:t>≤</w:t>
      </w:r>
      <w:r w:rsidR="004F2F0F" w:rsidRPr="002C10B3">
        <w:rPr>
          <w:szCs w:val="28"/>
        </w:rPr>
        <w:t xml:space="preserve"> </w:t>
      </w:r>
      <w:r w:rsidRPr="002C10B3">
        <w:rPr>
          <w:rStyle w:val="markedcontent"/>
          <w:szCs w:val="28"/>
        </w:rPr>
        <w:t xml:space="preserve">2+); холодових аглютинінів з температурним оптимумом дії в діапазоні </w:t>
      </w:r>
      <w:r w:rsidRPr="002C10B3">
        <w:rPr>
          <w:szCs w:val="28"/>
        </w:rPr>
        <w:t xml:space="preserve">4 °C в титрі </w:t>
      </w:r>
      <w:r w:rsidR="002029FA" w:rsidRPr="002C10B3">
        <w:rPr>
          <w:szCs w:val="28"/>
        </w:rPr>
        <w:t>≤</w:t>
      </w:r>
      <w:r w:rsidR="004F2F0F" w:rsidRPr="002C10B3">
        <w:rPr>
          <w:szCs w:val="28"/>
        </w:rPr>
        <w:t xml:space="preserve"> </w:t>
      </w:r>
      <w:r w:rsidRPr="002C10B3">
        <w:rPr>
          <w:rStyle w:val="markedcontent"/>
          <w:szCs w:val="28"/>
        </w:rPr>
        <w:t xml:space="preserve">1:64; </w:t>
      </w:r>
      <w:proofErr w:type="spellStart"/>
      <w:r w:rsidRPr="002C10B3">
        <w:rPr>
          <w:rStyle w:val="markedcontent"/>
          <w:szCs w:val="28"/>
        </w:rPr>
        <w:t>аутоімунних</w:t>
      </w:r>
      <w:proofErr w:type="spellEnd"/>
      <w:r w:rsidRPr="002C10B3">
        <w:rPr>
          <w:rStyle w:val="markedcontent"/>
          <w:szCs w:val="28"/>
        </w:rPr>
        <w:t xml:space="preserve"> </w:t>
      </w:r>
      <w:proofErr w:type="spellStart"/>
      <w:r w:rsidRPr="002C10B3">
        <w:rPr>
          <w:rStyle w:val="markedcontent"/>
          <w:szCs w:val="28"/>
        </w:rPr>
        <w:t>гемолізинів</w:t>
      </w:r>
      <w:proofErr w:type="spellEnd"/>
      <w:r w:rsidRPr="002C10B3">
        <w:rPr>
          <w:rStyle w:val="markedcontent"/>
          <w:szCs w:val="28"/>
        </w:rPr>
        <w:t xml:space="preserve"> (інтенсивність реакції </w:t>
      </w:r>
      <w:r w:rsidR="002029FA" w:rsidRPr="002C10B3">
        <w:rPr>
          <w:szCs w:val="28"/>
        </w:rPr>
        <w:t>≤</w:t>
      </w:r>
      <w:r w:rsidR="004F2F0F" w:rsidRPr="002C10B3">
        <w:rPr>
          <w:szCs w:val="28"/>
        </w:rPr>
        <w:t xml:space="preserve"> </w:t>
      </w:r>
      <w:r w:rsidRPr="002C10B3">
        <w:rPr>
          <w:rStyle w:val="markedcontent"/>
          <w:szCs w:val="28"/>
        </w:rPr>
        <w:t xml:space="preserve">2+); </w:t>
      </w:r>
      <w:r w:rsidRPr="002C10B3">
        <w:rPr>
          <w:szCs w:val="28"/>
        </w:rPr>
        <w:t xml:space="preserve">С3c, С3d </w:t>
      </w:r>
      <w:r w:rsidR="002811DB" w:rsidRPr="002C10B3">
        <w:rPr>
          <w:rStyle w:val="markedcontent"/>
          <w:szCs w:val="28"/>
        </w:rPr>
        <w:t>фрагм</w:t>
      </w:r>
      <w:r w:rsidRPr="002C10B3">
        <w:rPr>
          <w:rStyle w:val="markedcontent"/>
          <w:szCs w:val="28"/>
        </w:rPr>
        <w:t xml:space="preserve">ентів комплементу (інтенсивність реакції </w:t>
      </w:r>
      <w:r w:rsidR="00C875C8" w:rsidRPr="002C10B3">
        <w:rPr>
          <w:rStyle w:val="markedcontent"/>
          <w:szCs w:val="28"/>
        </w:rPr>
        <w:t xml:space="preserve"> </w:t>
      </w:r>
      <w:r w:rsidR="002029FA" w:rsidRPr="002C10B3">
        <w:rPr>
          <w:szCs w:val="28"/>
        </w:rPr>
        <w:t>≤</w:t>
      </w:r>
      <w:r w:rsidR="004F2F0F" w:rsidRPr="002C10B3">
        <w:rPr>
          <w:szCs w:val="28"/>
        </w:rPr>
        <w:t xml:space="preserve"> </w:t>
      </w:r>
      <w:r w:rsidRPr="002C10B3">
        <w:rPr>
          <w:rStyle w:val="markedcontent"/>
          <w:szCs w:val="28"/>
        </w:rPr>
        <w:t xml:space="preserve">2+). </w:t>
      </w:r>
    </w:p>
    <w:p w:rsidR="0078533E" w:rsidRPr="002C10B3" w:rsidRDefault="0078533E" w:rsidP="0078533E">
      <w:pPr>
        <w:spacing w:line="240" w:lineRule="auto"/>
        <w:contextualSpacing/>
        <w:rPr>
          <w:szCs w:val="28"/>
        </w:rPr>
      </w:pPr>
      <w:r w:rsidRPr="002C10B3">
        <w:rPr>
          <w:rStyle w:val="markedcontent"/>
          <w:szCs w:val="28"/>
        </w:rPr>
        <w:t xml:space="preserve"> ˗ відсутність біохімічних маркерів гемолізу: </w:t>
      </w:r>
      <w:proofErr w:type="spellStart"/>
      <w:r w:rsidRPr="002C10B3">
        <w:rPr>
          <w:rStyle w:val="markedcontent"/>
          <w:szCs w:val="28"/>
        </w:rPr>
        <w:t>внутрішньосудинного</w:t>
      </w:r>
      <w:proofErr w:type="spellEnd"/>
      <w:r w:rsidRPr="002C10B3">
        <w:rPr>
          <w:rStyle w:val="markedcontent"/>
          <w:szCs w:val="28"/>
        </w:rPr>
        <w:t xml:space="preserve"> (</w:t>
      </w:r>
      <w:r w:rsidRPr="002C10B3">
        <w:rPr>
          <w:szCs w:val="28"/>
        </w:rPr>
        <w:t xml:space="preserve">підвищення рівня вільного гемоглобіну </w:t>
      </w:r>
      <w:r w:rsidR="00C875C8" w:rsidRPr="002C10B3">
        <w:rPr>
          <w:szCs w:val="28"/>
        </w:rPr>
        <w:t>в</w:t>
      </w:r>
      <w:r w:rsidRPr="002C10B3">
        <w:rPr>
          <w:szCs w:val="28"/>
        </w:rPr>
        <w:t xml:space="preserve"> плазмі крові, зниження рівня </w:t>
      </w:r>
      <w:proofErr w:type="spellStart"/>
      <w:r w:rsidRPr="002C10B3">
        <w:rPr>
          <w:szCs w:val="28"/>
        </w:rPr>
        <w:t>гаптоглобіну</w:t>
      </w:r>
      <w:proofErr w:type="spellEnd"/>
      <w:r w:rsidRPr="002C10B3">
        <w:rPr>
          <w:szCs w:val="28"/>
        </w:rPr>
        <w:t xml:space="preserve"> в сироватці крові) </w:t>
      </w:r>
      <w:r w:rsidRPr="002C10B3">
        <w:rPr>
          <w:rStyle w:val="markedcontent"/>
          <w:szCs w:val="28"/>
        </w:rPr>
        <w:t xml:space="preserve">та </w:t>
      </w:r>
      <w:proofErr w:type="spellStart"/>
      <w:r w:rsidRPr="002C10B3">
        <w:rPr>
          <w:rStyle w:val="markedcontent"/>
          <w:szCs w:val="28"/>
        </w:rPr>
        <w:t>позасудинного</w:t>
      </w:r>
      <w:proofErr w:type="spellEnd"/>
      <w:r w:rsidRPr="002C10B3">
        <w:rPr>
          <w:rStyle w:val="markedcontent"/>
          <w:szCs w:val="28"/>
        </w:rPr>
        <w:t xml:space="preserve"> (</w:t>
      </w:r>
      <w:r w:rsidRPr="002C10B3">
        <w:rPr>
          <w:szCs w:val="28"/>
        </w:rPr>
        <w:t>підвищення рівня непрямої фракції білірубіну в сироватці крові, зниження осмотичної резистентності);</w:t>
      </w:r>
    </w:p>
    <w:p w:rsidR="0078533E" w:rsidRPr="002C10B3" w:rsidRDefault="0078533E" w:rsidP="0078533E">
      <w:pPr>
        <w:spacing w:line="240" w:lineRule="auto"/>
        <w:contextualSpacing/>
        <w:rPr>
          <w:szCs w:val="28"/>
        </w:rPr>
      </w:pPr>
      <w:r w:rsidRPr="002C10B3">
        <w:rPr>
          <w:rStyle w:val="rynqvb"/>
          <w:szCs w:val="28"/>
        </w:rPr>
        <w:t xml:space="preserve"> </w:t>
      </w:r>
      <w:r w:rsidRPr="002C10B3">
        <w:rPr>
          <w:rStyle w:val="rynqvb"/>
          <w:b/>
          <w:szCs w:val="28"/>
        </w:rPr>
        <w:t>-</w:t>
      </w:r>
      <w:r w:rsidRPr="002C10B3">
        <w:rPr>
          <w:rStyle w:val="rynqvb"/>
          <w:szCs w:val="28"/>
        </w:rPr>
        <w:t xml:space="preserve"> </w:t>
      </w:r>
      <w:r w:rsidR="004F2F0F" w:rsidRPr="002C10B3">
        <w:rPr>
          <w:rStyle w:val="rynqvb"/>
          <w:szCs w:val="28"/>
        </w:rPr>
        <w:t xml:space="preserve">відносна кількість </w:t>
      </w:r>
      <w:proofErr w:type="spellStart"/>
      <w:r w:rsidRPr="002C10B3">
        <w:rPr>
          <w:rStyle w:val="rynqvb"/>
          <w:szCs w:val="28"/>
        </w:rPr>
        <w:t>ретикулоцит</w:t>
      </w:r>
      <w:r w:rsidR="004F2F0F" w:rsidRPr="002C10B3">
        <w:rPr>
          <w:rStyle w:val="rynqvb"/>
          <w:szCs w:val="28"/>
        </w:rPr>
        <w:t>ів</w:t>
      </w:r>
      <w:proofErr w:type="spellEnd"/>
      <w:r w:rsidR="004F2F0F" w:rsidRPr="002C10B3">
        <w:rPr>
          <w:rStyle w:val="rynqvb"/>
          <w:szCs w:val="28"/>
        </w:rPr>
        <w:t xml:space="preserve"> в межах норми</w:t>
      </w:r>
      <w:r w:rsidR="00857098" w:rsidRPr="002C10B3">
        <w:rPr>
          <w:rStyle w:val="rynqvb"/>
          <w:szCs w:val="28"/>
        </w:rPr>
        <w:t xml:space="preserve"> (0,5-2,0 %)</w:t>
      </w:r>
      <w:r w:rsidRPr="002C10B3">
        <w:rPr>
          <w:szCs w:val="28"/>
        </w:rPr>
        <w:t>.</w:t>
      </w:r>
    </w:p>
    <w:p w:rsidR="0078533E" w:rsidRPr="002C10B3" w:rsidRDefault="0078533E" w:rsidP="0078533E">
      <w:pPr>
        <w:spacing w:line="240" w:lineRule="auto"/>
        <w:contextualSpacing/>
        <w:rPr>
          <w:rStyle w:val="markedcontent"/>
          <w:b/>
          <w:bCs/>
          <w:szCs w:val="28"/>
        </w:rPr>
      </w:pPr>
      <w:r w:rsidRPr="002C10B3">
        <w:rPr>
          <w:rStyle w:val="markedcontent"/>
          <w:b/>
          <w:bCs/>
          <w:szCs w:val="28"/>
        </w:rPr>
        <w:t>Високий ризик</w:t>
      </w:r>
      <w:r w:rsidRPr="002C10B3">
        <w:rPr>
          <w:rStyle w:val="markedcontent"/>
          <w:szCs w:val="28"/>
        </w:rPr>
        <w:t xml:space="preserve"> </w:t>
      </w:r>
      <w:r w:rsidRPr="002C10B3">
        <w:rPr>
          <w:rStyle w:val="markedcontent"/>
          <w:b/>
          <w:bCs/>
          <w:szCs w:val="28"/>
        </w:rPr>
        <w:t xml:space="preserve">розвитку </w:t>
      </w:r>
      <w:proofErr w:type="spellStart"/>
      <w:r w:rsidRPr="002C10B3">
        <w:rPr>
          <w:rStyle w:val="markedcontent"/>
          <w:b/>
          <w:bCs/>
          <w:szCs w:val="28"/>
        </w:rPr>
        <w:t>аутоімунного</w:t>
      </w:r>
      <w:proofErr w:type="spellEnd"/>
      <w:r w:rsidRPr="002C10B3">
        <w:rPr>
          <w:rStyle w:val="markedcontent"/>
          <w:b/>
          <w:bCs/>
          <w:szCs w:val="28"/>
        </w:rPr>
        <w:t xml:space="preserve"> гемолізу:</w:t>
      </w:r>
    </w:p>
    <w:p w:rsidR="0078533E" w:rsidRPr="002C10B3" w:rsidRDefault="0078533E" w:rsidP="0078533E">
      <w:pPr>
        <w:pStyle w:val="a3"/>
        <w:numPr>
          <w:ilvl w:val="0"/>
          <w:numId w:val="3"/>
        </w:numPr>
        <w:spacing w:line="240" w:lineRule="auto"/>
        <w:rPr>
          <w:rStyle w:val="markedcontent"/>
          <w:szCs w:val="28"/>
        </w:rPr>
      </w:pPr>
      <w:r w:rsidRPr="002C10B3">
        <w:rPr>
          <w:rStyle w:val="markedcontent"/>
          <w:szCs w:val="28"/>
        </w:rPr>
        <w:t xml:space="preserve">наявність </w:t>
      </w:r>
      <w:r w:rsidR="0092360F" w:rsidRPr="002C10B3">
        <w:rPr>
          <w:rStyle w:val="markedcontent"/>
          <w:szCs w:val="28"/>
        </w:rPr>
        <w:t>у</w:t>
      </w:r>
      <w:r w:rsidRPr="002C10B3">
        <w:rPr>
          <w:rStyle w:val="markedcontent"/>
          <w:szCs w:val="28"/>
        </w:rPr>
        <w:t xml:space="preserve"> сироватці крові одного або більше із наведених </w:t>
      </w:r>
      <w:r w:rsidR="002811DB" w:rsidRPr="002C10B3">
        <w:rPr>
          <w:rStyle w:val="markedcontent"/>
          <w:szCs w:val="28"/>
        </w:rPr>
        <w:t xml:space="preserve">серологічних </w:t>
      </w:r>
      <w:r w:rsidRPr="002C10B3">
        <w:rPr>
          <w:rStyle w:val="markedcontent"/>
          <w:szCs w:val="28"/>
        </w:rPr>
        <w:t xml:space="preserve">варіантів </w:t>
      </w:r>
      <w:proofErr w:type="spellStart"/>
      <w:r w:rsidRPr="002C10B3">
        <w:rPr>
          <w:rStyle w:val="markedcontent"/>
          <w:szCs w:val="28"/>
        </w:rPr>
        <w:t>аутоімунних</w:t>
      </w:r>
      <w:proofErr w:type="spellEnd"/>
      <w:r w:rsidRPr="002C10B3">
        <w:rPr>
          <w:rStyle w:val="markedcontent"/>
          <w:szCs w:val="28"/>
        </w:rPr>
        <w:t xml:space="preserve"> </w:t>
      </w:r>
      <w:proofErr w:type="spellStart"/>
      <w:r w:rsidRPr="002C10B3">
        <w:rPr>
          <w:rStyle w:val="markedcontent"/>
          <w:szCs w:val="28"/>
        </w:rPr>
        <w:t>антиеритроцитарних</w:t>
      </w:r>
      <w:proofErr w:type="spellEnd"/>
      <w:r w:rsidRPr="002C10B3">
        <w:rPr>
          <w:rStyle w:val="markedcontent"/>
          <w:szCs w:val="28"/>
        </w:rPr>
        <w:t xml:space="preserve"> антитіл з </w:t>
      </w:r>
      <w:r w:rsidRPr="002C10B3">
        <w:rPr>
          <w:rStyle w:val="markedcontent"/>
          <w:szCs w:val="28"/>
        </w:rPr>
        <w:lastRenderedPageBreak/>
        <w:t xml:space="preserve">наступними характеристиками: теплових аглютинінів (інтенсивність прямого </w:t>
      </w:r>
      <w:proofErr w:type="spellStart"/>
      <w:r w:rsidRPr="002C10B3">
        <w:rPr>
          <w:rStyle w:val="markedcontent"/>
          <w:szCs w:val="28"/>
        </w:rPr>
        <w:t>антиглобулінового</w:t>
      </w:r>
      <w:proofErr w:type="spellEnd"/>
      <w:r w:rsidRPr="002C10B3">
        <w:rPr>
          <w:rStyle w:val="markedcontent"/>
          <w:szCs w:val="28"/>
        </w:rPr>
        <w:t xml:space="preserve"> тесту 2+ або 3+ (за рахунок IgG1, IgG3 з низькою щільністю покриття еритроцитів (виявляються </w:t>
      </w:r>
      <w:r w:rsidRPr="002C10B3">
        <w:rPr>
          <w:szCs w:val="28"/>
        </w:rPr>
        <w:t>у розведенні МКА 1:1)</w:t>
      </w:r>
      <w:r w:rsidR="000E197C">
        <w:rPr>
          <w:szCs w:val="28"/>
        </w:rPr>
        <w:t>)</w:t>
      </w:r>
      <w:r w:rsidRPr="002C10B3">
        <w:rPr>
          <w:szCs w:val="28"/>
        </w:rPr>
        <w:t xml:space="preserve">; </w:t>
      </w:r>
      <w:r w:rsidRPr="002C10B3">
        <w:rPr>
          <w:rStyle w:val="markedcontent"/>
          <w:szCs w:val="28"/>
        </w:rPr>
        <w:t>холодових аглютинінів (проявляють активність в титрі 1:64</w:t>
      </w:r>
      <w:r w:rsidR="004F2F0F" w:rsidRPr="002C10B3">
        <w:rPr>
          <w:rStyle w:val="markedcontent"/>
          <w:szCs w:val="28"/>
        </w:rPr>
        <w:t xml:space="preserve"> </w:t>
      </w:r>
      <w:r w:rsidRPr="002C10B3">
        <w:rPr>
          <w:rStyle w:val="markedcontent"/>
          <w:szCs w:val="28"/>
        </w:rPr>
        <w:t>-</w:t>
      </w:r>
      <w:r w:rsidR="004F2F0F" w:rsidRPr="002C10B3">
        <w:rPr>
          <w:rStyle w:val="markedcontent"/>
          <w:szCs w:val="28"/>
        </w:rPr>
        <w:t xml:space="preserve"> </w:t>
      </w:r>
      <w:r w:rsidRPr="002C10B3">
        <w:rPr>
          <w:rStyle w:val="markedcontent"/>
          <w:szCs w:val="28"/>
        </w:rPr>
        <w:t xml:space="preserve">1:256 за температури </w:t>
      </w:r>
      <w:r w:rsidRPr="002C10B3">
        <w:rPr>
          <w:szCs w:val="28"/>
        </w:rPr>
        <w:t>4 °C</w:t>
      </w:r>
      <w:r w:rsidRPr="002C10B3">
        <w:rPr>
          <w:rStyle w:val="markedcontent"/>
          <w:szCs w:val="28"/>
        </w:rPr>
        <w:t xml:space="preserve"> або в титрі </w:t>
      </w:r>
      <w:r w:rsidR="002029FA" w:rsidRPr="002C10B3">
        <w:rPr>
          <w:szCs w:val="28"/>
        </w:rPr>
        <w:t>≤</w:t>
      </w:r>
      <w:r w:rsidRPr="002C10B3">
        <w:rPr>
          <w:rStyle w:val="markedcontent"/>
          <w:szCs w:val="28"/>
        </w:rPr>
        <w:t xml:space="preserve"> 1:64 за температури </w:t>
      </w:r>
      <w:r w:rsidRPr="002C10B3">
        <w:rPr>
          <w:szCs w:val="28"/>
        </w:rPr>
        <w:t>12 °C</w:t>
      </w:r>
      <w:r w:rsidRPr="002C10B3">
        <w:rPr>
          <w:rStyle w:val="markedcontent"/>
          <w:szCs w:val="28"/>
        </w:rPr>
        <w:t xml:space="preserve">); </w:t>
      </w:r>
      <w:proofErr w:type="spellStart"/>
      <w:r w:rsidRPr="002C10B3">
        <w:rPr>
          <w:rStyle w:val="markedcontent"/>
          <w:szCs w:val="28"/>
        </w:rPr>
        <w:t>аутоімунних</w:t>
      </w:r>
      <w:proofErr w:type="spellEnd"/>
      <w:r w:rsidRPr="002C10B3">
        <w:rPr>
          <w:rStyle w:val="markedcontent"/>
          <w:szCs w:val="28"/>
        </w:rPr>
        <w:t xml:space="preserve"> </w:t>
      </w:r>
      <w:proofErr w:type="spellStart"/>
      <w:r w:rsidRPr="002C10B3">
        <w:rPr>
          <w:rStyle w:val="markedcontent"/>
          <w:szCs w:val="28"/>
        </w:rPr>
        <w:t>гемолізинів</w:t>
      </w:r>
      <w:proofErr w:type="spellEnd"/>
      <w:r w:rsidRPr="002C10B3">
        <w:rPr>
          <w:rStyle w:val="markedcontent"/>
          <w:szCs w:val="28"/>
        </w:rPr>
        <w:t xml:space="preserve"> (інтенсивність реакції </w:t>
      </w:r>
      <w:bookmarkStart w:id="1" w:name="_Hlk230162377"/>
      <w:r w:rsidR="002029FA" w:rsidRPr="002C10B3">
        <w:rPr>
          <w:szCs w:val="28"/>
        </w:rPr>
        <w:t>≤</w:t>
      </w:r>
      <w:bookmarkEnd w:id="1"/>
      <w:r w:rsidR="004F2F0F" w:rsidRPr="002C10B3">
        <w:rPr>
          <w:szCs w:val="28"/>
        </w:rPr>
        <w:t xml:space="preserve"> </w:t>
      </w:r>
      <w:r w:rsidRPr="002C10B3">
        <w:rPr>
          <w:rStyle w:val="markedcontent"/>
          <w:szCs w:val="28"/>
        </w:rPr>
        <w:t xml:space="preserve">2+); </w:t>
      </w:r>
      <w:r w:rsidR="00526266" w:rsidRPr="002C10B3">
        <w:rPr>
          <w:rStyle w:val="markedcontent"/>
          <w:szCs w:val="28"/>
        </w:rPr>
        <w:t>фрагм</w:t>
      </w:r>
      <w:r w:rsidRPr="002C10B3">
        <w:rPr>
          <w:rStyle w:val="markedcontent"/>
          <w:szCs w:val="28"/>
        </w:rPr>
        <w:t>ентів комплементу С3с, С3d (інтенсивність реакції</w:t>
      </w:r>
      <w:r w:rsidR="00C875C8" w:rsidRPr="002C10B3">
        <w:rPr>
          <w:rStyle w:val="markedcontent"/>
          <w:szCs w:val="28"/>
        </w:rPr>
        <w:t xml:space="preserve"> </w:t>
      </w:r>
      <w:r w:rsidRPr="002C10B3">
        <w:rPr>
          <w:rStyle w:val="markedcontent"/>
          <w:szCs w:val="28"/>
        </w:rPr>
        <w:t xml:space="preserve"> </w:t>
      </w:r>
      <w:r w:rsidR="002029FA" w:rsidRPr="002C10B3">
        <w:rPr>
          <w:szCs w:val="28"/>
        </w:rPr>
        <w:t>≤</w:t>
      </w:r>
      <w:r w:rsidR="004F2F0F" w:rsidRPr="002C10B3">
        <w:rPr>
          <w:szCs w:val="28"/>
        </w:rPr>
        <w:t xml:space="preserve"> </w:t>
      </w:r>
      <w:r w:rsidRPr="002C10B3">
        <w:rPr>
          <w:rStyle w:val="markedcontent"/>
          <w:szCs w:val="28"/>
        </w:rPr>
        <w:t xml:space="preserve">2+); </w:t>
      </w:r>
    </w:p>
    <w:p w:rsidR="0078533E" w:rsidRPr="002C10B3" w:rsidRDefault="0078533E" w:rsidP="0078533E">
      <w:pPr>
        <w:pStyle w:val="a3"/>
        <w:numPr>
          <w:ilvl w:val="0"/>
          <w:numId w:val="3"/>
        </w:numPr>
        <w:spacing w:line="240" w:lineRule="auto"/>
        <w:ind w:left="0" w:firstLine="357"/>
        <w:rPr>
          <w:szCs w:val="28"/>
        </w:rPr>
      </w:pPr>
      <w:r w:rsidRPr="002C10B3">
        <w:rPr>
          <w:rStyle w:val="markedcontent"/>
          <w:szCs w:val="28"/>
        </w:rPr>
        <w:t xml:space="preserve"> наявність компенсованого (прихованого) гемолізу: виявлення</w:t>
      </w:r>
      <w:r w:rsidR="00526266" w:rsidRPr="002C10B3">
        <w:rPr>
          <w:rStyle w:val="markedcontent"/>
          <w:szCs w:val="28"/>
        </w:rPr>
        <w:t xml:space="preserve"> щонайменше</w:t>
      </w:r>
      <w:r w:rsidRPr="002C10B3">
        <w:rPr>
          <w:rStyle w:val="markedcontent"/>
          <w:szCs w:val="28"/>
        </w:rPr>
        <w:t xml:space="preserve"> одного із перерахованих біохімічних маркерів (</w:t>
      </w:r>
      <w:r w:rsidRPr="002C10B3">
        <w:rPr>
          <w:szCs w:val="28"/>
        </w:rPr>
        <w:t xml:space="preserve">підвищення рівня вільного гемоглобіну у плазмі крові, зниження рівня </w:t>
      </w:r>
      <w:proofErr w:type="spellStart"/>
      <w:r w:rsidRPr="002C10B3">
        <w:rPr>
          <w:szCs w:val="28"/>
        </w:rPr>
        <w:t>гаптоглобіну</w:t>
      </w:r>
      <w:proofErr w:type="spellEnd"/>
      <w:r w:rsidRPr="002C10B3">
        <w:rPr>
          <w:szCs w:val="28"/>
        </w:rPr>
        <w:t xml:space="preserve"> в сироватці крові, підвищення рівня непрямої фракції білірубіну в сироватці крові, зниження осмотичної резистентності</w:t>
      </w:r>
      <w:r w:rsidR="002029FA" w:rsidRPr="002C10B3">
        <w:rPr>
          <w:szCs w:val="28"/>
        </w:rPr>
        <w:t xml:space="preserve"> еритроцитів</w:t>
      </w:r>
      <w:r w:rsidRPr="002C10B3">
        <w:rPr>
          <w:szCs w:val="28"/>
        </w:rPr>
        <w:t xml:space="preserve">); </w:t>
      </w:r>
    </w:p>
    <w:p w:rsidR="00857098" w:rsidRPr="002C10B3" w:rsidRDefault="0078533E" w:rsidP="00623432">
      <w:pPr>
        <w:pStyle w:val="a3"/>
        <w:numPr>
          <w:ilvl w:val="0"/>
          <w:numId w:val="3"/>
        </w:numPr>
        <w:spacing w:line="240" w:lineRule="auto"/>
        <w:rPr>
          <w:szCs w:val="28"/>
        </w:rPr>
      </w:pPr>
      <w:r w:rsidRPr="002C10B3">
        <w:rPr>
          <w:szCs w:val="28"/>
        </w:rPr>
        <w:t>п</w:t>
      </w:r>
      <w:r w:rsidRPr="002C10B3">
        <w:rPr>
          <w:rStyle w:val="rynqvb"/>
          <w:szCs w:val="28"/>
        </w:rPr>
        <w:t xml:space="preserve">омірний </w:t>
      </w:r>
      <w:proofErr w:type="spellStart"/>
      <w:r w:rsidRPr="002C10B3">
        <w:rPr>
          <w:rStyle w:val="rynqvb"/>
          <w:szCs w:val="28"/>
        </w:rPr>
        <w:t>ретикулоцитоз</w:t>
      </w:r>
      <w:proofErr w:type="spellEnd"/>
      <w:r w:rsidRPr="002C10B3">
        <w:rPr>
          <w:rStyle w:val="rynqvb"/>
          <w:szCs w:val="28"/>
        </w:rPr>
        <w:t xml:space="preserve"> (</w:t>
      </w:r>
      <w:r w:rsidR="00857098" w:rsidRPr="002C10B3">
        <w:rPr>
          <w:rStyle w:val="rynqvb"/>
          <w:szCs w:val="28"/>
        </w:rPr>
        <w:t xml:space="preserve">відносна кількість </w:t>
      </w:r>
      <w:proofErr w:type="spellStart"/>
      <w:r w:rsidR="00857098" w:rsidRPr="002C10B3">
        <w:rPr>
          <w:rStyle w:val="rynqvb"/>
          <w:szCs w:val="28"/>
        </w:rPr>
        <w:t>ретикулоцитів</w:t>
      </w:r>
      <w:proofErr w:type="spellEnd"/>
      <w:r w:rsidR="00857098" w:rsidRPr="002C10B3">
        <w:rPr>
          <w:rStyle w:val="rynqvb"/>
          <w:szCs w:val="28"/>
        </w:rPr>
        <w:t xml:space="preserve"> </w:t>
      </w:r>
      <w:r w:rsidR="00857098" w:rsidRPr="002C10B3">
        <w:t>&gt;2–4</w:t>
      </w:r>
      <w:r w:rsidR="00857098" w:rsidRPr="002C10B3">
        <w:rPr>
          <w:szCs w:val="28"/>
        </w:rPr>
        <w:t xml:space="preserve"> %). </w:t>
      </w:r>
    </w:p>
    <w:p w:rsidR="0078533E" w:rsidRPr="002C10B3" w:rsidRDefault="00623432" w:rsidP="00623432">
      <w:pPr>
        <w:spacing w:line="240" w:lineRule="auto"/>
        <w:ind w:firstLine="284"/>
        <w:rPr>
          <w:szCs w:val="28"/>
        </w:rPr>
      </w:pPr>
      <w:r w:rsidRPr="002C10B3">
        <w:rPr>
          <w:szCs w:val="28"/>
        </w:rPr>
        <w:t xml:space="preserve">       </w:t>
      </w:r>
      <w:r w:rsidR="0078533E" w:rsidRPr="002C10B3">
        <w:rPr>
          <w:szCs w:val="28"/>
        </w:rPr>
        <w:t>Встановлено, що</w:t>
      </w:r>
      <w:r w:rsidR="006335CA" w:rsidRPr="002C10B3">
        <w:rPr>
          <w:szCs w:val="28"/>
        </w:rPr>
        <w:t xml:space="preserve"> у 64</w:t>
      </w:r>
      <w:r w:rsidR="004F2F0F" w:rsidRPr="002C10B3">
        <w:rPr>
          <w:szCs w:val="28"/>
        </w:rPr>
        <w:t xml:space="preserve"> </w:t>
      </w:r>
      <w:r w:rsidR="006335CA" w:rsidRPr="002C10B3">
        <w:rPr>
          <w:szCs w:val="28"/>
        </w:rPr>
        <w:t>%</w:t>
      </w:r>
      <w:r w:rsidR="004F2F0F" w:rsidRPr="002C10B3">
        <w:rPr>
          <w:szCs w:val="28"/>
        </w:rPr>
        <w:t xml:space="preserve"> </w:t>
      </w:r>
      <w:r w:rsidR="006335CA" w:rsidRPr="002C10B3">
        <w:rPr>
          <w:szCs w:val="28"/>
        </w:rPr>
        <w:t>пацієнтів з В-НХЛ, віднесених</w:t>
      </w:r>
      <w:r w:rsidR="00326BA9">
        <w:rPr>
          <w:szCs w:val="28"/>
        </w:rPr>
        <w:t xml:space="preserve"> </w:t>
      </w:r>
      <w:r w:rsidR="00326BA9" w:rsidRPr="00326BA9">
        <w:rPr>
          <w:szCs w:val="28"/>
        </w:rPr>
        <w:t>відповідно до запропонованого</w:t>
      </w:r>
      <w:r w:rsidR="006335CA" w:rsidRPr="002C10B3">
        <w:rPr>
          <w:szCs w:val="28"/>
        </w:rPr>
        <w:t xml:space="preserve"> алгоритму до групи високого ризику розвитку гемолізу, протягом 6 місяців виникли гемолітичні ускладнення (з клініко-лабораторними ознаками </w:t>
      </w:r>
      <w:proofErr w:type="spellStart"/>
      <w:r w:rsidR="006335CA" w:rsidRPr="002C10B3">
        <w:rPr>
          <w:szCs w:val="28"/>
        </w:rPr>
        <w:t>декомпенсованого</w:t>
      </w:r>
      <w:proofErr w:type="spellEnd"/>
      <w:r w:rsidR="006335CA" w:rsidRPr="002C10B3">
        <w:rPr>
          <w:szCs w:val="28"/>
        </w:rPr>
        <w:t xml:space="preserve"> гемолізу), а у осіб із групи низького ризику – у 13</w:t>
      </w:r>
      <w:r w:rsidR="00C875C8" w:rsidRPr="002C10B3">
        <w:rPr>
          <w:szCs w:val="28"/>
        </w:rPr>
        <w:t xml:space="preserve"> </w:t>
      </w:r>
      <w:r w:rsidR="006335CA" w:rsidRPr="002C10B3">
        <w:rPr>
          <w:szCs w:val="28"/>
        </w:rPr>
        <w:t xml:space="preserve">%. </w:t>
      </w:r>
    </w:p>
    <w:p w:rsidR="000F15E5" w:rsidRPr="002C10B3" w:rsidRDefault="000F15E5" w:rsidP="00252E32">
      <w:pPr>
        <w:spacing w:line="240" w:lineRule="auto"/>
        <w:ind w:firstLine="709"/>
        <w:rPr>
          <w:szCs w:val="28"/>
        </w:rPr>
      </w:pPr>
      <w:r w:rsidRPr="002C10B3">
        <w:rPr>
          <w:szCs w:val="28"/>
        </w:rPr>
        <w:t>Запропонований алгоритм дозволяє вчасно виявляти групи ризику розвитку гемолізу у пацієнтів із В-НХЛ. Метод рекомендований для моніторингу скомпрометованих хворих з метою оптимізації лікувальної тактики та зниження витрат на терапію вторинної АІГА.</w:t>
      </w:r>
    </w:p>
    <w:p w:rsidR="00170280" w:rsidRPr="002C10B3" w:rsidRDefault="00170280" w:rsidP="00252E32">
      <w:pPr>
        <w:spacing w:line="240" w:lineRule="auto"/>
        <w:ind w:firstLine="709"/>
        <w:rPr>
          <w:szCs w:val="28"/>
          <w:highlight w:val="yellow"/>
        </w:rPr>
      </w:pPr>
      <w:r w:rsidRPr="002C10B3">
        <w:rPr>
          <w:szCs w:val="28"/>
        </w:rPr>
        <w:t xml:space="preserve">За додатковою інформацією звертатись до авторів листа: Державна установа «Національний науковий центр радіаційної медицини, гематології та онкології Національної </w:t>
      </w:r>
      <w:r w:rsidR="00252E32" w:rsidRPr="002C10B3">
        <w:rPr>
          <w:szCs w:val="28"/>
        </w:rPr>
        <w:t xml:space="preserve">академії медичних наук України»: Інститут гематології та трансфузіології </w:t>
      </w:r>
      <w:r w:rsidR="002C63E0" w:rsidRPr="002C10B3">
        <w:rPr>
          <w:szCs w:val="28"/>
        </w:rPr>
        <w:t>–</w:t>
      </w:r>
      <w:r w:rsidR="00C65D87" w:rsidRPr="002C10B3">
        <w:rPr>
          <w:szCs w:val="28"/>
        </w:rPr>
        <w:t xml:space="preserve"> відділення інтенсивної хіміотерапії, д-р мед. </w:t>
      </w:r>
      <w:r w:rsidR="00DC59B7">
        <w:rPr>
          <w:szCs w:val="28"/>
        </w:rPr>
        <w:t>н</w:t>
      </w:r>
      <w:r w:rsidR="00C65D87" w:rsidRPr="002C10B3">
        <w:rPr>
          <w:szCs w:val="28"/>
        </w:rPr>
        <w:t>аук</w:t>
      </w:r>
      <w:r w:rsidR="00DC59B7">
        <w:rPr>
          <w:szCs w:val="28"/>
        </w:rPr>
        <w:t>, проф.</w:t>
      </w:r>
      <w:r w:rsidR="00C65D87" w:rsidRPr="002C10B3">
        <w:rPr>
          <w:szCs w:val="28"/>
        </w:rPr>
        <w:t xml:space="preserve"> Сівкович С.О. тел. +38 (0</w:t>
      </w:r>
      <w:r w:rsidR="00BD3E8A" w:rsidRPr="002C10B3">
        <w:rPr>
          <w:szCs w:val="28"/>
        </w:rPr>
        <w:t>50</w:t>
      </w:r>
      <w:r w:rsidR="00C65D87" w:rsidRPr="002C10B3">
        <w:rPr>
          <w:szCs w:val="28"/>
        </w:rPr>
        <w:t xml:space="preserve">) </w:t>
      </w:r>
      <w:r w:rsidR="00BD3E8A" w:rsidRPr="002C10B3">
        <w:rPr>
          <w:szCs w:val="28"/>
        </w:rPr>
        <w:t>352</w:t>
      </w:r>
      <w:r w:rsidR="00C65D87" w:rsidRPr="002C10B3">
        <w:rPr>
          <w:szCs w:val="28"/>
        </w:rPr>
        <w:t>-</w:t>
      </w:r>
      <w:r w:rsidR="00BD3E8A" w:rsidRPr="002C10B3">
        <w:rPr>
          <w:szCs w:val="28"/>
        </w:rPr>
        <w:t>47</w:t>
      </w:r>
      <w:r w:rsidR="00C65D87" w:rsidRPr="002C10B3">
        <w:rPr>
          <w:szCs w:val="28"/>
        </w:rPr>
        <w:t>-</w:t>
      </w:r>
      <w:r w:rsidR="00BD3E8A" w:rsidRPr="002C10B3">
        <w:rPr>
          <w:szCs w:val="28"/>
        </w:rPr>
        <w:t>19</w:t>
      </w:r>
      <w:r w:rsidR="00C65D87" w:rsidRPr="002C10B3">
        <w:rPr>
          <w:szCs w:val="28"/>
        </w:rPr>
        <w:t xml:space="preserve">; </w:t>
      </w:r>
      <w:r w:rsidR="002C63E0" w:rsidRPr="002C10B3">
        <w:rPr>
          <w:szCs w:val="28"/>
        </w:rPr>
        <w:t xml:space="preserve">група </w:t>
      </w:r>
      <w:proofErr w:type="spellStart"/>
      <w:r w:rsidR="002C63E0" w:rsidRPr="002C10B3">
        <w:rPr>
          <w:szCs w:val="28"/>
        </w:rPr>
        <w:t>імуногематології</w:t>
      </w:r>
      <w:proofErr w:type="spellEnd"/>
      <w:r w:rsidR="002C63E0" w:rsidRPr="002C10B3">
        <w:rPr>
          <w:szCs w:val="28"/>
        </w:rPr>
        <w:t xml:space="preserve"> відділу трансфузіології</w:t>
      </w:r>
      <w:r w:rsidR="00252E32" w:rsidRPr="002C10B3">
        <w:rPr>
          <w:szCs w:val="28"/>
        </w:rPr>
        <w:t xml:space="preserve"> – </w:t>
      </w:r>
      <w:r w:rsidR="00526266" w:rsidRPr="002C10B3">
        <w:rPr>
          <w:szCs w:val="28"/>
        </w:rPr>
        <w:t>к</w:t>
      </w:r>
      <w:r w:rsidR="00DC59B7">
        <w:rPr>
          <w:szCs w:val="28"/>
        </w:rPr>
        <w:t>анд</w:t>
      </w:r>
      <w:r w:rsidR="00526266" w:rsidRPr="002C10B3">
        <w:rPr>
          <w:szCs w:val="28"/>
        </w:rPr>
        <w:t xml:space="preserve">. мед. наук </w:t>
      </w:r>
      <w:r w:rsidR="002C63E0" w:rsidRPr="002C10B3">
        <w:rPr>
          <w:szCs w:val="28"/>
        </w:rPr>
        <w:t>Мироненко Г.А.</w:t>
      </w:r>
      <w:r w:rsidR="00746531" w:rsidRPr="002C10B3">
        <w:rPr>
          <w:szCs w:val="28"/>
        </w:rPr>
        <w:t xml:space="preserve"> </w:t>
      </w:r>
      <w:r w:rsidR="00111E01" w:rsidRPr="002C10B3">
        <w:rPr>
          <w:szCs w:val="28"/>
        </w:rPr>
        <w:t>тел. +38 (0</w:t>
      </w:r>
      <w:r w:rsidR="002C63E0" w:rsidRPr="002C10B3">
        <w:rPr>
          <w:szCs w:val="28"/>
        </w:rPr>
        <w:t>9</w:t>
      </w:r>
      <w:r w:rsidR="00111E01" w:rsidRPr="002C10B3">
        <w:rPr>
          <w:szCs w:val="28"/>
        </w:rPr>
        <w:t xml:space="preserve">7) </w:t>
      </w:r>
      <w:r w:rsidR="002C63E0" w:rsidRPr="002C10B3">
        <w:rPr>
          <w:szCs w:val="28"/>
        </w:rPr>
        <w:t>560</w:t>
      </w:r>
      <w:r w:rsidR="00111E01" w:rsidRPr="002C10B3">
        <w:rPr>
          <w:szCs w:val="28"/>
        </w:rPr>
        <w:t>-</w:t>
      </w:r>
      <w:r w:rsidR="002C63E0" w:rsidRPr="002C10B3">
        <w:rPr>
          <w:szCs w:val="28"/>
        </w:rPr>
        <w:t>59</w:t>
      </w:r>
      <w:r w:rsidR="00111E01" w:rsidRPr="002C10B3">
        <w:rPr>
          <w:szCs w:val="28"/>
        </w:rPr>
        <w:t>-</w:t>
      </w:r>
      <w:r w:rsidR="002C63E0" w:rsidRPr="002C10B3">
        <w:rPr>
          <w:szCs w:val="28"/>
        </w:rPr>
        <w:t>85</w:t>
      </w:r>
      <w:r w:rsidR="00252E32" w:rsidRPr="002C10B3">
        <w:rPr>
          <w:szCs w:val="28"/>
        </w:rPr>
        <w:t>;</w:t>
      </w:r>
      <w:r w:rsidRPr="002C10B3">
        <w:rPr>
          <w:szCs w:val="28"/>
        </w:rPr>
        <w:t xml:space="preserve"> </w:t>
      </w:r>
      <w:r w:rsidR="00526266" w:rsidRPr="002C10B3">
        <w:rPr>
          <w:szCs w:val="28"/>
        </w:rPr>
        <w:t>к</w:t>
      </w:r>
      <w:r w:rsidR="00DC59B7">
        <w:rPr>
          <w:szCs w:val="28"/>
        </w:rPr>
        <w:t>анд</w:t>
      </w:r>
      <w:r w:rsidR="00526266" w:rsidRPr="002C10B3">
        <w:rPr>
          <w:szCs w:val="28"/>
        </w:rPr>
        <w:t>. б</w:t>
      </w:r>
      <w:r w:rsidR="00DC59B7">
        <w:rPr>
          <w:szCs w:val="28"/>
        </w:rPr>
        <w:t>іол</w:t>
      </w:r>
      <w:r w:rsidR="00526266" w:rsidRPr="002C10B3">
        <w:rPr>
          <w:szCs w:val="28"/>
        </w:rPr>
        <w:t xml:space="preserve">. наук Тимошенко У.В. тел. +38 (066) 450-02-79, </w:t>
      </w:r>
      <w:r w:rsidR="00940531" w:rsidRPr="002C10B3">
        <w:rPr>
          <w:szCs w:val="28"/>
        </w:rPr>
        <w:t xml:space="preserve">наук. </w:t>
      </w:r>
      <w:proofErr w:type="spellStart"/>
      <w:r w:rsidR="00940531" w:rsidRPr="002C10B3">
        <w:rPr>
          <w:szCs w:val="28"/>
        </w:rPr>
        <w:t>співроб</w:t>
      </w:r>
      <w:proofErr w:type="spellEnd"/>
      <w:r w:rsidR="00940531" w:rsidRPr="002C10B3">
        <w:rPr>
          <w:szCs w:val="28"/>
        </w:rPr>
        <w:t xml:space="preserve">. відділу трансфузіології </w:t>
      </w:r>
      <w:proofErr w:type="spellStart"/>
      <w:r w:rsidR="00940531" w:rsidRPr="002C10B3">
        <w:rPr>
          <w:szCs w:val="28"/>
        </w:rPr>
        <w:t>Алад</w:t>
      </w:r>
      <w:r w:rsidR="003364E4" w:rsidRPr="002C10B3">
        <w:rPr>
          <w:szCs w:val="28"/>
        </w:rPr>
        <w:t>ь</w:t>
      </w:r>
      <w:r w:rsidR="00940531" w:rsidRPr="002C10B3">
        <w:rPr>
          <w:szCs w:val="28"/>
        </w:rPr>
        <w:t>єва</w:t>
      </w:r>
      <w:proofErr w:type="spellEnd"/>
      <w:r w:rsidR="00940531" w:rsidRPr="002C10B3">
        <w:rPr>
          <w:szCs w:val="28"/>
        </w:rPr>
        <w:t xml:space="preserve"> О.М.; </w:t>
      </w:r>
      <w:r w:rsidRPr="002C10B3">
        <w:rPr>
          <w:szCs w:val="28"/>
        </w:rPr>
        <w:t xml:space="preserve">е-mail: </w:t>
      </w:r>
      <w:hyperlink r:id="rId7" w:history="1">
        <w:r w:rsidRPr="002C10B3">
          <w:rPr>
            <w:rStyle w:val="a5"/>
            <w:szCs w:val="28"/>
          </w:rPr>
          <w:t>igt2@ukr.net</w:t>
        </w:r>
      </w:hyperlink>
      <w:r w:rsidR="00940531" w:rsidRPr="002C10B3">
        <w:rPr>
          <w:rStyle w:val="a5"/>
          <w:szCs w:val="28"/>
        </w:rPr>
        <w:t>.</w:t>
      </w:r>
      <w:r w:rsidRPr="002C10B3">
        <w:rPr>
          <w:szCs w:val="28"/>
          <w:highlight w:val="yellow"/>
        </w:rPr>
        <w:t xml:space="preserve"> </w:t>
      </w:r>
    </w:p>
    <w:p w:rsidR="00FB0FDC" w:rsidRPr="002C10B3" w:rsidRDefault="00FB0FDC" w:rsidP="00252E32">
      <w:pPr>
        <w:spacing w:line="240" w:lineRule="auto"/>
        <w:ind w:firstLine="709"/>
        <w:rPr>
          <w:sz w:val="24"/>
          <w:szCs w:val="24"/>
          <w:highlight w:val="yellow"/>
        </w:rPr>
      </w:pPr>
    </w:p>
    <w:p w:rsidR="005536B9" w:rsidRPr="002C10B3" w:rsidRDefault="00FF715F" w:rsidP="00A026AB">
      <w:pPr>
        <w:spacing w:line="360" w:lineRule="auto"/>
        <w:rPr>
          <w:szCs w:val="28"/>
        </w:rPr>
      </w:pPr>
      <w:r w:rsidRPr="002C10B3">
        <w:rPr>
          <w:szCs w:val="28"/>
        </w:rPr>
        <w:tab/>
      </w:r>
      <w:r w:rsidRPr="002C10B3">
        <w:rPr>
          <w:szCs w:val="28"/>
        </w:rPr>
        <w:tab/>
      </w:r>
    </w:p>
    <w:sectPr w:rsidR="005536B9" w:rsidRPr="002C10B3" w:rsidSect="005003F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B98"/>
    <w:multiLevelType w:val="hybridMultilevel"/>
    <w:tmpl w:val="A67A090E"/>
    <w:lvl w:ilvl="0" w:tplc="C27EF17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072373"/>
    <w:multiLevelType w:val="hybridMultilevel"/>
    <w:tmpl w:val="25080B44"/>
    <w:lvl w:ilvl="0" w:tplc="9CF0370A">
      <w:start w:val="3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16F4A22"/>
    <w:multiLevelType w:val="hybridMultilevel"/>
    <w:tmpl w:val="513035FA"/>
    <w:lvl w:ilvl="0" w:tplc="4F54C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AA2DF7"/>
    <w:multiLevelType w:val="multilevel"/>
    <w:tmpl w:val="E14E07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7C285356"/>
    <w:multiLevelType w:val="hybridMultilevel"/>
    <w:tmpl w:val="A5926E38"/>
    <w:lvl w:ilvl="0" w:tplc="BFB04B7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346B"/>
    <w:rsid w:val="00003C38"/>
    <w:rsid w:val="00016276"/>
    <w:rsid w:val="00021B39"/>
    <w:rsid w:val="000234F2"/>
    <w:rsid w:val="00031AF8"/>
    <w:rsid w:val="00052174"/>
    <w:rsid w:val="000603C9"/>
    <w:rsid w:val="00060BF6"/>
    <w:rsid w:val="00070984"/>
    <w:rsid w:val="00070C8D"/>
    <w:rsid w:val="000A32D7"/>
    <w:rsid w:val="000B4A6C"/>
    <w:rsid w:val="000D1CAD"/>
    <w:rsid w:val="000E197C"/>
    <w:rsid w:val="000E4A8A"/>
    <w:rsid w:val="000F15E5"/>
    <w:rsid w:val="00111E01"/>
    <w:rsid w:val="00120777"/>
    <w:rsid w:val="00121B25"/>
    <w:rsid w:val="001238FE"/>
    <w:rsid w:val="00124DD8"/>
    <w:rsid w:val="00170280"/>
    <w:rsid w:val="001743A8"/>
    <w:rsid w:val="0017462B"/>
    <w:rsid w:val="001815A7"/>
    <w:rsid w:val="001822C1"/>
    <w:rsid w:val="00183F05"/>
    <w:rsid w:val="00184ECC"/>
    <w:rsid w:val="001A057D"/>
    <w:rsid w:val="001A2D52"/>
    <w:rsid w:val="001C127C"/>
    <w:rsid w:val="001C37C6"/>
    <w:rsid w:val="001D7199"/>
    <w:rsid w:val="001F5835"/>
    <w:rsid w:val="002029FA"/>
    <w:rsid w:val="00217521"/>
    <w:rsid w:val="00217A07"/>
    <w:rsid w:val="00231654"/>
    <w:rsid w:val="00241F4C"/>
    <w:rsid w:val="0024346B"/>
    <w:rsid w:val="00251F1E"/>
    <w:rsid w:val="00252E32"/>
    <w:rsid w:val="00253204"/>
    <w:rsid w:val="0026065E"/>
    <w:rsid w:val="00263557"/>
    <w:rsid w:val="0027056C"/>
    <w:rsid w:val="002811DB"/>
    <w:rsid w:val="002867BB"/>
    <w:rsid w:val="002B58C0"/>
    <w:rsid w:val="002C10B3"/>
    <w:rsid w:val="002C2930"/>
    <w:rsid w:val="002C63E0"/>
    <w:rsid w:val="002E2812"/>
    <w:rsid w:val="002E7211"/>
    <w:rsid w:val="002F759B"/>
    <w:rsid w:val="00310FF1"/>
    <w:rsid w:val="0031133B"/>
    <w:rsid w:val="00326BA9"/>
    <w:rsid w:val="00334B40"/>
    <w:rsid w:val="003364E4"/>
    <w:rsid w:val="003446F2"/>
    <w:rsid w:val="00346B6E"/>
    <w:rsid w:val="00364603"/>
    <w:rsid w:val="0036798E"/>
    <w:rsid w:val="003869D0"/>
    <w:rsid w:val="003D149D"/>
    <w:rsid w:val="003F2020"/>
    <w:rsid w:val="003F4A8A"/>
    <w:rsid w:val="00413C7B"/>
    <w:rsid w:val="00421ADA"/>
    <w:rsid w:val="00450B46"/>
    <w:rsid w:val="0045239D"/>
    <w:rsid w:val="00452C7A"/>
    <w:rsid w:val="00466A63"/>
    <w:rsid w:val="00482D21"/>
    <w:rsid w:val="004930D6"/>
    <w:rsid w:val="004C7043"/>
    <w:rsid w:val="004D2A43"/>
    <w:rsid w:val="004D5A25"/>
    <w:rsid w:val="004E6D4A"/>
    <w:rsid w:val="004F2F0F"/>
    <w:rsid w:val="004F51A0"/>
    <w:rsid w:val="005003FD"/>
    <w:rsid w:val="00506FD2"/>
    <w:rsid w:val="00526266"/>
    <w:rsid w:val="00534608"/>
    <w:rsid w:val="00544CE8"/>
    <w:rsid w:val="00546068"/>
    <w:rsid w:val="00551BD9"/>
    <w:rsid w:val="005536B9"/>
    <w:rsid w:val="00555129"/>
    <w:rsid w:val="00555AFA"/>
    <w:rsid w:val="0056048F"/>
    <w:rsid w:val="00564A38"/>
    <w:rsid w:val="005A3289"/>
    <w:rsid w:val="005E6679"/>
    <w:rsid w:val="005E7EB3"/>
    <w:rsid w:val="00614A39"/>
    <w:rsid w:val="00623432"/>
    <w:rsid w:val="00626593"/>
    <w:rsid w:val="006335CA"/>
    <w:rsid w:val="006524D9"/>
    <w:rsid w:val="00656E4F"/>
    <w:rsid w:val="0066082F"/>
    <w:rsid w:val="0069114B"/>
    <w:rsid w:val="006B403B"/>
    <w:rsid w:val="006C01DF"/>
    <w:rsid w:val="006C0F87"/>
    <w:rsid w:val="006D08B4"/>
    <w:rsid w:val="006D2532"/>
    <w:rsid w:val="006F6087"/>
    <w:rsid w:val="007061F4"/>
    <w:rsid w:val="00720FAC"/>
    <w:rsid w:val="007277CD"/>
    <w:rsid w:val="00734CBD"/>
    <w:rsid w:val="00746531"/>
    <w:rsid w:val="00746945"/>
    <w:rsid w:val="00747A4D"/>
    <w:rsid w:val="007509BC"/>
    <w:rsid w:val="00755DC8"/>
    <w:rsid w:val="00767F87"/>
    <w:rsid w:val="00776F30"/>
    <w:rsid w:val="00784437"/>
    <w:rsid w:val="0078533E"/>
    <w:rsid w:val="00795597"/>
    <w:rsid w:val="007A0F72"/>
    <w:rsid w:val="007A3439"/>
    <w:rsid w:val="007B21E8"/>
    <w:rsid w:val="007B54B1"/>
    <w:rsid w:val="007C59F3"/>
    <w:rsid w:val="007D6B5F"/>
    <w:rsid w:val="007E69D8"/>
    <w:rsid w:val="00827943"/>
    <w:rsid w:val="0084016A"/>
    <w:rsid w:val="00853631"/>
    <w:rsid w:val="00857098"/>
    <w:rsid w:val="00860DDF"/>
    <w:rsid w:val="00863990"/>
    <w:rsid w:val="00863E8F"/>
    <w:rsid w:val="008723C9"/>
    <w:rsid w:val="00872438"/>
    <w:rsid w:val="008739BE"/>
    <w:rsid w:val="008A18DC"/>
    <w:rsid w:val="008A2500"/>
    <w:rsid w:val="008A3F4A"/>
    <w:rsid w:val="008A7645"/>
    <w:rsid w:val="008B59D0"/>
    <w:rsid w:val="008E7884"/>
    <w:rsid w:val="008F37BA"/>
    <w:rsid w:val="008F56F7"/>
    <w:rsid w:val="00922E6C"/>
    <w:rsid w:val="0092360F"/>
    <w:rsid w:val="009315B3"/>
    <w:rsid w:val="00932F37"/>
    <w:rsid w:val="00936E39"/>
    <w:rsid w:val="00940531"/>
    <w:rsid w:val="00947D30"/>
    <w:rsid w:val="00950C6D"/>
    <w:rsid w:val="00973CE2"/>
    <w:rsid w:val="00993AB7"/>
    <w:rsid w:val="009B0AE2"/>
    <w:rsid w:val="009D2910"/>
    <w:rsid w:val="009E461A"/>
    <w:rsid w:val="009E67CD"/>
    <w:rsid w:val="009F7D0E"/>
    <w:rsid w:val="00A01A81"/>
    <w:rsid w:val="00A026AB"/>
    <w:rsid w:val="00A13C10"/>
    <w:rsid w:val="00A25D64"/>
    <w:rsid w:val="00A26BF8"/>
    <w:rsid w:val="00A52536"/>
    <w:rsid w:val="00A70957"/>
    <w:rsid w:val="00A72696"/>
    <w:rsid w:val="00AA0BFC"/>
    <w:rsid w:val="00AB7E8A"/>
    <w:rsid w:val="00AD68C0"/>
    <w:rsid w:val="00AE3563"/>
    <w:rsid w:val="00B23359"/>
    <w:rsid w:val="00B249C4"/>
    <w:rsid w:val="00B262EF"/>
    <w:rsid w:val="00B613B4"/>
    <w:rsid w:val="00B62766"/>
    <w:rsid w:val="00B67A59"/>
    <w:rsid w:val="00B72A9C"/>
    <w:rsid w:val="00B90A6D"/>
    <w:rsid w:val="00B966DB"/>
    <w:rsid w:val="00BA7302"/>
    <w:rsid w:val="00BC0334"/>
    <w:rsid w:val="00BC49CB"/>
    <w:rsid w:val="00BD22F2"/>
    <w:rsid w:val="00BD3E8A"/>
    <w:rsid w:val="00BF7AA6"/>
    <w:rsid w:val="00C025DB"/>
    <w:rsid w:val="00C25D34"/>
    <w:rsid w:val="00C276D5"/>
    <w:rsid w:val="00C40CE2"/>
    <w:rsid w:val="00C541C3"/>
    <w:rsid w:val="00C6459D"/>
    <w:rsid w:val="00C65B1A"/>
    <w:rsid w:val="00C65D87"/>
    <w:rsid w:val="00C65FCE"/>
    <w:rsid w:val="00C70C4D"/>
    <w:rsid w:val="00C7148A"/>
    <w:rsid w:val="00C81556"/>
    <w:rsid w:val="00C875C8"/>
    <w:rsid w:val="00C94C48"/>
    <w:rsid w:val="00CA28AE"/>
    <w:rsid w:val="00CB364B"/>
    <w:rsid w:val="00CB75AC"/>
    <w:rsid w:val="00CD17D1"/>
    <w:rsid w:val="00CD4DF8"/>
    <w:rsid w:val="00CD6BD7"/>
    <w:rsid w:val="00CD7915"/>
    <w:rsid w:val="00CE2E6E"/>
    <w:rsid w:val="00CF0125"/>
    <w:rsid w:val="00D007E8"/>
    <w:rsid w:val="00D0415C"/>
    <w:rsid w:val="00D35122"/>
    <w:rsid w:val="00D36495"/>
    <w:rsid w:val="00D569E5"/>
    <w:rsid w:val="00D72709"/>
    <w:rsid w:val="00D73F74"/>
    <w:rsid w:val="00D756C4"/>
    <w:rsid w:val="00D84C60"/>
    <w:rsid w:val="00D971D2"/>
    <w:rsid w:val="00DA6619"/>
    <w:rsid w:val="00DB45F3"/>
    <w:rsid w:val="00DB7589"/>
    <w:rsid w:val="00DC256C"/>
    <w:rsid w:val="00DC26AE"/>
    <w:rsid w:val="00DC46C6"/>
    <w:rsid w:val="00DC59B7"/>
    <w:rsid w:val="00DD2004"/>
    <w:rsid w:val="00DE7D8D"/>
    <w:rsid w:val="00E01624"/>
    <w:rsid w:val="00E1640B"/>
    <w:rsid w:val="00E2234F"/>
    <w:rsid w:val="00E2499B"/>
    <w:rsid w:val="00E3795F"/>
    <w:rsid w:val="00E505A7"/>
    <w:rsid w:val="00E55BD0"/>
    <w:rsid w:val="00E75977"/>
    <w:rsid w:val="00EA7C10"/>
    <w:rsid w:val="00EC1F34"/>
    <w:rsid w:val="00ED2AA9"/>
    <w:rsid w:val="00ED4E41"/>
    <w:rsid w:val="00EF2700"/>
    <w:rsid w:val="00EF46C5"/>
    <w:rsid w:val="00F02A2F"/>
    <w:rsid w:val="00F16C41"/>
    <w:rsid w:val="00F31F9D"/>
    <w:rsid w:val="00F34884"/>
    <w:rsid w:val="00F507FE"/>
    <w:rsid w:val="00F51AD5"/>
    <w:rsid w:val="00F612E5"/>
    <w:rsid w:val="00F7055B"/>
    <w:rsid w:val="00F70D22"/>
    <w:rsid w:val="00F71E5C"/>
    <w:rsid w:val="00F73E2F"/>
    <w:rsid w:val="00F85829"/>
    <w:rsid w:val="00F92734"/>
    <w:rsid w:val="00F93E6A"/>
    <w:rsid w:val="00F94474"/>
    <w:rsid w:val="00F94A3A"/>
    <w:rsid w:val="00FB0FDC"/>
    <w:rsid w:val="00FB2CD7"/>
    <w:rsid w:val="00FB4274"/>
    <w:rsid w:val="00FB7E29"/>
    <w:rsid w:val="00FC3B04"/>
    <w:rsid w:val="00FD2A6E"/>
    <w:rsid w:val="00FD2B29"/>
    <w:rsid w:val="00FF6D46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3E"/>
    <w:pPr>
      <w:spacing w:after="0" w:line="259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46B"/>
    <w:pPr>
      <w:ind w:left="720"/>
      <w:contextualSpacing/>
    </w:pPr>
  </w:style>
  <w:style w:type="table" w:styleId="a4">
    <w:name w:val="Table Grid"/>
    <w:basedOn w:val="a1"/>
    <w:uiPriority w:val="59"/>
    <w:rsid w:val="00243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D3512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76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A7645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0"/>
    <w:semiHidden/>
    <w:unhideWhenUsed/>
    <w:rsid w:val="00CD17D1"/>
    <w:pPr>
      <w:spacing w:line="240" w:lineRule="auto"/>
      <w:jc w:val="center"/>
    </w:pPr>
    <w:rPr>
      <w:rFonts w:eastAsia="Times New Roman"/>
      <w:sz w:val="24"/>
      <w:szCs w:val="20"/>
      <w:lang w:eastAsia="uk-UA"/>
    </w:rPr>
  </w:style>
  <w:style w:type="character" w:customStyle="1" w:styleId="20">
    <w:name w:val="Основний текст 2 Знак"/>
    <w:basedOn w:val="a0"/>
    <w:link w:val="2"/>
    <w:semiHidden/>
    <w:rsid w:val="00CD17D1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a8">
    <w:name w:val="Body Text"/>
    <w:basedOn w:val="a"/>
    <w:link w:val="a9"/>
    <w:uiPriority w:val="99"/>
    <w:semiHidden/>
    <w:unhideWhenUsed/>
    <w:rsid w:val="00A026AB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A026AB"/>
    <w:rPr>
      <w:rFonts w:ascii="Times New Roman" w:eastAsia="Calibri" w:hAnsi="Times New Roman" w:cs="Times New Roman"/>
      <w:sz w:val="28"/>
    </w:rPr>
  </w:style>
  <w:style w:type="character" w:customStyle="1" w:styleId="markedcontent">
    <w:name w:val="markedcontent"/>
    <w:basedOn w:val="a0"/>
    <w:rsid w:val="0036798E"/>
  </w:style>
  <w:style w:type="character" w:customStyle="1" w:styleId="q4iawc">
    <w:name w:val="q4iawc"/>
    <w:basedOn w:val="a0"/>
    <w:rsid w:val="0036798E"/>
  </w:style>
  <w:style w:type="character" w:customStyle="1" w:styleId="rynqvb">
    <w:name w:val="rynqvb"/>
    <w:basedOn w:val="a0"/>
    <w:rsid w:val="0036798E"/>
  </w:style>
  <w:style w:type="character" w:customStyle="1" w:styleId="mixed-citation">
    <w:name w:val="mixed-citation"/>
    <w:basedOn w:val="a0"/>
    <w:rsid w:val="0078533E"/>
  </w:style>
  <w:style w:type="character" w:customStyle="1" w:styleId="td">
    <w:name w:val="td"/>
    <w:basedOn w:val="a0"/>
    <w:rsid w:val="007853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58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0405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7954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16351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7327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5156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4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0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54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67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36548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5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9762349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4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35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211163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733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73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6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28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74826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182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898823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07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2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44604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088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29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7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5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8719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6205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299985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2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34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5321768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138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99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1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gt2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13252-3D37-4632-B5C5-9D6A25C65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5325</Words>
  <Characters>3036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Зозуля</dc:creator>
  <cp:lastModifiedBy>user2</cp:lastModifiedBy>
  <cp:revision>2</cp:revision>
  <cp:lastPrinted>2026-06-08T11:45:00Z</cp:lastPrinted>
  <dcterms:created xsi:type="dcterms:W3CDTF">2026-07-03T08:00:00Z</dcterms:created>
  <dcterms:modified xsi:type="dcterms:W3CDTF">2026-07-03T08:00:00Z</dcterms:modified>
</cp:coreProperties>
</file>