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EA872" w14:textId="77777777" w:rsidR="006E610D" w:rsidRPr="00DE4A8F" w:rsidRDefault="006E610D" w:rsidP="006E610D">
      <w:pPr>
        <w:spacing w:line="360" w:lineRule="auto"/>
        <w:jc w:val="center"/>
        <w:outlineLvl w:val="0"/>
        <w:rPr>
          <w:b/>
          <w:sz w:val="16"/>
          <w:szCs w:val="16"/>
        </w:rPr>
      </w:pPr>
      <w:bookmarkStart w:id="0" w:name="_Hlk129877268"/>
      <w:r w:rsidRPr="00DE4A8F">
        <w:rPr>
          <w:b/>
          <w:noProof/>
          <w:sz w:val="16"/>
          <w:szCs w:val="16"/>
        </w:rPr>
        <w:drawing>
          <wp:anchor distT="0" distB="0" distL="114300" distR="114300" simplePos="0" relativeHeight="251659264" behindDoc="0" locked="0" layoutInCell="1" allowOverlap="1" wp14:anchorId="4FBD8863" wp14:editId="352624FE">
            <wp:simplePos x="0" y="0"/>
            <wp:positionH relativeFrom="margin">
              <wp:align>center</wp:align>
            </wp:positionH>
            <wp:positionV relativeFrom="paragraph">
              <wp:posOffset>-338841</wp:posOffset>
            </wp:positionV>
            <wp:extent cx="431800" cy="609600"/>
            <wp:effectExtent l="0" t="0" r="6350" b="0"/>
            <wp:wrapNone/>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8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811034" w14:textId="77777777" w:rsidR="00327C2C" w:rsidRPr="00DE4A8F" w:rsidRDefault="00327C2C" w:rsidP="006E610D">
      <w:pPr>
        <w:tabs>
          <w:tab w:val="left" w:pos="4503"/>
        </w:tabs>
        <w:spacing w:line="360" w:lineRule="auto"/>
        <w:jc w:val="center"/>
        <w:outlineLvl w:val="0"/>
        <w:rPr>
          <w:b/>
          <w:sz w:val="10"/>
          <w:szCs w:val="10"/>
        </w:rPr>
      </w:pPr>
    </w:p>
    <w:p w14:paraId="74577F37" w14:textId="77777777" w:rsidR="000A3AE3" w:rsidRPr="00DE4A8F" w:rsidRDefault="00931B54" w:rsidP="006E610D">
      <w:pPr>
        <w:jc w:val="center"/>
        <w:rPr>
          <w:b/>
          <w:sz w:val="28"/>
          <w:szCs w:val="28"/>
        </w:rPr>
      </w:pPr>
      <w:r w:rsidRPr="00DE4A8F">
        <w:rPr>
          <w:b/>
          <w:sz w:val="28"/>
          <w:szCs w:val="28"/>
        </w:rPr>
        <w:t>КИЇВСЬКА МІСЬКА РАДА</w:t>
      </w:r>
    </w:p>
    <w:p w14:paraId="5BB86980" w14:textId="21053D7F" w:rsidR="006D6705" w:rsidRPr="00DE4A8F" w:rsidRDefault="006D6705" w:rsidP="006E610D">
      <w:pPr>
        <w:spacing w:before="120" w:after="120"/>
        <w:jc w:val="center"/>
        <w:outlineLvl w:val="0"/>
        <w:rPr>
          <w:b/>
          <w:sz w:val="30"/>
          <w:szCs w:val="30"/>
        </w:rPr>
      </w:pPr>
      <w:r w:rsidRPr="00DE4A8F">
        <w:rPr>
          <w:b/>
          <w:sz w:val="30"/>
          <w:szCs w:val="30"/>
        </w:rPr>
        <w:t>ЛІЦЕЙ №</w:t>
      </w:r>
      <w:r w:rsidR="00C25B0B" w:rsidRPr="00DE4A8F">
        <w:rPr>
          <w:b/>
          <w:sz w:val="30"/>
          <w:szCs w:val="30"/>
        </w:rPr>
        <w:t>4</w:t>
      </w:r>
      <w:r w:rsidRPr="00DE4A8F">
        <w:rPr>
          <w:b/>
          <w:sz w:val="30"/>
          <w:szCs w:val="30"/>
        </w:rPr>
        <w:t>0 СВЯТОШИНСЬКОГО РАЙОНУ МІСТА КИЄВА</w:t>
      </w:r>
    </w:p>
    <w:bookmarkEnd w:id="0"/>
    <w:p w14:paraId="4CB42B8A" w14:textId="77777777" w:rsidR="00D75607" w:rsidRPr="00DE4A8F" w:rsidRDefault="00D75607" w:rsidP="00D75607">
      <w:pPr>
        <w:pStyle w:val="2"/>
        <w:ind w:right="141"/>
        <w:rPr>
          <w:rFonts w:ascii="Arial" w:hAnsi="Arial"/>
          <w:b/>
          <w:sz w:val="10"/>
          <w:szCs w:val="10"/>
        </w:rPr>
      </w:pPr>
    </w:p>
    <w:p w14:paraId="36F73762" w14:textId="77777777" w:rsidR="00D75607" w:rsidRPr="00DE4A8F" w:rsidRDefault="00D75607" w:rsidP="00D75607">
      <w:pPr>
        <w:ind w:left="-1134" w:right="141"/>
        <w:rPr>
          <w:sz w:val="10"/>
          <w:szCs w:val="10"/>
        </w:rPr>
      </w:pPr>
      <w:r w:rsidRPr="00DE4A8F">
        <w:rPr>
          <w:noProof/>
          <w:snapToGrid w:val="0"/>
          <w:sz w:val="20"/>
          <w:szCs w:val="20"/>
        </w:rPr>
        <mc:AlternateContent>
          <mc:Choice Requires="wps">
            <w:drawing>
              <wp:anchor distT="0" distB="0" distL="114300" distR="114300" simplePos="0" relativeHeight="251661312" behindDoc="0" locked="0" layoutInCell="0" allowOverlap="1" wp14:anchorId="1365F4C0" wp14:editId="496B205F">
                <wp:simplePos x="0" y="0"/>
                <wp:positionH relativeFrom="margin">
                  <wp:align>left</wp:align>
                </wp:positionH>
                <wp:positionV relativeFrom="paragraph">
                  <wp:posOffset>19135</wp:posOffset>
                </wp:positionV>
                <wp:extent cx="5923128" cy="27296"/>
                <wp:effectExtent l="0" t="19050" r="40005" b="4953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3128" cy="27296"/>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24D0FA" id="Пряма сполучна лінія 2"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5pt" to="466.4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" o:allowincell="f" strokeweight="4.5pt">
                <v:stroke linestyle="thickThin"/>
                <w10:wrap anchorx="margin"/>
              </v:line>
            </w:pict>
          </mc:Fallback>
        </mc:AlternateContent>
      </w:r>
      <w:r w:rsidRPr="00DE4A8F">
        <w:rPr>
          <w:sz w:val="10"/>
          <w:szCs w:val="10"/>
        </w:rPr>
        <w:t xml:space="preserve">                                                            </w:t>
      </w:r>
    </w:p>
    <w:p w14:paraId="451473CE" w14:textId="77777777" w:rsidR="00D75607" w:rsidRPr="00DE4A8F" w:rsidRDefault="00D75607" w:rsidP="00D75607">
      <w:pPr>
        <w:ind w:left="-284" w:right="141"/>
        <w:jc w:val="center"/>
        <w:rPr>
          <w:b/>
          <w:sz w:val="28"/>
          <w:szCs w:val="28"/>
        </w:rPr>
      </w:pPr>
    </w:p>
    <w:p w14:paraId="3CAB916F" w14:textId="77777777" w:rsidR="00D75607" w:rsidRPr="00DE4A8F" w:rsidRDefault="00D75607" w:rsidP="00313970">
      <w:pPr>
        <w:ind w:left="-284" w:right="141"/>
        <w:jc w:val="center"/>
        <w:rPr>
          <w:b/>
          <w:sz w:val="30"/>
          <w:szCs w:val="30"/>
        </w:rPr>
      </w:pPr>
      <w:r w:rsidRPr="00DE4A8F">
        <w:rPr>
          <w:b/>
          <w:sz w:val="30"/>
          <w:szCs w:val="30"/>
        </w:rPr>
        <w:t>НАКАЗ</w:t>
      </w:r>
    </w:p>
    <w:p w14:paraId="1CF722DF" w14:textId="120C4ED5" w:rsidR="00D75607" w:rsidRPr="00DE4A8F" w:rsidRDefault="00D75607" w:rsidP="00313970">
      <w:pPr>
        <w:ind w:left="-284" w:right="141"/>
        <w:jc w:val="center"/>
        <w:rPr>
          <w:sz w:val="28"/>
          <w:szCs w:val="28"/>
          <w:u w:val="single"/>
        </w:rPr>
      </w:pPr>
    </w:p>
    <w:p w14:paraId="50018CCB" w14:textId="47C4D298" w:rsidR="00D75607" w:rsidRPr="00DE4A8F" w:rsidRDefault="0081448B" w:rsidP="00313970">
      <w:pPr>
        <w:tabs>
          <w:tab w:val="left" w:pos="0"/>
        </w:tabs>
        <w:jc w:val="both"/>
        <w:rPr>
          <w:bCs/>
          <w:sz w:val="28"/>
          <w:szCs w:val="28"/>
        </w:rPr>
      </w:pPr>
      <w:r>
        <w:rPr>
          <w:sz w:val="28"/>
          <w:szCs w:val="28"/>
          <w:u w:val="single"/>
        </w:rPr>
        <w:t>27</w:t>
      </w:r>
      <w:r w:rsidR="009F29CC" w:rsidRPr="00DE4A8F">
        <w:rPr>
          <w:sz w:val="28"/>
          <w:szCs w:val="28"/>
          <w:u w:val="single"/>
        </w:rPr>
        <w:t>.0</w:t>
      </w:r>
      <w:r w:rsidR="00EA14EA" w:rsidRPr="00DE4A8F">
        <w:rPr>
          <w:sz w:val="28"/>
          <w:szCs w:val="28"/>
          <w:u w:val="single"/>
        </w:rPr>
        <w:t>8</w:t>
      </w:r>
      <w:r w:rsidR="009F29CC" w:rsidRPr="00DE4A8F">
        <w:rPr>
          <w:sz w:val="28"/>
          <w:szCs w:val="28"/>
          <w:u w:val="single"/>
        </w:rPr>
        <w:t>.2026</w:t>
      </w:r>
      <w:r w:rsidR="00D75607" w:rsidRPr="00DE4A8F">
        <w:rPr>
          <w:bCs/>
          <w:sz w:val="28"/>
          <w:szCs w:val="28"/>
        </w:rPr>
        <w:tab/>
      </w:r>
      <w:r w:rsidR="00D75607" w:rsidRPr="00DE4A8F">
        <w:rPr>
          <w:bCs/>
          <w:sz w:val="28"/>
          <w:szCs w:val="28"/>
        </w:rPr>
        <w:tab/>
      </w:r>
      <w:r w:rsidR="00D75607" w:rsidRPr="00DE4A8F">
        <w:rPr>
          <w:bCs/>
          <w:sz w:val="28"/>
          <w:szCs w:val="28"/>
        </w:rPr>
        <w:tab/>
      </w:r>
      <w:r w:rsidR="00D75607" w:rsidRPr="00DE4A8F">
        <w:rPr>
          <w:bCs/>
          <w:sz w:val="28"/>
          <w:szCs w:val="28"/>
        </w:rPr>
        <w:tab/>
      </w:r>
      <w:r w:rsidR="00D75607" w:rsidRPr="00DE4A8F">
        <w:rPr>
          <w:bCs/>
          <w:sz w:val="28"/>
          <w:szCs w:val="28"/>
        </w:rPr>
        <w:tab/>
      </w:r>
      <w:r w:rsidR="00D75607" w:rsidRPr="00DE4A8F">
        <w:rPr>
          <w:bCs/>
          <w:sz w:val="28"/>
          <w:szCs w:val="28"/>
        </w:rPr>
        <w:tab/>
      </w:r>
      <w:r w:rsidR="00D75607" w:rsidRPr="00DE4A8F">
        <w:rPr>
          <w:bCs/>
          <w:sz w:val="28"/>
          <w:szCs w:val="28"/>
        </w:rPr>
        <w:tab/>
      </w:r>
      <w:r w:rsidR="00D75607" w:rsidRPr="00DE4A8F">
        <w:rPr>
          <w:bCs/>
          <w:sz w:val="28"/>
          <w:szCs w:val="28"/>
        </w:rPr>
        <w:tab/>
      </w:r>
      <w:r w:rsidR="00D75607" w:rsidRPr="00DE4A8F">
        <w:rPr>
          <w:bCs/>
          <w:sz w:val="28"/>
          <w:szCs w:val="28"/>
        </w:rPr>
        <w:tab/>
      </w:r>
      <w:r w:rsidR="00313970" w:rsidRPr="00DE4A8F">
        <w:rPr>
          <w:bCs/>
          <w:sz w:val="28"/>
          <w:szCs w:val="28"/>
        </w:rPr>
        <w:tab/>
      </w:r>
      <w:r w:rsidR="00D75607" w:rsidRPr="00DE4A8F">
        <w:rPr>
          <w:bCs/>
          <w:sz w:val="28"/>
          <w:szCs w:val="28"/>
        </w:rPr>
        <w:t xml:space="preserve">№ _______ </w:t>
      </w:r>
    </w:p>
    <w:p w14:paraId="66832208" w14:textId="26364586" w:rsidR="000A3AE3" w:rsidRPr="00DE4A8F" w:rsidRDefault="000A3AE3" w:rsidP="00313970">
      <w:pPr>
        <w:rPr>
          <w:bCs/>
          <w:sz w:val="28"/>
          <w:szCs w:val="28"/>
        </w:rPr>
      </w:pPr>
    </w:p>
    <w:p w14:paraId="0B15FEB3" w14:textId="007D952B" w:rsidR="00313970" w:rsidRPr="00DE4A8F" w:rsidRDefault="00313970" w:rsidP="008213BB">
      <w:pPr>
        <w:ind w:right="5386"/>
        <w:rPr>
          <w:b/>
          <w:sz w:val="28"/>
          <w:szCs w:val="28"/>
        </w:rPr>
      </w:pPr>
      <w:r w:rsidRPr="00DE4A8F">
        <w:rPr>
          <w:b/>
          <w:sz w:val="28"/>
          <w:szCs w:val="28"/>
        </w:rPr>
        <w:t xml:space="preserve">Про </w:t>
      </w:r>
      <w:r w:rsidR="00EA14EA" w:rsidRPr="00DE4A8F">
        <w:rPr>
          <w:b/>
          <w:sz w:val="28"/>
          <w:szCs w:val="28"/>
        </w:rPr>
        <w:t>затвердження Положення про оцінювання учнів Ліцею №40 Святошинського району міста Києва</w:t>
      </w:r>
    </w:p>
    <w:p w14:paraId="795A64F1" w14:textId="1BDF7AD2" w:rsidR="00313970" w:rsidRPr="00DE4A8F" w:rsidRDefault="00313970" w:rsidP="00313970">
      <w:pPr>
        <w:ind w:right="5670"/>
        <w:rPr>
          <w:bCs/>
          <w:sz w:val="28"/>
          <w:szCs w:val="28"/>
        </w:rPr>
      </w:pPr>
    </w:p>
    <w:p w14:paraId="67779B22" w14:textId="377102F8" w:rsidR="00313970" w:rsidRPr="00DE4A8F" w:rsidRDefault="00313970" w:rsidP="00313970">
      <w:pPr>
        <w:jc w:val="both"/>
        <w:rPr>
          <w:bCs/>
          <w:sz w:val="32"/>
          <w:szCs w:val="32"/>
        </w:rPr>
      </w:pPr>
      <w:r w:rsidRPr="00DE4A8F">
        <w:rPr>
          <w:bCs/>
          <w:sz w:val="28"/>
          <w:szCs w:val="28"/>
        </w:rPr>
        <w:tab/>
        <w:t>Відповідно до</w:t>
      </w:r>
      <w:r w:rsidR="00EA14EA" w:rsidRPr="00DE4A8F">
        <w:rPr>
          <w:bCs/>
          <w:sz w:val="28"/>
          <w:szCs w:val="28"/>
        </w:rPr>
        <w:t xml:space="preserve"> Законів України «Про освіту», «Про повну загальну середню освіту»</w:t>
      </w:r>
      <w:r w:rsidR="00920FC7" w:rsidRPr="00DE4A8F">
        <w:rPr>
          <w:bCs/>
          <w:sz w:val="28"/>
          <w:szCs w:val="28"/>
        </w:rPr>
        <w:t>, «Про академічну доброчесність»</w:t>
      </w:r>
      <w:r w:rsidR="00EA14EA" w:rsidRPr="00DE4A8F">
        <w:rPr>
          <w:bCs/>
          <w:sz w:val="28"/>
          <w:szCs w:val="28"/>
        </w:rPr>
        <w:t xml:space="preserve">, наказів </w:t>
      </w:r>
      <w:bookmarkStart w:id="1" w:name="_Hlk238043364"/>
      <w:r w:rsidR="00EA14EA" w:rsidRPr="00DE4A8F">
        <w:rPr>
          <w:bCs/>
          <w:sz w:val="28"/>
          <w:szCs w:val="28"/>
        </w:rPr>
        <w:t>Міністерства освіти і науки України від</w:t>
      </w:r>
      <w:r w:rsidR="00EA14EA" w:rsidRPr="00DE4A8F">
        <w:rPr>
          <w:sz w:val="28"/>
          <w:szCs w:val="28"/>
          <w:shd w:val="clear" w:color="auto" w:fill="FFFFFF"/>
        </w:rPr>
        <w:t xml:space="preserve"> 04.05.2026 №722</w:t>
      </w:r>
      <w:r w:rsidR="007128FF" w:rsidRPr="00DE4A8F">
        <w:rPr>
          <w:sz w:val="28"/>
          <w:szCs w:val="28"/>
          <w:shd w:val="clear" w:color="auto" w:fill="FFFFFF"/>
        </w:rPr>
        <w:t xml:space="preserve"> (зі змінами, внесеними згідно з Наказом Міністерства освіти і науки </w:t>
      </w:r>
      <w:hyperlink r:id="rId9" w:anchor="n4" w:tgtFrame="_blank" w:history="1">
        <w:r w:rsidR="007128FF" w:rsidRPr="00DE4A8F">
          <w:rPr>
            <w:rStyle w:val="a3"/>
            <w:color w:val="auto"/>
            <w:sz w:val="28"/>
            <w:szCs w:val="28"/>
            <w:u w:val="none"/>
            <w:shd w:val="clear" w:color="auto" w:fill="FFFFFF"/>
          </w:rPr>
          <w:t>№ 1001 від 29.06.2026</w:t>
        </w:r>
      </w:hyperlink>
      <w:r w:rsidR="007128FF" w:rsidRPr="00DE4A8F">
        <w:rPr>
          <w:sz w:val="28"/>
          <w:szCs w:val="28"/>
          <w:shd w:val="clear" w:color="auto" w:fill="FFFFFF"/>
        </w:rPr>
        <w:t>)</w:t>
      </w:r>
      <w:r w:rsidR="00EA14EA" w:rsidRPr="00DE4A8F">
        <w:rPr>
          <w:sz w:val="28"/>
          <w:szCs w:val="28"/>
          <w:shd w:val="clear" w:color="auto" w:fill="FFFFFF"/>
        </w:rPr>
        <w:t xml:space="preserve"> </w:t>
      </w:r>
      <w:bookmarkEnd w:id="1"/>
      <w:r w:rsidR="00EA14EA" w:rsidRPr="00DE4A8F">
        <w:rPr>
          <w:sz w:val="28"/>
          <w:szCs w:val="28"/>
          <w:shd w:val="clear" w:color="auto" w:fill="FFFFFF"/>
        </w:rPr>
        <w:t>«Про затвердження системи та загальних критеріїв оцінювання результатів навчання учнів»</w:t>
      </w:r>
      <w:r w:rsidR="004C1418" w:rsidRPr="00DE4A8F">
        <w:rPr>
          <w:bCs/>
          <w:sz w:val="28"/>
          <w:szCs w:val="28"/>
        </w:rPr>
        <w:t>,</w:t>
      </w:r>
      <w:r w:rsidR="00D8435D">
        <w:rPr>
          <w:bCs/>
          <w:sz w:val="28"/>
          <w:szCs w:val="28"/>
        </w:rPr>
        <w:t xml:space="preserve"> від 14.08.2026 №1427 «Про затвердження Рекомендацій щодо оцінювання результатів навчання учнів 5-9 класів закладів загальної середньої освіти»,</w:t>
      </w:r>
      <w:r w:rsidR="00060576">
        <w:rPr>
          <w:bCs/>
          <w:sz w:val="28"/>
          <w:szCs w:val="28"/>
        </w:rPr>
        <w:t xml:space="preserve"> від </w:t>
      </w:r>
      <w:r w:rsidR="00D2269C">
        <w:rPr>
          <w:bCs/>
          <w:sz w:val="28"/>
          <w:szCs w:val="28"/>
        </w:rPr>
        <w:t>13</w:t>
      </w:r>
      <w:r w:rsidR="00060576">
        <w:rPr>
          <w:bCs/>
          <w:sz w:val="28"/>
          <w:szCs w:val="28"/>
        </w:rPr>
        <w:t>.0</w:t>
      </w:r>
      <w:r w:rsidR="00D2269C">
        <w:rPr>
          <w:bCs/>
          <w:sz w:val="28"/>
          <w:szCs w:val="28"/>
        </w:rPr>
        <w:t>4</w:t>
      </w:r>
      <w:r w:rsidR="00060576">
        <w:rPr>
          <w:bCs/>
          <w:sz w:val="28"/>
          <w:szCs w:val="28"/>
        </w:rPr>
        <w:t>.201</w:t>
      </w:r>
      <w:r w:rsidR="00D2269C">
        <w:rPr>
          <w:bCs/>
          <w:sz w:val="28"/>
          <w:szCs w:val="28"/>
        </w:rPr>
        <w:t>1</w:t>
      </w:r>
      <w:r w:rsidR="00060576">
        <w:rPr>
          <w:bCs/>
          <w:sz w:val="28"/>
          <w:szCs w:val="28"/>
        </w:rPr>
        <w:t xml:space="preserve"> №</w:t>
      </w:r>
      <w:r w:rsidR="00D2269C">
        <w:rPr>
          <w:bCs/>
          <w:sz w:val="28"/>
          <w:szCs w:val="28"/>
        </w:rPr>
        <w:t>329</w:t>
      </w:r>
      <w:r w:rsidR="00060576">
        <w:rPr>
          <w:bCs/>
          <w:sz w:val="28"/>
          <w:szCs w:val="28"/>
        </w:rPr>
        <w:t xml:space="preserve"> «</w:t>
      </w:r>
      <w:r w:rsidR="00D2269C" w:rsidRPr="00D2269C">
        <w:rPr>
          <w:color w:val="212529"/>
          <w:sz w:val="28"/>
          <w:szCs w:val="28"/>
          <w:shd w:val="clear" w:color="auto" w:fill="FFFFFF"/>
        </w:rPr>
        <w:t>Про затвердження Критеріїв оцінювання навчальних досягнень учнів (вихованців) у системі загальної середньої освіти</w:t>
      </w:r>
      <w:r w:rsidR="00060576" w:rsidRPr="00D2269C">
        <w:rPr>
          <w:bCs/>
          <w:sz w:val="28"/>
          <w:szCs w:val="28"/>
        </w:rPr>
        <w:t>»,</w:t>
      </w:r>
      <w:r w:rsidR="00EB12CD">
        <w:rPr>
          <w:bCs/>
          <w:sz w:val="28"/>
          <w:szCs w:val="28"/>
        </w:rPr>
        <w:t xml:space="preserve"> на виконання рішення педагогічної ради Ліцею від 27.08.2026 №1,</w:t>
      </w:r>
      <w:r w:rsidR="00060576" w:rsidRPr="00D2269C">
        <w:rPr>
          <w:bCs/>
          <w:sz w:val="28"/>
          <w:szCs w:val="28"/>
        </w:rPr>
        <w:t xml:space="preserve"> </w:t>
      </w:r>
      <w:r w:rsidR="00EA14EA" w:rsidRPr="00D2269C">
        <w:rPr>
          <w:bCs/>
          <w:sz w:val="28"/>
          <w:szCs w:val="28"/>
        </w:rPr>
        <w:t>з метою</w:t>
      </w:r>
      <w:r w:rsidR="00D8435D" w:rsidRPr="00D2269C">
        <w:rPr>
          <w:bCs/>
          <w:sz w:val="28"/>
          <w:szCs w:val="28"/>
        </w:rPr>
        <w:t xml:space="preserve"> методичного </w:t>
      </w:r>
      <w:r w:rsidR="00D8435D">
        <w:rPr>
          <w:bCs/>
          <w:sz w:val="28"/>
          <w:szCs w:val="28"/>
        </w:rPr>
        <w:t>забезпечення оцінювання результатів навчання учнів Ліцею,</w:t>
      </w:r>
      <w:r w:rsidR="00EA14EA" w:rsidRPr="00DE4A8F">
        <w:rPr>
          <w:bCs/>
          <w:sz w:val="28"/>
          <w:szCs w:val="28"/>
        </w:rPr>
        <w:t xml:space="preserve"> </w:t>
      </w:r>
      <w:r w:rsidR="00EA14EA" w:rsidRPr="00DE4A8F">
        <w:rPr>
          <w:sz w:val="28"/>
          <w:szCs w:val="28"/>
        </w:rPr>
        <w:t>відстеження особистісного поступу здобувачів освіти Ліцею, визначення їхніх навчальних досягнень на кожному етапі навчання, надання зворотного зв’язку та корегування освітнього процесу,</w:t>
      </w:r>
    </w:p>
    <w:p w14:paraId="5F211521" w14:textId="0AAF4FE5" w:rsidR="004C1418" w:rsidRPr="00DE4A8F" w:rsidRDefault="004C1418" w:rsidP="00313970">
      <w:pPr>
        <w:jc w:val="both"/>
        <w:rPr>
          <w:bCs/>
          <w:sz w:val="28"/>
          <w:szCs w:val="28"/>
        </w:rPr>
      </w:pPr>
      <w:r w:rsidRPr="00DE4A8F">
        <w:rPr>
          <w:bCs/>
          <w:sz w:val="28"/>
          <w:szCs w:val="28"/>
        </w:rPr>
        <w:t>НАКАЗУЮ</w:t>
      </w:r>
      <w:r w:rsidR="00B11068" w:rsidRPr="00DE4A8F">
        <w:rPr>
          <w:bCs/>
          <w:sz w:val="28"/>
          <w:szCs w:val="28"/>
        </w:rPr>
        <w:t>:</w:t>
      </w:r>
    </w:p>
    <w:p w14:paraId="4D56065A" w14:textId="77777777" w:rsidR="00F67DD6" w:rsidRPr="00DE4A8F" w:rsidRDefault="00EA14EA" w:rsidP="00483DFA">
      <w:pPr>
        <w:pStyle w:val="a5"/>
        <w:numPr>
          <w:ilvl w:val="0"/>
          <w:numId w:val="1"/>
        </w:numPr>
        <w:jc w:val="both"/>
        <w:rPr>
          <w:bCs/>
          <w:sz w:val="28"/>
          <w:szCs w:val="28"/>
        </w:rPr>
      </w:pPr>
      <w:r w:rsidRPr="00DE4A8F">
        <w:rPr>
          <w:bCs/>
          <w:sz w:val="28"/>
          <w:szCs w:val="28"/>
        </w:rPr>
        <w:t xml:space="preserve">Затвердити Положення </w:t>
      </w:r>
      <w:r w:rsidR="00F67DD6" w:rsidRPr="00DE4A8F">
        <w:rPr>
          <w:bCs/>
          <w:sz w:val="28"/>
          <w:szCs w:val="28"/>
        </w:rPr>
        <w:t>про оцінювання учнів Ліцею №40 Святошинського району міста Києва (додаток до наказу).</w:t>
      </w:r>
    </w:p>
    <w:p w14:paraId="3D0A9611" w14:textId="3E2C0045" w:rsidR="00B07B15" w:rsidRPr="00DE4A8F" w:rsidRDefault="00F67DD6" w:rsidP="00483DFA">
      <w:pPr>
        <w:pStyle w:val="a5"/>
        <w:numPr>
          <w:ilvl w:val="0"/>
          <w:numId w:val="1"/>
        </w:numPr>
        <w:jc w:val="both"/>
        <w:rPr>
          <w:bCs/>
          <w:sz w:val="28"/>
          <w:szCs w:val="28"/>
        </w:rPr>
      </w:pPr>
      <w:r w:rsidRPr="00DE4A8F">
        <w:rPr>
          <w:bCs/>
          <w:sz w:val="28"/>
          <w:szCs w:val="28"/>
        </w:rPr>
        <w:t>Педагогічним працівникам керуватися даним Положенням під час о</w:t>
      </w:r>
      <w:r w:rsidR="00060576">
        <w:rPr>
          <w:bCs/>
          <w:sz w:val="28"/>
          <w:szCs w:val="28"/>
        </w:rPr>
        <w:t>с</w:t>
      </w:r>
      <w:r w:rsidRPr="00DE4A8F">
        <w:rPr>
          <w:bCs/>
          <w:sz w:val="28"/>
          <w:szCs w:val="28"/>
        </w:rPr>
        <w:t>вітнь</w:t>
      </w:r>
      <w:r w:rsidR="00D8435D">
        <w:rPr>
          <w:bCs/>
          <w:sz w:val="28"/>
          <w:szCs w:val="28"/>
        </w:rPr>
        <w:t>о</w:t>
      </w:r>
      <w:r w:rsidRPr="00DE4A8F">
        <w:rPr>
          <w:bCs/>
          <w:sz w:val="28"/>
          <w:szCs w:val="28"/>
        </w:rPr>
        <w:t>го процесу в Ліцеї.</w:t>
      </w:r>
    </w:p>
    <w:p w14:paraId="4DE1FAAE" w14:textId="3BE6273D" w:rsidR="00A1170C" w:rsidRPr="00DE4A8F" w:rsidRDefault="00A1170C" w:rsidP="00A1170C">
      <w:pPr>
        <w:pStyle w:val="a5"/>
        <w:numPr>
          <w:ilvl w:val="0"/>
          <w:numId w:val="1"/>
        </w:numPr>
        <w:jc w:val="both"/>
        <w:rPr>
          <w:bCs/>
          <w:sz w:val="28"/>
          <w:szCs w:val="28"/>
        </w:rPr>
      </w:pPr>
      <w:r w:rsidRPr="00DE4A8F">
        <w:rPr>
          <w:bCs/>
          <w:sz w:val="28"/>
          <w:szCs w:val="28"/>
        </w:rPr>
        <w:t>Контроль за виконанням</w:t>
      </w:r>
      <w:r w:rsidR="00F44C60" w:rsidRPr="00DE4A8F">
        <w:rPr>
          <w:bCs/>
          <w:sz w:val="28"/>
          <w:szCs w:val="28"/>
        </w:rPr>
        <w:t xml:space="preserve"> даного</w:t>
      </w:r>
      <w:r w:rsidRPr="00DE4A8F">
        <w:rPr>
          <w:bCs/>
          <w:sz w:val="28"/>
          <w:szCs w:val="28"/>
        </w:rPr>
        <w:t xml:space="preserve"> наказу залишаю за собою.</w:t>
      </w:r>
    </w:p>
    <w:p w14:paraId="77D1CC2A" w14:textId="1BC7B2ED" w:rsidR="00A1170C" w:rsidRPr="00DE4A8F" w:rsidRDefault="00A1170C" w:rsidP="00A1170C">
      <w:pPr>
        <w:jc w:val="center"/>
        <w:rPr>
          <w:bCs/>
          <w:sz w:val="28"/>
          <w:szCs w:val="28"/>
        </w:rPr>
      </w:pPr>
    </w:p>
    <w:p w14:paraId="5727FC52" w14:textId="2CEE6E94" w:rsidR="00A1170C" w:rsidRPr="00DE4A8F" w:rsidRDefault="00A1170C" w:rsidP="00A1170C">
      <w:pPr>
        <w:jc w:val="center"/>
        <w:rPr>
          <w:bCs/>
          <w:sz w:val="28"/>
          <w:szCs w:val="28"/>
        </w:rPr>
      </w:pPr>
      <w:r w:rsidRPr="00DE4A8F">
        <w:rPr>
          <w:bCs/>
          <w:sz w:val="28"/>
          <w:szCs w:val="28"/>
        </w:rPr>
        <w:t>Директор</w:t>
      </w:r>
      <w:r w:rsidRPr="00DE4A8F">
        <w:rPr>
          <w:bCs/>
          <w:sz w:val="28"/>
          <w:szCs w:val="28"/>
        </w:rPr>
        <w:tab/>
      </w:r>
      <w:r w:rsidRPr="00DE4A8F">
        <w:rPr>
          <w:bCs/>
          <w:sz w:val="28"/>
          <w:szCs w:val="28"/>
        </w:rPr>
        <w:tab/>
      </w:r>
      <w:r w:rsidRPr="00DE4A8F">
        <w:rPr>
          <w:bCs/>
          <w:sz w:val="28"/>
          <w:szCs w:val="28"/>
        </w:rPr>
        <w:tab/>
      </w:r>
      <w:r w:rsidRPr="00DE4A8F">
        <w:rPr>
          <w:bCs/>
          <w:sz w:val="28"/>
          <w:szCs w:val="28"/>
        </w:rPr>
        <w:tab/>
      </w:r>
      <w:r w:rsidRPr="00DE4A8F">
        <w:rPr>
          <w:bCs/>
          <w:sz w:val="28"/>
          <w:szCs w:val="28"/>
        </w:rPr>
        <w:tab/>
        <w:t>Олександр ПОЛТОРАЦЬКИЙ</w:t>
      </w:r>
    </w:p>
    <w:p w14:paraId="5214F968" w14:textId="09B0FC3A" w:rsidR="00A1170C" w:rsidRPr="00DE4A8F" w:rsidRDefault="00A1170C" w:rsidP="00A1170C">
      <w:pPr>
        <w:jc w:val="center"/>
        <w:rPr>
          <w:bCs/>
          <w:sz w:val="28"/>
          <w:szCs w:val="28"/>
        </w:rPr>
      </w:pPr>
    </w:p>
    <w:p w14:paraId="65C8F0B2" w14:textId="48F49051" w:rsidR="00A1170C" w:rsidRPr="00DE4A8F" w:rsidRDefault="00A1170C" w:rsidP="00A1170C">
      <w:pPr>
        <w:jc w:val="both"/>
        <w:rPr>
          <w:bCs/>
          <w:sz w:val="28"/>
          <w:szCs w:val="28"/>
        </w:rPr>
      </w:pPr>
      <w:r w:rsidRPr="00DE4A8F">
        <w:rPr>
          <w:bCs/>
          <w:sz w:val="28"/>
          <w:szCs w:val="28"/>
        </w:rPr>
        <w:t>З наказом ознайомлені:</w:t>
      </w:r>
    </w:p>
    <w:p w14:paraId="4244254C" w14:textId="77777777" w:rsidR="00A1170C" w:rsidRPr="00DE4A8F" w:rsidRDefault="00A1170C" w:rsidP="00A1170C">
      <w:pPr>
        <w:rPr>
          <w:sz w:val="28"/>
          <w:szCs w:val="28"/>
        </w:rPr>
        <w:sectPr w:rsidR="00A1170C" w:rsidRPr="00DE4A8F" w:rsidSect="00792E7D">
          <w:headerReference w:type="default" r:id="rId10"/>
          <w:pgSz w:w="11906" w:h="16838"/>
          <w:pgMar w:top="993" w:right="566" w:bottom="850" w:left="1701" w:header="708" w:footer="708" w:gutter="0"/>
          <w:cols w:space="708"/>
          <w:titlePg/>
          <w:docGrid w:linePitch="360"/>
        </w:sectPr>
      </w:pPr>
      <w:bookmarkStart w:id="2" w:name="_Hlk206672669"/>
      <w:bookmarkStart w:id="3" w:name="_Hlk206687902"/>
      <w:bookmarkStart w:id="4" w:name="_Hlk155199490"/>
      <w:bookmarkStart w:id="5" w:name="_Hlk187412683"/>
    </w:p>
    <w:bookmarkEnd w:id="2"/>
    <w:bookmarkEnd w:id="3"/>
    <w:bookmarkEnd w:id="4"/>
    <w:bookmarkEnd w:id="5"/>
    <w:p w14:paraId="30994C65" w14:textId="77777777" w:rsidR="0074238D" w:rsidRDefault="0074238D" w:rsidP="0074238D">
      <w:pPr>
        <w:rPr>
          <w:sz w:val="28"/>
          <w:szCs w:val="28"/>
        </w:rPr>
      </w:pPr>
      <w:r>
        <w:rPr>
          <w:sz w:val="28"/>
          <w:szCs w:val="28"/>
        </w:rPr>
        <w:t>Аскеров О.Ф.</w:t>
      </w:r>
    </w:p>
    <w:p w14:paraId="041483B4" w14:textId="77777777" w:rsidR="0074238D" w:rsidRPr="008A6585" w:rsidRDefault="0074238D" w:rsidP="0074238D">
      <w:pPr>
        <w:rPr>
          <w:sz w:val="28"/>
          <w:szCs w:val="28"/>
        </w:rPr>
      </w:pPr>
      <w:r w:rsidRPr="008A6585">
        <w:rPr>
          <w:sz w:val="28"/>
          <w:szCs w:val="28"/>
        </w:rPr>
        <w:t>Бабич-Куриляка С</w:t>
      </w:r>
      <w:r>
        <w:rPr>
          <w:sz w:val="28"/>
          <w:szCs w:val="28"/>
        </w:rPr>
        <w:t>.</w:t>
      </w:r>
      <w:r w:rsidRPr="008A6585">
        <w:rPr>
          <w:sz w:val="28"/>
          <w:szCs w:val="28"/>
        </w:rPr>
        <w:t>Г</w:t>
      </w:r>
      <w:r>
        <w:rPr>
          <w:sz w:val="28"/>
          <w:szCs w:val="28"/>
        </w:rPr>
        <w:t>.</w:t>
      </w:r>
    </w:p>
    <w:p w14:paraId="220D4F08" w14:textId="77777777" w:rsidR="0074238D" w:rsidRDefault="0074238D" w:rsidP="0074238D">
      <w:pPr>
        <w:rPr>
          <w:sz w:val="28"/>
          <w:szCs w:val="28"/>
        </w:rPr>
      </w:pPr>
      <w:r w:rsidRPr="008A6585">
        <w:rPr>
          <w:sz w:val="28"/>
          <w:szCs w:val="28"/>
        </w:rPr>
        <w:t>Барташевич Л</w:t>
      </w:r>
      <w:r>
        <w:rPr>
          <w:sz w:val="28"/>
          <w:szCs w:val="28"/>
        </w:rPr>
        <w:t>.</w:t>
      </w:r>
      <w:r w:rsidRPr="008A6585">
        <w:rPr>
          <w:sz w:val="28"/>
          <w:szCs w:val="28"/>
        </w:rPr>
        <w:t>Л</w:t>
      </w:r>
      <w:r>
        <w:rPr>
          <w:sz w:val="28"/>
          <w:szCs w:val="28"/>
        </w:rPr>
        <w:t>.</w:t>
      </w:r>
    </w:p>
    <w:p w14:paraId="739DBA0C" w14:textId="77777777" w:rsidR="0074238D" w:rsidRDefault="0074238D" w:rsidP="0074238D">
      <w:pPr>
        <w:rPr>
          <w:sz w:val="28"/>
          <w:szCs w:val="28"/>
        </w:rPr>
      </w:pPr>
      <w:r>
        <w:rPr>
          <w:sz w:val="28"/>
          <w:szCs w:val="28"/>
        </w:rPr>
        <w:t>Бойко Л.П.</w:t>
      </w:r>
    </w:p>
    <w:p w14:paraId="04F75DE4" w14:textId="77777777" w:rsidR="0074238D" w:rsidRDefault="0074238D" w:rsidP="0074238D">
      <w:pPr>
        <w:rPr>
          <w:sz w:val="28"/>
          <w:szCs w:val="28"/>
        </w:rPr>
      </w:pPr>
      <w:r>
        <w:rPr>
          <w:sz w:val="28"/>
          <w:szCs w:val="28"/>
        </w:rPr>
        <w:t>Буренко О.П.</w:t>
      </w:r>
    </w:p>
    <w:p w14:paraId="20D9AD4D" w14:textId="77777777" w:rsidR="0074238D" w:rsidRDefault="0074238D" w:rsidP="0074238D">
      <w:pPr>
        <w:rPr>
          <w:sz w:val="28"/>
          <w:szCs w:val="28"/>
        </w:rPr>
      </w:pPr>
      <w:r>
        <w:rPr>
          <w:sz w:val="28"/>
          <w:szCs w:val="28"/>
        </w:rPr>
        <w:t>Бутко Т.Ю.</w:t>
      </w:r>
    </w:p>
    <w:p w14:paraId="59DA22A9" w14:textId="77777777" w:rsidR="0074238D" w:rsidRDefault="0074238D" w:rsidP="0074238D">
      <w:pPr>
        <w:rPr>
          <w:sz w:val="28"/>
          <w:szCs w:val="28"/>
        </w:rPr>
      </w:pPr>
      <w:r>
        <w:rPr>
          <w:sz w:val="28"/>
          <w:szCs w:val="28"/>
        </w:rPr>
        <w:t>Гавриленко Т.І.</w:t>
      </w:r>
    </w:p>
    <w:p w14:paraId="2070965F" w14:textId="77777777" w:rsidR="0074238D" w:rsidRDefault="0074238D" w:rsidP="0074238D">
      <w:pPr>
        <w:rPr>
          <w:sz w:val="28"/>
          <w:szCs w:val="28"/>
        </w:rPr>
      </w:pPr>
      <w:r>
        <w:rPr>
          <w:sz w:val="28"/>
          <w:szCs w:val="28"/>
        </w:rPr>
        <w:t>Гида М.О.</w:t>
      </w:r>
    </w:p>
    <w:p w14:paraId="1A458059" w14:textId="77777777" w:rsidR="0074238D" w:rsidRDefault="0074238D" w:rsidP="0074238D">
      <w:pPr>
        <w:rPr>
          <w:sz w:val="28"/>
          <w:szCs w:val="28"/>
        </w:rPr>
      </w:pPr>
      <w:r>
        <w:rPr>
          <w:sz w:val="28"/>
          <w:szCs w:val="28"/>
        </w:rPr>
        <w:t>Гончар О.О.</w:t>
      </w:r>
    </w:p>
    <w:p w14:paraId="775994E5" w14:textId="77777777" w:rsidR="0074238D" w:rsidRPr="008A6585" w:rsidRDefault="0074238D" w:rsidP="0074238D">
      <w:pPr>
        <w:rPr>
          <w:sz w:val="28"/>
          <w:szCs w:val="28"/>
        </w:rPr>
      </w:pPr>
      <w:r w:rsidRPr="008A6585">
        <w:rPr>
          <w:sz w:val="28"/>
          <w:szCs w:val="28"/>
        </w:rPr>
        <w:t>Григор’єва І</w:t>
      </w:r>
      <w:r>
        <w:rPr>
          <w:sz w:val="28"/>
          <w:szCs w:val="28"/>
        </w:rPr>
        <w:t>.</w:t>
      </w:r>
      <w:r w:rsidRPr="008A6585">
        <w:rPr>
          <w:sz w:val="28"/>
          <w:szCs w:val="28"/>
        </w:rPr>
        <w:t>В</w:t>
      </w:r>
      <w:r>
        <w:rPr>
          <w:sz w:val="28"/>
          <w:szCs w:val="28"/>
        </w:rPr>
        <w:t>.</w:t>
      </w:r>
    </w:p>
    <w:p w14:paraId="42B208BB" w14:textId="77777777" w:rsidR="0074238D" w:rsidRDefault="0074238D" w:rsidP="0074238D">
      <w:pPr>
        <w:rPr>
          <w:sz w:val="28"/>
          <w:szCs w:val="28"/>
        </w:rPr>
      </w:pPr>
      <w:r>
        <w:rPr>
          <w:sz w:val="28"/>
          <w:szCs w:val="28"/>
        </w:rPr>
        <w:t>Даценко Ю.В.</w:t>
      </w:r>
    </w:p>
    <w:p w14:paraId="4305CB5F" w14:textId="77777777" w:rsidR="0074238D" w:rsidRDefault="0074238D" w:rsidP="0074238D">
      <w:pPr>
        <w:rPr>
          <w:sz w:val="28"/>
          <w:szCs w:val="28"/>
        </w:rPr>
      </w:pPr>
      <w:r>
        <w:rPr>
          <w:sz w:val="28"/>
          <w:szCs w:val="28"/>
        </w:rPr>
        <w:t>Дяченко Н.М.</w:t>
      </w:r>
    </w:p>
    <w:p w14:paraId="5057C265" w14:textId="77777777" w:rsidR="0074238D" w:rsidRDefault="0074238D" w:rsidP="0074238D">
      <w:pPr>
        <w:rPr>
          <w:sz w:val="28"/>
          <w:szCs w:val="28"/>
        </w:rPr>
      </w:pPr>
      <w:r>
        <w:rPr>
          <w:sz w:val="28"/>
          <w:szCs w:val="28"/>
        </w:rPr>
        <w:t>Житар О.В.</w:t>
      </w:r>
    </w:p>
    <w:p w14:paraId="51C97016" w14:textId="77777777" w:rsidR="0074238D" w:rsidRPr="0015597B" w:rsidRDefault="0074238D" w:rsidP="0074238D">
      <w:pPr>
        <w:rPr>
          <w:sz w:val="28"/>
          <w:szCs w:val="28"/>
        </w:rPr>
      </w:pPr>
      <w:r>
        <w:rPr>
          <w:sz w:val="28"/>
          <w:szCs w:val="28"/>
        </w:rPr>
        <w:t>Закусило В.А.</w:t>
      </w:r>
    </w:p>
    <w:p w14:paraId="37DDDC33" w14:textId="77777777" w:rsidR="0074238D" w:rsidRPr="008A6585" w:rsidRDefault="0074238D" w:rsidP="0074238D">
      <w:pPr>
        <w:rPr>
          <w:sz w:val="28"/>
          <w:szCs w:val="28"/>
        </w:rPr>
      </w:pPr>
      <w:r>
        <w:rPr>
          <w:sz w:val="28"/>
          <w:szCs w:val="28"/>
        </w:rPr>
        <w:t>Зарічна Т.П.</w:t>
      </w:r>
    </w:p>
    <w:p w14:paraId="5555730F" w14:textId="77777777" w:rsidR="0074238D" w:rsidRDefault="0074238D" w:rsidP="0074238D">
      <w:pPr>
        <w:rPr>
          <w:sz w:val="28"/>
          <w:szCs w:val="28"/>
        </w:rPr>
      </w:pPr>
      <w:r>
        <w:rPr>
          <w:sz w:val="28"/>
          <w:szCs w:val="28"/>
        </w:rPr>
        <w:t>Затварницька С.П.</w:t>
      </w:r>
    </w:p>
    <w:p w14:paraId="4A2BDAD1" w14:textId="77777777" w:rsidR="0074238D" w:rsidRDefault="0074238D" w:rsidP="0074238D">
      <w:pPr>
        <w:rPr>
          <w:sz w:val="28"/>
          <w:szCs w:val="28"/>
        </w:rPr>
      </w:pPr>
      <w:r>
        <w:rPr>
          <w:sz w:val="28"/>
          <w:szCs w:val="28"/>
        </w:rPr>
        <w:lastRenderedPageBreak/>
        <w:t>Іващенко Т.А.</w:t>
      </w:r>
    </w:p>
    <w:p w14:paraId="0F767200" w14:textId="77777777" w:rsidR="0074238D" w:rsidRDefault="0074238D" w:rsidP="0074238D">
      <w:pPr>
        <w:rPr>
          <w:sz w:val="28"/>
          <w:szCs w:val="28"/>
        </w:rPr>
      </w:pPr>
      <w:r>
        <w:rPr>
          <w:sz w:val="28"/>
          <w:szCs w:val="28"/>
        </w:rPr>
        <w:t>Ізотова О.В.</w:t>
      </w:r>
    </w:p>
    <w:p w14:paraId="4E0016F5" w14:textId="77777777" w:rsidR="0074238D" w:rsidRDefault="0074238D" w:rsidP="0074238D">
      <w:pPr>
        <w:rPr>
          <w:sz w:val="28"/>
          <w:szCs w:val="28"/>
        </w:rPr>
      </w:pPr>
      <w:r>
        <w:rPr>
          <w:sz w:val="28"/>
          <w:szCs w:val="28"/>
        </w:rPr>
        <w:t>Касапов К.В.</w:t>
      </w:r>
    </w:p>
    <w:p w14:paraId="747D8E3E" w14:textId="77777777" w:rsidR="0074238D" w:rsidRDefault="0074238D" w:rsidP="0074238D">
      <w:pPr>
        <w:rPr>
          <w:sz w:val="28"/>
          <w:szCs w:val="28"/>
        </w:rPr>
      </w:pPr>
      <w:r w:rsidRPr="008A6585">
        <w:rPr>
          <w:sz w:val="28"/>
          <w:szCs w:val="28"/>
        </w:rPr>
        <w:t>Каштан О</w:t>
      </w:r>
      <w:r>
        <w:rPr>
          <w:sz w:val="28"/>
          <w:szCs w:val="28"/>
        </w:rPr>
        <w:t>.</w:t>
      </w:r>
      <w:r w:rsidRPr="008A6585">
        <w:rPr>
          <w:sz w:val="28"/>
          <w:szCs w:val="28"/>
        </w:rPr>
        <w:t>Л</w:t>
      </w:r>
      <w:r>
        <w:rPr>
          <w:sz w:val="28"/>
          <w:szCs w:val="28"/>
        </w:rPr>
        <w:t>.</w:t>
      </w:r>
    </w:p>
    <w:p w14:paraId="0FC6C72E" w14:textId="77777777" w:rsidR="0074238D" w:rsidRDefault="0074238D" w:rsidP="0074238D">
      <w:pPr>
        <w:rPr>
          <w:sz w:val="28"/>
          <w:szCs w:val="28"/>
        </w:rPr>
      </w:pPr>
      <w:r>
        <w:rPr>
          <w:sz w:val="28"/>
          <w:szCs w:val="28"/>
        </w:rPr>
        <w:t>Кисельова А.В.</w:t>
      </w:r>
    </w:p>
    <w:p w14:paraId="57D3DD7E" w14:textId="77777777" w:rsidR="0074238D" w:rsidRDefault="0074238D" w:rsidP="0074238D">
      <w:pPr>
        <w:rPr>
          <w:sz w:val="28"/>
          <w:szCs w:val="28"/>
        </w:rPr>
      </w:pPr>
      <w:r>
        <w:rPr>
          <w:sz w:val="28"/>
          <w:szCs w:val="28"/>
        </w:rPr>
        <w:t>Кицюк О.В.</w:t>
      </w:r>
    </w:p>
    <w:p w14:paraId="75E503EF" w14:textId="77777777" w:rsidR="0074238D" w:rsidRDefault="0074238D" w:rsidP="0074238D">
      <w:pPr>
        <w:rPr>
          <w:sz w:val="28"/>
          <w:szCs w:val="28"/>
        </w:rPr>
      </w:pPr>
      <w:r>
        <w:rPr>
          <w:sz w:val="28"/>
          <w:szCs w:val="28"/>
        </w:rPr>
        <w:t>Коробенко І.П.</w:t>
      </w:r>
    </w:p>
    <w:p w14:paraId="6DD4EDDE" w14:textId="77777777" w:rsidR="0074238D" w:rsidRPr="008A6585" w:rsidRDefault="0074238D" w:rsidP="0074238D">
      <w:pPr>
        <w:rPr>
          <w:sz w:val="28"/>
          <w:szCs w:val="28"/>
        </w:rPr>
      </w:pPr>
      <w:r w:rsidRPr="008A6585">
        <w:rPr>
          <w:sz w:val="28"/>
          <w:szCs w:val="28"/>
        </w:rPr>
        <w:t>Костенко Л</w:t>
      </w:r>
      <w:r>
        <w:rPr>
          <w:sz w:val="28"/>
          <w:szCs w:val="28"/>
        </w:rPr>
        <w:t>.</w:t>
      </w:r>
      <w:r w:rsidRPr="008A6585">
        <w:rPr>
          <w:sz w:val="28"/>
          <w:szCs w:val="28"/>
        </w:rPr>
        <w:t>С</w:t>
      </w:r>
      <w:r>
        <w:rPr>
          <w:sz w:val="28"/>
          <w:szCs w:val="28"/>
        </w:rPr>
        <w:t>.</w:t>
      </w:r>
    </w:p>
    <w:p w14:paraId="1CB65C34" w14:textId="77777777" w:rsidR="0074238D" w:rsidRDefault="0074238D" w:rsidP="0074238D">
      <w:pPr>
        <w:rPr>
          <w:sz w:val="28"/>
          <w:szCs w:val="28"/>
        </w:rPr>
      </w:pPr>
      <w:r w:rsidRPr="008A6585">
        <w:rPr>
          <w:sz w:val="28"/>
          <w:szCs w:val="28"/>
        </w:rPr>
        <w:t>Куценко Л</w:t>
      </w:r>
      <w:r>
        <w:rPr>
          <w:sz w:val="28"/>
          <w:szCs w:val="28"/>
        </w:rPr>
        <w:t>.</w:t>
      </w:r>
      <w:r w:rsidRPr="008A6585">
        <w:rPr>
          <w:sz w:val="28"/>
          <w:szCs w:val="28"/>
        </w:rPr>
        <w:t>Г</w:t>
      </w:r>
      <w:r>
        <w:rPr>
          <w:sz w:val="28"/>
          <w:szCs w:val="28"/>
        </w:rPr>
        <w:t>.</w:t>
      </w:r>
    </w:p>
    <w:p w14:paraId="1AFC08CA" w14:textId="77777777" w:rsidR="0074238D" w:rsidRDefault="0074238D" w:rsidP="0074238D">
      <w:pPr>
        <w:pStyle w:val="a6"/>
        <w:ind w:right="-1"/>
        <w:rPr>
          <w:b w:val="0"/>
        </w:rPr>
      </w:pPr>
      <w:r>
        <w:rPr>
          <w:b w:val="0"/>
        </w:rPr>
        <w:t>Левентир Т.Є.</w:t>
      </w:r>
    </w:p>
    <w:p w14:paraId="51E9F550" w14:textId="77777777" w:rsidR="0074238D" w:rsidRDefault="0074238D" w:rsidP="0074238D">
      <w:pPr>
        <w:pStyle w:val="a6"/>
        <w:ind w:right="-1"/>
        <w:rPr>
          <w:b w:val="0"/>
        </w:rPr>
      </w:pPr>
      <w:r>
        <w:rPr>
          <w:b w:val="0"/>
        </w:rPr>
        <w:t>Липка О.П.</w:t>
      </w:r>
    </w:p>
    <w:p w14:paraId="1774E64A" w14:textId="77777777" w:rsidR="0074238D" w:rsidRDefault="0074238D" w:rsidP="0074238D">
      <w:pPr>
        <w:rPr>
          <w:sz w:val="28"/>
          <w:szCs w:val="28"/>
        </w:rPr>
      </w:pPr>
      <w:r w:rsidRPr="008A6585">
        <w:rPr>
          <w:sz w:val="28"/>
          <w:szCs w:val="28"/>
        </w:rPr>
        <w:t>Лопатюк С</w:t>
      </w:r>
      <w:r>
        <w:rPr>
          <w:sz w:val="28"/>
          <w:szCs w:val="28"/>
        </w:rPr>
        <w:t>.</w:t>
      </w:r>
      <w:r w:rsidRPr="008A6585">
        <w:rPr>
          <w:sz w:val="28"/>
          <w:szCs w:val="28"/>
        </w:rPr>
        <w:t>М</w:t>
      </w:r>
      <w:r>
        <w:rPr>
          <w:sz w:val="28"/>
          <w:szCs w:val="28"/>
        </w:rPr>
        <w:t>.</w:t>
      </w:r>
    </w:p>
    <w:p w14:paraId="7AB371C2" w14:textId="77777777" w:rsidR="0074238D" w:rsidRPr="008A6585" w:rsidRDefault="0074238D" w:rsidP="0074238D">
      <w:pPr>
        <w:rPr>
          <w:sz w:val="28"/>
          <w:szCs w:val="28"/>
        </w:rPr>
      </w:pPr>
      <w:r>
        <w:rPr>
          <w:sz w:val="28"/>
          <w:szCs w:val="28"/>
        </w:rPr>
        <w:t>Ляпіна А.О.</w:t>
      </w:r>
    </w:p>
    <w:p w14:paraId="51200740" w14:textId="77777777" w:rsidR="0074238D" w:rsidRDefault="0074238D" w:rsidP="0074238D">
      <w:pPr>
        <w:rPr>
          <w:sz w:val="28"/>
          <w:szCs w:val="28"/>
        </w:rPr>
      </w:pPr>
      <w:r>
        <w:rPr>
          <w:sz w:val="28"/>
          <w:szCs w:val="28"/>
        </w:rPr>
        <w:t>Маренкова Г.О.</w:t>
      </w:r>
    </w:p>
    <w:p w14:paraId="54C3121E" w14:textId="77777777" w:rsidR="0074238D" w:rsidRDefault="0074238D" w:rsidP="0074238D">
      <w:pPr>
        <w:rPr>
          <w:sz w:val="28"/>
          <w:szCs w:val="28"/>
        </w:rPr>
      </w:pPr>
      <w:r w:rsidRPr="008A6585">
        <w:rPr>
          <w:sz w:val="28"/>
          <w:szCs w:val="28"/>
        </w:rPr>
        <w:t>Марченко Л</w:t>
      </w:r>
      <w:r>
        <w:rPr>
          <w:sz w:val="28"/>
          <w:szCs w:val="28"/>
        </w:rPr>
        <w:t>.</w:t>
      </w:r>
      <w:r w:rsidRPr="008A6585">
        <w:rPr>
          <w:sz w:val="28"/>
          <w:szCs w:val="28"/>
        </w:rPr>
        <w:t>В</w:t>
      </w:r>
      <w:r>
        <w:rPr>
          <w:sz w:val="28"/>
          <w:szCs w:val="28"/>
        </w:rPr>
        <w:t>.</w:t>
      </w:r>
    </w:p>
    <w:p w14:paraId="5A9AEA01" w14:textId="77777777" w:rsidR="0074238D" w:rsidRDefault="0074238D" w:rsidP="0074238D">
      <w:pPr>
        <w:rPr>
          <w:sz w:val="28"/>
          <w:szCs w:val="28"/>
        </w:rPr>
      </w:pPr>
      <w:r>
        <w:rPr>
          <w:sz w:val="28"/>
          <w:szCs w:val="28"/>
        </w:rPr>
        <w:t>Мацієвська С.О.</w:t>
      </w:r>
    </w:p>
    <w:p w14:paraId="041011CB" w14:textId="77777777" w:rsidR="0074238D" w:rsidRDefault="0074238D" w:rsidP="0074238D">
      <w:pPr>
        <w:rPr>
          <w:sz w:val="28"/>
          <w:szCs w:val="28"/>
        </w:rPr>
      </w:pPr>
      <w:r>
        <w:rPr>
          <w:sz w:val="28"/>
          <w:szCs w:val="28"/>
        </w:rPr>
        <w:t>Медвєдєва М.Т.</w:t>
      </w:r>
    </w:p>
    <w:p w14:paraId="77873BA9" w14:textId="77777777" w:rsidR="0074238D" w:rsidRDefault="0074238D" w:rsidP="0074238D">
      <w:pPr>
        <w:rPr>
          <w:sz w:val="28"/>
          <w:szCs w:val="28"/>
        </w:rPr>
      </w:pPr>
      <w:r>
        <w:rPr>
          <w:sz w:val="28"/>
          <w:szCs w:val="28"/>
        </w:rPr>
        <w:t>Мельник І.О.</w:t>
      </w:r>
    </w:p>
    <w:p w14:paraId="1A08B4F6" w14:textId="77777777" w:rsidR="0074238D" w:rsidRDefault="0074238D" w:rsidP="0074238D">
      <w:pPr>
        <w:rPr>
          <w:sz w:val="28"/>
          <w:szCs w:val="28"/>
        </w:rPr>
      </w:pPr>
      <w:r>
        <w:rPr>
          <w:sz w:val="28"/>
          <w:szCs w:val="28"/>
        </w:rPr>
        <w:t>Міліція В.М.</w:t>
      </w:r>
    </w:p>
    <w:p w14:paraId="5B1310DD" w14:textId="77777777" w:rsidR="0074238D" w:rsidRDefault="0074238D" w:rsidP="0074238D">
      <w:pPr>
        <w:rPr>
          <w:sz w:val="28"/>
          <w:szCs w:val="28"/>
        </w:rPr>
      </w:pPr>
      <w:r>
        <w:rPr>
          <w:sz w:val="28"/>
          <w:szCs w:val="28"/>
        </w:rPr>
        <w:t>Недашковський Б.А.</w:t>
      </w:r>
    </w:p>
    <w:p w14:paraId="057AE3C7" w14:textId="77777777" w:rsidR="0074238D" w:rsidRPr="008A6585" w:rsidRDefault="0074238D" w:rsidP="0074238D">
      <w:pPr>
        <w:rPr>
          <w:sz w:val="28"/>
          <w:szCs w:val="28"/>
        </w:rPr>
      </w:pPr>
      <w:r w:rsidRPr="008A6585">
        <w:rPr>
          <w:sz w:val="28"/>
          <w:szCs w:val="28"/>
        </w:rPr>
        <w:t>Пархоменко А</w:t>
      </w:r>
      <w:r>
        <w:rPr>
          <w:sz w:val="28"/>
          <w:szCs w:val="28"/>
        </w:rPr>
        <w:t>.</w:t>
      </w:r>
      <w:r w:rsidRPr="008A6585">
        <w:rPr>
          <w:sz w:val="28"/>
          <w:szCs w:val="28"/>
        </w:rPr>
        <w:t>В</w:t>
      </w:r>
      <w:r>
        <w:rPr>
          <w:sz w:val="28"/>
          <w:szCs w:val="28"/>
        </w:rPr>
        <w:t>.</w:t>
      </w:r>
    </w:p>
    <w:p w14:paraId="5680F593" w14:textId="77777777" w:rsidR="0074238D" w:rsidRDefault="0074238D" w:rsidP="0074238D">
      <w:pPr>
        <w:rPr>
          <w:sz w:val="28"/>
          <w:szCs w:val="28"/>
        </w:rPr>
      </w:pPr>
      <w:r>
        <w:rPr>
          <w:sz w:val="28"/>
          <w:szCs w:val="28"/>
        </w:rPr>
        <w:t>Покотило Л.В.</w:t>
      </w:r>
    </w:p>
    <w:p w14:paraId="2C59EFA8" w14:textId="77777777" w:rsidR="0074238D" w:rsidRDefault="0074238D" w:rsidP="0074238D">
      <w:pPr>
        <w:rPr>
          <w:sz w:val="28"/>
          <w:szCs w:val="28"/>
        </w:rPr>
      </w:pPr>
      <w:r>
        <w:rPr>
          <w:sz w:val="28"/>
          <w:szCs w:val="28"/>
        </w:rPr>
        <w:t>Сакун О.П.</w:t>
      </w:r>
    </w:p>
    <w:p w14:paraId="114BBF0D" w14:textId="77777777" w:rsidR="0074238D" w:rsidRPr="008A6585" w:rsidRDefault="0074238D" w:rsidP="0074238D">
      <w:pPr>
        <w:rPr>
          <w:sz w:val="28"/>
          <w:szCs w:val="28"/>
        </w:rPr>
      </w:pPr>
      <w:r>
        <w:rPr>
          <w:sz w:val="28"/>
          <w:szCs w:val="28"/>
        </w:rPr>
        <w:t xml:space="preserve">Самойленко </w:t>
      </w:r>
      <w:r w:rsidRPr="008A6585">
        <w:rPr>
          <w:sz w:val="28"/>
          <w:szCs w:val="28"/>
        </w:rPr>
        <w:t>Г</w:t>
      </w:r>
      <w:r>
        <w:rPr>
          <w:sz w:val="28"/>
          <w:szCs w:val="28"/>
        </w:rPr>
        <w:t>.</w:t>
      </w:r>
      <w:r w:rsidRPr="008A6585">
        <w:rPr>
          <w:sz w:val="28"/>
          <w:szCs w:val="28"/>
        </w:rPr>
        <w:t>М</w:t>
      </w:r>
      <w:r>
        <w:rPr>
          <w:sz w:val="28"/>
          <w:szCs w:val="28"/>
        </w:rPr>
        <w:t>.</w:t>
      </w:r>
    </w:p>
    <w:p w14:paraId="21ECFFFC" w14:textId="77777777" w:rsidR="0074238D" w:rsidRDefault="0074238D" w:rsidP="0074238D">
      <w:pPr>
        <w:rPr>
          <w:sz w:val="28"/>
          <w:szCs w:val="28"/>
        </w:rPr>
      </w:pPr>
      <w:r>
        <w:rPr>
          <w:sz w:val="28"/>
          <w:szCs w:val="28"/>
        </w:rPr>
        <w:t>Семенчук Г.Ф.</w:t>
      </w:r>
    </w:p>
    <w:p w14:paraId="1C252B1C" w14:textId="77777777" w:rsidR="0074238D" w:rsidRDefault="0074238D" w:rsidP="0074238D">
      <w:pPr>
        <w:rPr>
          <w:sz w:val="28"/>
          <w:szCs w:val="28"/>
        </w:rPr>
      </w:pPr>
      <w:r>
        <w:rPr>
          <w:sz w:val="28"/>
          <w:szCs w:val="28"/>
        </w:rPr>
        <w:t>Співакова Н.В.</w:t>
      </w:r>
    </w:p>
    <w:p w14:paraId="58F38C5D" w14:textId="77777777" w:rsidR="0074238D" w:rsidRDefault="0074238D" w:rsidP="0074238D">
      <w:pPr>
        <w:rPr>
          <w:sz w:val="28"/>
          <w:szCs w:val="28"/>
        </w:rPr>
      </w:pPr>
      <w:r>
        <w:rPr>
          <w:sz w:val="28"/>
          <w:szCs w:val="28"/>
        </w:rPr>
        <w:t>Спіріна В.Є.</w:t>
      </w:r>
    </w:p>
    <w:p w14:paraId="125CB8A9" w14:textId="77777777" w:rsidR="0074238D" w:rsidRDefault="0074238D" w:rsidP="0074238D">
      <w:pPr>
        <w:rPr>
          <w:sz w:val="28"/>
          <w:szCs w:val="28"/>
        </w:rPr>
      </w:pPr>
      <w:r w:rsidRPr="008A6585">
        <w:rPr>
          <w:sz w:val="28"/>
          <w:szCs w:val="28"/>
        </w:rPr>
        <w:t>Титаренко Л</w:t>
      </w:r>
      <w:r>
        <w:rPr>
          <w:sz w:val="28"/>
          <w:szCs w:val="28"/>
        </w:rPr>
        <w:t>.</w:t>
      </w:r>
      <w:r w:rsidRPr="008A6585">
        <w:rPr>
          <w:sz w:val="28"/>
          <w:szCs w:val="28"/>
        </w:rPr>
        <w:t>В</w:t>
      </w:r>
      <w:r>
        <w:rPr>
          <w:sz w:val="28"/>
          <w:szCs w:val="28"/>
        </w:rPr>
        <w:t>.</w:t>
      </w:r>
    </w:p>
    <w:p w14:paraId="0A24DBF4" w14:textId="77777777" w:rsidR="0074238D" w:rsidRDefault="0074238D" w:rsidP="0074238D">
      <w:pPr>
        <w:rPr>
          <w:sz w:val="28"/>
          <w:szCs w:val="28"/>
        </w:rPr>
      </w:pPr>
      <w:r>
        <w:rPr>
          <w:sz w:val="28"/>
          <w:szCs w:val="28"/>
        </w:rPr>
        <w:t>Тищенко Я.В.</w:t>
      </w:r>
    </w:p>
    <w:p w14:paraId="4316C7BA" w14:textId="77777777" w:rsidR="0074238D" w:rsidRDefault="0074238D" w:rsidP="0074238D">
      <w:pPr>
        <w:rPr>
          <w:sz w:val="28"/>
          <w:szCs w:val="28"/>
        </w:rPr>
      </w:pPr>
      <w:r>
        <w:rPr>
          <w:sz w:val="28"/>
          <w:szCs w:val="28"/>
        </w:rPr>
        <w:t>Ткаченко С.М.</w:t>
      </w:r>
    </w:p>
    <w:p w14:paraId="5BF90B3A" w14:textId="77777777" w:rsidR="0074238D" w:rsidRDefault="0074238D" w:rsidP="0074238D">
      <w:pPr>
        <w:rPr>
          <w:sz w:val="28"/>
          <w:szCs w:val="28"/>
        </w:rPr>
      </w:pPr>
      <w:r w:rsidRPr="008A6585">
        <w:rPr>
          <w:sz w:val="28"/>
          <w:szCs w:val="28"/>
        </w:rPr>
        <w:t>Томчак В</w:t>
      </w:r>
      <w:r>
        <w:rPr>
          <w:sz w:val="28"/>
          <w:szCs w:val="28"/>
        </w:rPr>
        <w:t>.</w:t>
      </w:r>
      <w:r w:rsidRPr="008A6585">
        <w:rPr>
          <w:sz w:val="28"/>
          <w:szCs w:val="28"/>
        </w:rPr>
        <w:t>В</w:t>
      </w:r>
      <w:r>
        <w:rPr>
          <w:sz w:val="28"/>
          <w:szCs w:val="28"/>
        </w:rPr>
        <w:t>.</w:t>
      </w:r>
    </w:p>
    <w:p w14:paraId="7C30960B" w14:textId="77777777" w:rsidR="0074238D" w:rsidRDefault="0074238D" w:rsidP="0074238D">
      <w:pPr>
        <w:rPr>
          <w:sz w:val="28"/>
          <w:szCs w:val="28"/>
        </w:rPr>
      </w:pPr>
      <w:r>
        <w:rPr>
          <w:sz w:val="28"/>
          <w:szCs w:val="28"/>
        </w:rPr>
        <w:t>Томчук В.С.</w:t>
      </w:r>
    </w:p>
    <w:p w14:paraId="6EF92C5D" w14:textId="77777777" w:rsidR="0074238D" w:rsidRPr="008A6585" w:rsidRDefault="0074238D" w:rsidP="0074238D">
      <w:pPr>
        <w:rPr>
          <w:sz w:val="28"/>
          <w:szCs w:val="28"/>
        </w:rPr>
      </w:pPr>
      <w:r>
        <w:rPr>
          <w:sz w:val="28"/>
          <w:szCs w:val="28"/>
        </w:rPr>
        <w:t>Топалова О.М.</w:t>
      </w:r>
    </w:p>
    <w:p w14:paraId="6827DC1A" w14:textId="77777777" w:rsidR="0074238D" w:rsidRPr="008A6585" w:rsidRDefault="0074238D" w:rsidP="0074238D">
      <w:pPr>
        <w:rPr>
          <w:sz w:val="28"/>
          <w:szCs w:val="28"/>
        </w:rPr>
      </w:pPr>
      <w:r w:rsidRPr="008A6585">
        <w:rPr>
          <w:sz w:val="28"/>
          <w:szCs w:val="28"/>
        </w:rPr>
        <w:t>Труш М</w:t>
      </w:r>
      <w:r>
        <w:rPr>
          <w:sz w:val="28"/>
          <w:szCs w:val="28"/>
        </w:rPr>
        <w:t>.</w:t>
      </w:r>
      <w:r w:rsidRPr="008A6585">
        <w:rPr>
          <w:sz w:val="28"/>
          <w:szCs w:val="28"/>
        </w:rPr>
        <w:t>М</w:t>
      </w:r>
      <w:r>
        <w:rPr>
          <w:sz w:val="28"/>
          <w:szCs w:val="28"/>
        </w:rPr>
        <w:t>.</w:t>
      </w:r>
    </w:p>
    <w:p w14:paraId="5C33B613" w14:textId="77777777" w:rsidR="0074238D" w:rsidRDefault="0074238D" w:rsidP="0074238D">
      <w:pPr>
        <w:rPr>
          <w:sz w:val="28"/>
          <w:szCs w:val="28"/>
        </w:rPr>
      </w:pPr>
      <w:r>
        <w:rPr>
          <w:sz w:val="28"/>
          <w:szCs w:val="28"/>
        </w:rPr>
        <w:t>Фастівець О.Ю.</w:t>
      </w:r>
    </w:p>
    <w:p w14:paraId="46DCCE91" w14:textId="77777777" w:rsidR="0074238D" w:rsidRPr="008A6585" w:rsidRDefault="0074238D" w:rsidP="0074238D">
      <w:pPr>
        <w:rPr>
          <w:sz w:val="28"/>
          <w:szCs w:val="28"/>
        </w:rPr>
      </w:pPr>
      <w:r w:rsidRPr="008A6585">
        <w:rPr>
          <w:sz w:val="28"/>
          <w:szCs w:val="28"/>
        </w:rPr>
        <w:t>Феденко Л</w:t>
      </w:r>
      <w:r>
        <w:rPr>
          <w:sz w:val="28"/>
          <w:szCs w:val="28"/>
        </w:rPr>
        <w:t>.В.</w:t>
      </w:r>
    </w:p>
    <w:p w14:paraId="1FED7E73" w14:textId="77777777" w:rsidR="0074238D" w:rsidRPr="008A6585" w:rsidRDefault="0074238D" w:rsidP="0074238D">
      <w:pPr>
        <w:rPr>
          <w:sz w:val="28"/>
          <w:szCs w:val="28"/>
        </w:rPr>
      </w:pPr>
      <w:r w:rsidRPr="008A6585">
        <w:rPr>
          <w:sz w:val="28"/>
          <w:szCs w:val="28"/>
        </w:rPr>
        <w:t>Чорна В</w:t>
      </w:r>
      <w:r>
        <w:rPr>
          <w:sz w:val="28"/>
          <w:szCs w:val="28"/>
        </w:rPr>
        <w:t>.</w:t>
      </w:r>
      <w:r w:rsidRPr="008A6585">
        <w:rPr>
          <w:sz w:val="28"/>
          <w:szCs w:val="28"/>
        </w:rPr>
        <w:t>В</w:t>
      </w:r>
      <w:r>
        <w:rPr>
          <w:sz w:val="28"/>
          <w:szCs w:val="28"/>
        </w:rPr>
        <w:t>.</w:t>
      </w:r>
    </w:p>
    <w:p w14:paraId="7518B939" w14:textId="77777777" w:rsidR="0074238D" w:rsidRDefault="0074238D" w:rsidP="0074238D">
      <w:pPr>
        <w:rPr>
          <w:sz w:val="28"/>
          <w:szCs w:val="28"/>
        </w:rPr>
      </w:pPr>
      <w:r>
        <w:rPr>
          <w:sz w:val="28"/>
          <w:szCs w:val="28"/>
        </w:rPr>
        <w:t>Шмирко Г.Ю.</w:t>
      </w:r>
    </w:p>
    <w:p w14:paraId="5464B7B3" w14:textId="3ABB0D51" w:rsidR="00A1170C" w:rsidRPr="0074238D" w:rsidRDefault="0074238D" w:rsidP="0074238D">
      <w:pPr>
        <w:pStyle w:val="a6"/>
        <w:ind w:right="-1"/>
        <w:rPr>
          <w:b w:val="0"/>
          <w:bCs/>
        </w:rPr>
      </w:pPr>
      <w:r w:rsidRPr="0074238D">
        <w:rPr>
          <w:b w:val="0"/>
          <w:bCs/>
        </w:rPr>
        <w:t>Ярошенко М.М.</w:t>
      </w:r>
    </w:p>
    <w:p w14:paraId="0044A700" w14:textId="77777777" w:rsidR="00A1170C" w:rsidRPr="00DE4A8F" w:rsidRDefault="00A1170C" w:rsidP="00A1170C">
      <w:pPr>
        <w:jc w:val="both"/>
        <w:rPr>
          <w:bCs/>
          <w:sz w:val="28"/>
          <w:szCs w:val="28"/>
        </w:rPr>
        <w:sectPr w:rsidR="00A1170C" w:rsidRPr="00DE4A8F" w:rsidSect="00A1170C">
          <w:type w:val="continuous"/>
          <w:pgSz w:w="11906" w:h="16838"/>
          <w:pgMar w:top="993" w:right="566" w:bottom="850" w:left="1701" w:header="708" w:footer="708" w:gutter="0"/>
          <w:cols w:num="2" w:space="708"/>
          <w:docGrid w:linePitch="360"/>
        </w:sectPr>
      </w:pPr>
    </w:p>
    <w:p w14:paraId="69515641" w14:textId="20C74AAB" w:rsidR="00F67DD6" w:rsidRPr="00DE4A8F" w:rsidRDefault="00F67DD6" w:rsidP="00A1170C">
      <w:pPr>
        <w:jc w:val="both"/>
        <w:rPr>
          <w:bCs/>
          <w:sz w:val="28"/>
          <w:szCs w:val="28"/>
        </w:rPr>
      </w:pPr>
      <w:r w:rsidRPr="00DE4A8F">
        <w:rPr>
          <w:bCs/>
          <w:sz w:val="28"/>
          <w:szCs w:val="28"/>
        </w:rPr>
        <w:br w:type="page"/>
      </w:r>
    </w:p>
    <w:p w14:paraId="233ADCDF" w14:textId="77777777" w:rsidR="00F67DD6" w:rsidRPr="00DE4A8F" w:rsidRDefault="00F67DD6" w:rsidP="00F67DD6">
      <w:pPr>
        <w:jc w:val="right"/>
        <w:rPr>
          <w:bCs/>
          <w:i/>
          <w:iCs/>
          <w:sz w:val="28"/>
          <w:szCs w:val="28"/>
        </w:rPr>
      </w:pPr>
      <w:r w:rsidRPr="00DE4A8F">
        <w:rPr>
          <w:bCs/>
          <w:i/>
          <w:iCs/>
          <w:sz w:val="28"/>
          <w:szCs w:val="28"/>
        </w:rPr>
        <w:lastRenderedPageBreak/>
        <w:t>Додаток</w:t>
      </w:r>
    </w:p>
    <w:p w14:paraId="176CB2C3" w14:textId="77777777" w:rsidR="00F67DD6" w:rsidRPr="00DE4A8F" w:rsidRDefault="00F67DD6" w:rsidP="00F67DD6">
      <w:pPr>
        <w:jc w:val="right"/>
        <w:rPr>
          <w:bCs/>
          <w:i/>
          <w:iCs/>
          <w:sz w:val="28"/>
          <w:szCs w:val="28"/>
        </w:rPr>
      </w:pPr>
      <w:r w:rsidRPr="00DE4A8F">
        <w:rPr>
          <w:bCs/>
          <w:i/>
          <w:iCs/>
          <w:sz w:val="28"/>
          <w:szCs w:val="28"/>
        </w:rPr>
        <w:t xml:space="preserve"> до наказу по Ліцею</w:t>
      </w:r>
    </w:p>
    <w:p w14:paraId="18884E7A" w14:textId="0AA4567C" w:rsidR="00A1170C" w:rsidRPr="00DE4A8F" w:rsidRDefault="00F67DD6" w:rsidP="00F67DD6">
      <w:pPr>
        <w:jc w:val="right"/>
        <w:rPr>
          <w:bCs/>
          <w:i/>
          <w:iCs/>
          <w:sz w:val="28"/>
          <w:szCs w:val="28"/>
        </w:rPr>
      </w:pPr>
      <w:r w:rsidRPr="00DE4A8F">
        <w:rPr>
          <w:bCs/>
          <w:i/>
          <w:iCs/>
          <w:sz w:val="28"/>
          <w:szCs w:val="28"/>
        </w:rPr>
        <w:t xml:space="preserve"> від </w:t>
      </w:r>
      <w:r w:rsidR="00C83538">
        <w:rPr>
          <w:bCs/>
          <w:i/>
          <w:iCs/>
          <w:sz w:val="28"/>
          <w:szCs w:val="28"/>
        </w:rPr>
        <w:t>27</w:t>
      </w:r>
      <w:r w:rsidRPr="00DE4A8F">
        <w:rPr>
          <w:bCs/>
          <w:i/>
          <w:iCs/>
          <w:sz w:val="28"/>
          <w:szCs w:val="28"/>
        </w:rPr>
        <w:t>.08.2026 №___</w:t>
      </w:r>
    </w:p>
    <w:p w14:paraId="26C6B473" w14:textId="3005678F" w:rsidR="00F67DD6" w:rsidRPr="00DE4A8F" w:rsidRDefault="00F67DD6" w:rsidP="00F67DD6">
      <w:pPr>
        <w:jc w:val="right"/>
        <w:rPr>
          <w:bCs/>
          <w:i/>
          <w:iCs/>
          <w:sz w:val="28"/>
          <w:szCs w:val="28"/>
        </w:rPr>
      </w:pPr>
    </w:p>
    <w:p w14:paraId="3128A365" w14:textId="21B41575" w:rsidR="00F67DD6" w:rsidRPr="00DE4A8F" w:rsidRDefault="00F67DD6" w:rsidP="00F67DD6">
      <w:pPr>
        <w:ind w:right="48"/>
        <w:jc w:val="right"/>
        <w:rPr>
          <w:sz w:val="28"/>
          <w:szCs w:val="28"/>
          <w:shd w:val="clear" w:color="auto" w:fill="FFFFFF"/>
        </w:rPr>
      </w:pPr>
      <w:r w:rsidRPr="00DE4A8F">
        <w:rPr>
          <w:sz w:val="28"/>
          <w:szCs w:val="28"/>
          <w:shd w:val="clear" w:color="auto" w:fill="FFFFFF"/>
        </w:rPr>
        <w:t>ЗАТВЕРДЖУЮ</w:t>
      </w:r>
      <w:r w:rsidRPr="00DE4A8F">
        <w:rPr>
          <w:sz w:val="28"/>
          <w:szCs w:val="28"/>
        </w:rPr>
        <w:br/>
      </w:r>
      <w:r w:rsidRPr="00DE4A8F">
        <w:rPr>
          <w:sz w:val="28"/>
          <w:szCs w:val="28"/>
          <w:shd w:val="clear" w:color="auto" w:fill="FFFFFF"/>
        </w:rPr>
        <w:t>Директор Ліцею №40 м.Києва</w:t>
      </w:r>
      <w:r w:rsidRPr="00DE4A8F">
        <w:rPr>
          <w:sz w:val="28"/>
          <w:szCs w:val="28"/>
        </w:rPr>
        <w:br/>
      </w:r>
      <w:r w:rsidRPr="00DE4A8F">
        <w:rPr>
          <w:sz w:val="28"/>
          <w:szCs w:val="28"/>
          <w:shd w:val="clear" w:color="auto" w:fill="FFFFFF"/>
        </w:rPr>
        <w:t>_______Олександр ПОЛТОРАЦЬКИЙ</w:t>
      </w:r>
      <w:r w:rsidRPr="00DE4A8F">
        <w:rPr>
          <w:sz w:val="28"/>
          <w:szCs w:val="28"/>
        </w:rPr>
        <w:br/>
      </w:r>
      <w:r w:rsidRPr="00DE4A8F">
        <w:rPr>
          <w:sz w:val="28"/>
          <w:szCs w:val="28"/>
          <w:shd w:val="clear" w:color="auto" w:fill="FFFFFF"/>
        </w:rPr>
        <w:t>_</w:t>
      </w:r>
      <w:r w:rsidR="00C83538">
        <w:rPr>
          <w:sz w:val="28"/>
          <w:szCs w:val="28"/>
          <w:shd w:val="clear" w:color="auto" w:fill="FFFFFF"/>
        </w:rPr>
        <w:t>27</w:t>
      </w:r>
      <w:r w:rsidRPr="00DE4A8F">
        <w:rPr>
          <w:sz w:val="28"/>
          <w:szCs w:val="28"/>
          <w:shd w:val="clear" w:color="auto" w:fill="FFFFFF"/>
        </w:rPr>
        <w:t xml:space="preserve">.08.2026 </w:t>
      </w:r>
    </w:p>
    <w:p w14:paraId="5A62B33D" w14:textId="4FE0DFB9" w:rsidR="00F67DD6" w:rsidRPr="00DE4A8F" w:rsidRDefault="00F67DD6" w:rsidP="00F67DD6">
      <w:pPr>
        <w:jc w:val="right"/>
        <w:rPr>
          <w:bCs/>
          <w:sz w:val="28"/>
          <w:szCs w:val="28"/>
        </w:rPr>
      </w:pPr>
    </w:p>
    <w:p w14:paraId="00F3A4D0" w14:textId="6576338F" w:rsidR="001F11C1" w:rsidRPr="00DE4A8F" w:rsidRDefault="006F0B60" w:rsidP="001F11C1">
      <w:pPr>
        <w:jc w:val="center"/>
        <w:rPr>
          <w:b/>
          <w:sz w:val="28"/>
          <w:szCs w:val="28"/>
        </w:rPr>
      </w:pPr>
      <w:r w:rsidRPr="00DE4A8F">
        <w:rPr>
          <w:b/>
          <w:sz w:val="28"/>
          <w:szCs w:val="28"/>
        </w:rPr>
        <w:t>ПОЛОЖЕННЯ</w:t>
      </w:r>
    </w:p>
    <w:p w14:paraId="02A4EF63" w14:textId="3BB8EA99" w:rsidR="006F0B60" w:rsidRPr="00DE4A8F" w:rsidRDefault="006F0B60" w:rsidP="001F11C1">
      <w:pPr>
        <w:jc w:val="center"/>
        <w:rPr>
          <w:b/>
          <w:sz w:val="28"/>
          <w:szCs w:val="28"/>
        </w:rPr>
      </w:pPr>
      <w:r w:rsidRPr="00DE4A8F">
        <w:rPr>
          <w:b/>
          <w:sz w:val="28"/>
          <w:szCs w:val="28"/>
        </w:rPr>
        <w:t>ПРО ОЦІНЮВАННЯ УЧНІВ</w:t>
      </w:r>
    </w:p>
    <w:p w14:paraId="400CCA9F" w14:textId="4F3600F6" w:rsidR="006F0B60" w:rsidRPr="00DE4A8F" w:rsidRDefault="006F0B60" w:rsidP="001F11C1">
      <w:pPr>
        <w:jc w:val="center"/>
        <w:rPr>
          <w:b/>
          <w:sz w:val="28"/>
          <w:szCs w:val="28"/>
        </w:rPr>
      </w:pPr>
      <w:r w:rsidRPr="00DE4A8F">
        <w:rPr>
          <w:b/>
          <w:sz w:val="28"/>
          <w:szCs w:val="28"/>
        </w:rPr>
        <w:t>Ліцею №40 Святошинського району міста Києва</w:t>
      </w:r>
    </w:p>
    <w:p w14:paraId="65CFB435" w14:textId="6C414319" w:rsidR="006F0B60" w:rsidRPr="00DE4A8F" w:rsidRDefault="006F0B60" w:rsidP="001F11C1">
      <w:pPr>
        <w:jc w:val="center"/>
        <w:rPr>
          <w:bCs/>
          <w:sz w:val="28"/>
          <w:szCs w:val="28"/>
        </w:rPr>
      </w:pPr>
    </w:p>
    <w:p w14:paraId="3B3012E5" w14:textId="77777777" w:rsidR="002101E3" w:rsidRPr="00DE4A8F" w:rsidRDefault="002101E3" w:rsidP="002101E3">
      <w:pPr>
        <w:pStyle w:val="3"/>
        <w:numPr>
          <w:ilvl w:val="1"/>
          <w:numId w:val="5"/>
        </w:numPr>
        <w:tabs>
          <w:tab w:val="num" w:pos="360"/>
          <w:tab w:val="left" w:pos="6708"/>
        </w:tabs>
        <w:spacing w:before="0"/>
        <w:ind w:left="0" w:firstLine="0"/>
        <w:jc w:val="center"/>
        <w:rPr>
          <w:rFonts w:ascii="Times New Roman" w:hAnsi="Times New Roman" w:cs="Times New Roman"/>
          <w:b/>
          <w:bCs/>
          <w:color w:val="auto"/>
          <w:sz w:val="28"/>
          <w:szCs w:val="28"/>
        </w:rPr>
      </w:pPr>
      <w:r w:rsidRPr="00DE4A8F">
        <w:rPr>
          <w:rFonts w:ascii="Times New Roman" w:hAnsi="Times New Roman" w:cs="Times New Roman"/>
          <w:b/>
          <w:bCs/>
          <w:color w:val="auto"/>
          <w:sz w:val="28"/>
          <w:szCs w:val="28"/>
        </w:rPr>
        <w:t>Загальні</w:t>
      </w:r>
      <w:r w:rsidRPr="00DE4A8F">
        <w:rPr>
          <w:rFonts w:ascii="Times New Roman" w:hAnsi="Times New Roman" w:cs="Times New Roman"/>
          <w:b/>
          <w:bCs/>
          <w:color w:val="auto"/>
          <w:spacing w:val="1"/>
          <w:sz w:val="28"/>
          <w:szCs w:val="28"/>
        </w:rPr>
        <w:t xml:space="preserve"> </w:t>
      </w:r>
      <w:r w:rsidRPr="00DE4A8F">
        <w:rPr>
          <w:rFonts w:ascii="Times New Roman" w:hAnsi="Times New Roman" w:cs="Times New Roman"/>
          <w:b/>
          <w:bCs/>
          <w:color w:val="auto"/>
          <w:spacing w:val="-2"/>
          <w:sz w:val="28"/>
          <w:szCs w:val="28"/>
        </w:rPr>
        <w:t>положення</w:t>
      </w:r>
    </w:p>
    <w:p w14:paraId="3E51A0BA" w14:textId="0475C36F" w:rsidR="002101E3" w:rsidRPr="00DE4A8F" w:rsidRDefault="002101E3" w:rsidP="002101E3">
      <w:pPr>
        <w:pStyle w:val="a5"/>
        <w:widowControl w:val="0"/>
        <w:numPr>
          <w:ilvl w:val="0"/>
          <w:numId w:val="4"/>
        </w:numPr>
        <w:tabs>
          <w:tab w:val="left" w:pos="426"/>
        </w:tabs>
        <w:autoSpaceDE w:val="0"/>
        <w:autoSpaceDN w:val="0"/>
        <w:ind w:left="0" w:firstLine="0"/>
        <w:contextualSpacing w:val="0"/>
        <w:jc w:val="both"/>
        <w:rPr>
          <w:sz w:val="28"/>
          <w:szCs w:val="28"/>
        </w:rPr>
      </w:pPr>
      <w:r w:rsidRPr="00DE4A8F">
        <w:rPr>
          <w:sz w:val="28"/>
          <w:szCs w:val="28"/>
        </w:rPr>
        <w:t>Цим Положенням про оцінювання учнів (далі – Положення) визначено сукупність процесів оцінювання, які здійснюють для визначення</w:t>
      </w:r>
      <w:r w:rsidRPr="00DE4A8F">
        <w:rPr>
          <w:spacing w:val="-6"/>
          <w:sz w:val="28"/>
          <w:szCs w:val="28"/>
        </w:rPr>
        <w:t xml:space="preserve"> </w:t>
      </w:r>
      <w:r w:rsidRPr="00DE4A8F">
        <w:rPr>
          <w:sz w:val="28"/>
          <w:szCs w:val="28"/>
        </w:rPr>
        <w:t>ступеня</w:t>
      </w:r>
      <w:r w:rsidRPr="00DE4A8F">
        <w:rPr>
          <w:spacing w:val="-6"/>
          <w:sz w:val="28"/>
          <w:szCs w:val="28"/>
        </w:rPr>
        <w:t xml:space="preserve"> </w:t>
      </w:r>
      <w:r w:rsidRPr="00DE4A8F">
        <w:rPr>
          <w:sz w:val="28"/>
          <w:szCs w:val="28"/>
        </w:rPr>
        <w:t>відповідності</w:t>
      </w:r>
      <w:r w:rsidRPr="00DE4A8F">
        <w:rPr>
          <w:spacing w:val="-6"/>
          <w:sz w:val="28"/>
          <w:szCs w:val="28"/>
        </w:rPr>
        <w:t xml:space="preserve"> </w:t>
      </w:r>
      <w:r w:rsidRPr="00DE4A8F">
        <w:rPr>
          <w:sz w:val="28"/>
          <w:szCs w:val="28"/>
        </w:rPr>
        <w:t>результатів</w:t>
      </w:r>
      <w:r w:rsidRPr="00DE4A8F">
        <w:rPr>
          <w:spacing w:val="-6"/>
          <w:sz w:val="28"/>
          <w:szCs w:val="28"/>
        </w:rPr>
        <w:t xml:space="preserve"> </w:t>
      </w:r>
      <w:r w:rsidRPr="00DE4A8F">
        <w:rPr>
          <w:sz w:val="28"/>
          <w:szCs w:val="28"/>
        </w:rPr>
        <w:t>навчання</w:t>
      </w:r>
      <w:r w:rsidRPr="00DE4A8F">
        <w:rPr>
          <w:spacing w:val="-6"/>
          <w:sz w:val="28"/>
          <w:szCs w:val="28"/>
        </w:rPr>
        <w:t xml:space="preserve"> </w:t>
      </w:r>
      <w:r w:rsidRPr="00DE4A8F">
        <w:rPr>
          <w:sz w:val="28"/>
          <w:szCs w:val="28"/>
        </w:rPr>
        <w:t>учнів Ліцею №40 Святошинського району міста Києва (далі – Ліцею)</w:t>
      </w:r>
      <w:r w:rsidRPr="00DE4A8F">
        <w:rPr>
          <w:spacing w:val="-6"/>
          <w:sz w:val="28"/>
          <w:szCs w:val="28"/>
        </w:rPr>
        <w:t xml:space="preserve"> </w:t>
      </w:r>
      <w:r w:rsidRPr="00DE4A8F">
        <w:rPr>
          <w:sz w:val="28"/>
          <w:szCs w:val="28"/>
        </w:rPr>
        <w:t>вимогам,</w:t>
      </w:r>
      <w:r w:rsidRPr="00DE4A8F">
        <w:rPr>
          <w:spacing w:val="-6"/>
          <w:sz w:val="28"/>
          <w:szCs w:val="28"/>
        </w:rPr>
        <w:t xml:space="preserve"> </w:t>
      </w:r>
      <w:r w:rsidRPr="00DE4A8F">
        <w:rPr>
          <w:sz w:val="28"/>
          <w:szCs w:val="28"/>
        </w:rPr>
        <w:t>визначеним</w:t>
      </w:r>
      <w:r w:rsidRPr="00DE4A8F">
        <w:rPr>
          <w:spacing w:val="-6"/>
          <w:sz w:val="28"/>
          <w:szCs w:val="28"/>
        </w:rPr>
        <w:t xml:space="preserve"> </w:t>
      </w:r>
      <w:r w:rsidRPr="00DE4A8F">
        <w:rPr>
          <w:sz w:val="28"/>
          <w:szCs w:val="28"/>
        </w:rPr>
        <w:t>у</w:t>
      </w:r>
      <w:r w:rsidRPr="00DE4A8F">
        <w:rPr>
          <w:spacing w:val="-6"/>
          <w:sz w:val="28"/>
          <w:szCs w:val="28"/>
        </w:rPr>
        <w:t xml:space="preserve"> </w:t>
      </w:r>
      <w:r w:rsidRPr="00DE4A8F">
        <w:rPr>
          <w:sz w:val="28"/>
          <w:szCs w:val="28"/>
        </w:rPr>
        <w:t>державних стандартах початкової, базової та профільної середньої освіти.</w:t>
      </w:r>
    </w:p>
    <w:p w14:paraId="5C8FC8A0" w14:textId="651736B8" w:rsidR="002101E3" w:rsidRPr="00DE4A8F" w:rsidRDefault="002101E3" w:rsidP="002101E3">
      <w:pPr>
        <w:pStyle w:val="a5"/>
        <w:widowControl w:val="0"/>
        <w:numPr>
          <w:ilvl w:val="0"/>
          <w:numId w:val="4"/>
        </w:numPr>
        <w:autoSpaceDE w:val="0"/>
        <w:autoSpaceDN w:val="0"/>
        <w:ind w:left="0" w:firstLine="0"/>
        <w:contextualSpacing w:val="0"/>
        <w:jc w:val="both"/>
        <w:rPr>
          <w:sz w:val="28"/>
          <w:szCs w:val="28"/>
        </w:rPr>
      </w:pPr>
      <w:r w:rsidRPr="00DE4A8F">
        <w:rPr>
          <w:sz w:val="28"/>
          <w:szCs w:val="28"/>
        </w:rPr>
        <w:t xml:space="preserve">Це  </w:t>
      </w:r>
      <w:r w:rsidR="00920FC7" w:rsidRPr="00DE4A8F">
        <w:rPr>
          <w:sz w:val="28"/>
          <w:szCs w:val="28"/>
        </w:rPr>
        <w:t>Положення</w:t>
      </w:r>
      <w:r w:rsidRPr="00DE4A8F">
        <w:rPr>
          <w:sz w:val="28"/>
          <w:szCs w:val="28"/>
        </w:rPr>
        <w:t xml:space="preserve"> визнача</w:t>
      </w:r>
      <w:r w:rsidR="00920FC7" w:rsidRPr="00DE4A8F">
        <w:rPr>
          <w:sz w:val="28"/>
          <w:szCs w:val="28"/>
        </w:rPr>
        <w:t>є</w:t>
      </w:r>
      <w:r w:rsidRPr="00DE4A8F">
        <w:rPr>
          <w:sz w:val="28"/>
          <w:szCs w:val="28"/>
        </w:rPr>
        <w:t xml:space="preserve"> загальні підходи до оцінювання в </w:t>
      </w:r>
      <w:r w:rsidR="00920FC7" w:rsidRPr="00DE4A8F">
        <w:rPr>
          <w:sz w:val="28"/>
          <w:szCs w:val="28"/>
        </w:rPr>
        <w:t xml:space="preserve">Ліцеї і </w:t>
      </w:r>
      <w:r w:rsidRPr="00DE4A8F">
        <w:rPr>
          <w:sz w:val="28"/>
          <w:szCs w:val="28"/>
        </w:rPr>
        <w:t xml:space="preserve"> застосову</w:t>
      </w:r>
      <w:r w:rsidR="00920FC7" w:rsidRPr="00DE4A8F">
        <w:rPr>
          <w:sz w:val="28"/>
          <w:szCs w:val="28"/>
        </w:rPr>
        <w:t>є</w:t>
      </w:r>
      <w:r w:rsidRPr="00DE4A8F">
        <w:rPr>
          <w:sz w:val="28"/>
          <w:szCs w:val="28"/>
        </w:rPr>
        <w:t>ться до всіх форм здобуття освіти.</w:t>
      </w:r>
    </w:p>
    <w:p w14:paraId="13107FCA" w14:textId="71D7EA63" w:rsidR="002101E3" w:rsidRPr="00DE4A8F" w:rsidRDefault="002101E3" w:rsidP="00920FC7">
      <w:pPr>
        <w:pStyle w:val="a5"/>
        <w:widowControl w:val="0"/>
        <w:numPr>
          <w:ilvl w:val="0"/>
          <w:numId w:val="4"/>
        </w:numPr>
        <w:tabs>
          <w:tab w:val="left" w:pos="567"/>
        </w:tabs>
        <w:autoSpaceDE w:val="0"/>
        <w:autoSpaceDN w:val="0"/>
        <w:ind w:left="0" w:firstLine="0"/>
        <w:contextualSpacing w:val="0"/>
        <w:rPr>
          <w:sz w:val="28"/>
          <w:szCs w:val="28"/>
        </w:rPr>
      </w:pPr>
      <w:r w:rsidRPr="00DE4A8F">
        <w:rPr>
          <w:sz w:val="28"/>
          <w:szCs w:val="28"/>
        </w:rPr>
        <w:t>У</w:t>
      </w:r>
      <w:r w:rsidRPr="00DE4A8F">
        <w:rPr>
          <w:spacing w:val="-6"/>
          <w:sz w:val="28"/>
          <w:szCs w:val="28"/>
        </w:rPr>
        <w:t xml:space="preserve"> </w:t>
      </w:r>
      <w:r w:rsidRPr="00DE4A8F">
        <w:rPr>
          <w:sz w:val="28"/>
          <w:szCs w:val="28"/>
        </w:rPr>
        <w:t>ц</w:t>
      </w:r>
      <w:r w:rsidR="00920FC7" w:rsidRPr="00DE4A8F">
        <w:rPr>
          <w:sz w:val="28"/>
          <w:szCs w:val="28"/>
        </w:rPr>
        <w:t>ьому Положенні</w:t>
      </w:r>
      <w:r w:rsidRPr="00DE4A8F">
        <w:rPr>
          <w:spacing w:val="-4"/>
          <w:sz w:val="28"/>
          <w:szCs w:val="28"/>
        </w:rPr>
        <w:t xml:space="preserve"> </w:t>
      </w:r>
      <w:r w:rsidRPr="00DE4A8F">
        <w:rPr>
          <w:sz w:val="28"/>
          <w:szCs w:val="28"/>
        </w:rPr>
        <w:t>терміни</w:t>
      </w:r>
      <w:r w:rsidRPr="00DE4A8F">
        <w:rPr>
          <w:spacing w:val="-3"/>
          <w:sz w:val="28"/>
          <w:szCs w:val="28"/>
        </w:rPr>
        <w:t xml:space="preserve"> </w:t>
      </w:r>
      <w:r w:rsidRPr="00DE4A8F">
        <w:rPr>
          <w:sz w:val="28"/>
          <w:szCs w:val="28"/>
        </w:rPr>
        <w:t>вживаються</w:t>
      </w:r>
      <w:r w:rsidRPr="00DE4A8F">
        <w:rPr>
          <w:spacing w:val="-4"/>
          <w:sz w:val="28"/>
          <w:szCs w:val="28"/>
        </w:rPr>
        <w:t xml:space="preserve"> </w:t>
      </w:r>
      <w:r w:rsidRPr="00DE4A8F">
        <w:rPr>
          <w:sz w:val="28"/>
          <w:szCs w:val="28"/>
        </w:rPr>
        <w:t>в</w:t>
      </w:r>
      <w:r w:rsidRPr="00DE4A8F">
        <w:rPr>
          <w:spacing w:val="-4"/>
          <w:sz w:val="28"/>
          <w:szCs w:val="28"/>
        </w:rPr>
        <w:t xml:space="preserve"> </w:t>
      </w:r>
      <w:r w:rsidRPr="00DE4A8F">
        <w:rPr>
          <w:sz w:val="28"/>
          <w:szCs w:val="28"/>
        </w:rPr>
        <w:t>такому</w:t>
      </w:r>
      <w:r w:rsidRPr="00DE4A8F">
        <w:rPr>
          <w:spacing w:val="-3"/>
          <w:sz w:val="28"/>
          <w:szCs w:val="28"/>
        </w:rPr>
        <w:t xml:space="preserve"> </w:t>
      </w:r>
      <w:r w:rsidRPr="00DE4A8F">
        <w:rPr>
          <w:spacing w:val="-2"/>
          <w:sz w:val="28"/>
          <w:szCs w:val="28"/>
        </w:rPr>
        <w:t>значенні:</w:t>
      </w:r>
    </w:p>
    <w:p w14:paraId="7B031DCE" w14:textId="35B4E815" w:rsidR="002101E3" w:rsidRPr="00DE4A8F" w:rsidRDefault="002101E3" w:rsidP="00920FC7">
      <w:pPr>
        <w:pStyle w:val="a6"/>
        <w:ind w:right="0" w:firstLine="567"/>
        <w:jc w:val="both"/>
        <w:rPr>
          <w:b w:val="0"/>
          <w:bCs/>
          <w:spacing w:val="-2"/>
        </w:rPr>
      </w:pPr>
      <w:r w:rsidRPr="00DE4A8F">
        <w:rPr>
          <w:b w:val="0"/>
          <w:bCs/>
        </w:rPr>
        <w:t xml:space="preserve">оцінка — результат оцінювання, що відображає рівень досягнення результатів навчання учнів відносно очікуваних результатів навчання, визначених відповідною модельною навчальною / навчальною програмою, який виражається вербально або кількісно (у балах чи </w:t>
      </w:r>
      <w:r w:rsidRPr="00DE4A8F">
        <w:rPr>
          <w:b w:val="0"/>
          <w:bCs/>
          <w:spacing w:val="-2"/>
        </w:rPr>
        <w:t>рівнях);</w:t>
      </w:r>
    </w:p>
    <w:p w14:paraId="419B553B" w14:textId="61DD4AED" w:rsidR="002101E3" w:rsidRPr="00DE4A8F" w:rsidRDefault="002101E3" w:rsidP="00920FC7">
      <w:pPr>
        <w:pStyle w:val="a6"/>
        <w:ind w:right="0" w:firstLine="567"/>
        <w:jc w:val="both"/>
        <w:rPr>
          <w:b w:val="0"/>
          <w:bCs/>
        </w:rPr>
      </w:pPr>
      <w:r w:rsidRPr="00DE4A8F">
        <w:rPr>
          <w:b w:val="0"/>
          <w:bCs/>
        </w:rPr>
        <w:t>оцінювання — процес спостереження за навчальною та пізнавальною діяльністю учнів, а також процес опису, збору, фіксування та інтерпретації інформації про освітній процес і результати навчання учнів</w:t>
      </w:r>
      <w:r w:rsidR="00920FC7" w:rsidRPr="00DE4A8F">
        <w:rPr>
          <w:b w:val="0"/>
          <w:bCs/>
        </w:rPr>
        <w:t>.</w:t>
      </w:r>
    </w:p>
    <w:p w14:paraId="7F2199C3" w14:textId="77777777" w:rsidR="002101E3" w:rsidRPr="00DE4A8F" w:rsidRDefault="002101E3" w:rsidP="00920FC7">
      <w:pPr>
        <w:pStyle w:val="a6"/>
        <w:ind w:right="0" w:firstLine="567"/>
        <w:jc w:val="both"/>
        <w:rPr>
          <w:b w:val="0"/>
          <w:bCs/>
        </w:rPr>
      </w:pPr>
      <w:r w:rsidRPr="00DE4A8F">
        <w:rPr>
          <w:b w:val="0"/>
          <w:bCs/>
        </w:rPr>
        <w:t xml:space="preserve">Інші терміни вживаються у значеннях, наведених у Законах України </w:t>
      </w:r>
      <w:hyperlink r:id="rId11">
        <w:r w:rsidRPr="00DE4A8F">
          <w:rPr>
            <w:b w:val="0"/>
            <w:bCs/>
          </w:rPr>
          <w:t>«Про освіту»</w:t>
        </w:r>
      </w:hyperlink>
      <w:r w:rsidRPr="00DE4A8F">
        <w:rPr>
          <w:b w:val="0"/>
          <w:bCs/>
        </w:rPr>
        <w:t xml:space="preserve">, </w:t>
      </w:r>
      <w:hyperlink r:id="rId12">
        <w:r w:rsidRPr="00DE4A8F">
          <w:rPr>
            <w:b w:val="0"/>
            <w:bCs/>
          </w:rPr>
          <w:t>«Про</w:t>
        </w:r>
      </w:hyperlink>
      <w:r w:rsidRPr="00DE4A8F">
        <w:rPr>
          <w:b w:val="0"/>
          <w:bCs/>
        </w:rPr>
        <w:t xml:space="preserve"> </w:t>
      </w:r>
      <w:hyperlink r:id="rId13">
        <w:r w:rsidRPr="00DE4A8F">
          <w:rPr>
            <w:b w:val="0"/>
            <w:bCs/>
          </w:rPr>
          <w:t>повну загальну середню освіту»</w:t>
        </w:r>
      </w:hyperlink>
      <w:r w:rsidRPr="00DE4A8F">
        <w:rPr>
          <w:b w:val="0"/>
          <w:bCs/>
        </w:rPr>
        <w:t xml:space="preserve"> та </w:t>
      </w:r>
      <w:hyperlink r:id="rId14">
        <w:r w:rsidRPr="00DE4A8F">
          <w:rPr>
            <w:b w:val="0"/>
            <w:bCs/>
          </w:rPr>
          <w:t>«Про академічну доброчесність»</w:t>
        </w:r>
      </w:hyperlink>
      <w:r w:rsidRPr="00DE4A8F">
        <w:rPr>
          <w:b w:val="0"/>
          <w:bCs/>
        </w:rPr>
        <w:t>.</w:t>
      </w:r>
    </w:p>
    <w:p w14:paraId="4714CC2B" w14:textId="30841FDE" w:rsidR="002101E3" w:rsidRPr="00DE4A8F" w:rsidRDefault="002101E3" w:rsidP="00D8435D">
      <w:pPr>
        <w:pStyle w:val="a5"/>
        <w:widowControl w:val="0"/>
        <w:numPr>
          <w:ilvl w:val="0"/>
          <w:numId w:val="4"/>
        </w:numPr>
        <w:tabs>
          <w:tab w:val="left" w:pos="567"/>
        </w:tabs>
        <w:autoSpaceDE w:val="0"/>
        <w:autoSpaceDN w:val="0"/>
        <w:ind w:left="0" w:firstLine="0"/>
        <w:contextualSpacing w:val="0"/>
        <w:jc w:val="both"/>
        <w:rPr>
          <w:sz w:val="28"/>
          <w:szCs w:val="28"/>
        </w:rPr>
      </w:pPr>
      <w:r w:rsidRPr="00DE4A8F">
        <w:rPr>
          <w:sz w:val="28"/>
          <w:szCs w:val="28"/>
        </w:rPr>
        <w:t>Об’єктами</w:t>
      </w:r>
      <w:r w:rsidRPr="00DE4A8F">
        <w:rPr>
          <w:spacing w:val="-12"/>
          <w:sz w:val="28"/>
          <w:szCs w:val="28"/>
        </w:rPr>
        <w:t xml:space="preserve"> </w:t>
      </w:r>
      <w:r w:rsidRPr="00DE4A8F">
        <w:rPr>
          <w:sz w:val="28"/>
          <w:szCs w:val="28"/>
        </w:rPr>
        <w:t>оцінювання</w:t>
      </w:r>
      <w:r w:rsidRPr="00DE4A8F">
        <w:rPr>
          <w:spacing w:val="-9"/>
          <w:sz w:val="28"/>
          <w:szCs w:val="28"/>
        </w:rPr>
        <w:t xml:space="preserve"> </w:t>
      </w:r>
      <w:r w:rsidRPr="00DE4A8F">
        <w:rPr>
          <w:sz w:val="28"/>
          <w:szCs w:val="28"/>
        </w:rPr>
        <w:t>є</w:t>
      </w:r>
      <w:r w:rsidRPr="00DE4A8F">
        <w:rPr>
          <w:spacing w:val="-9"/>
          <w:sz w:val="28"/>
          <w:szCs w:val="28"/>
        </w:rPr>
        <w:t xml:space="preserve"> </w:t>
      </w:r>
      <w:r w:rsidR="00D8435D">
        <w:rPr>
          <w:sz w:val="28"/>
          <w:szCs w:val="28"/>
        </w:rPr>
        <w:t>досягнення учнями результатів навчання, визначених Державним стандартом початкової освіт</w:t>
      </w:r>
      <w:r w:rsidR="00C51FE4">
        <w:rPr>
          <w:sz w:val="28"/>
          <w:szCs w:val="28"/>
        </w:rPr>
        <w:t>и</w:t>
      </w:r>
      <w:r w:rsidR="00060576">
        <w:rPr>
          <w:sz w:val="28"/>
          <w:szCs w:val="28"/>
        </w:rPr>
        <w:t xml:space="preserve"> (постанова КМУ від 26 грудня 2025</w:t>
      </w:r>
      <w:r w:rsidR="00AE2AD7">
        <w:rPr>
          <w:sz w:val="28"/>
          <w:szCs w:val="28"/>
        </w:rPr>
        <w:t xml:space="preserve"> року</w:t>
      </w:r>
      <w:r w:rsidR="00060576">
        <w:rPr>
          <w:sz w:val="28"/>
          <w:szCs w:val="28"/>
        </w:rPr>
        <w:t xml:space="preserve"> №1810</w:t>
      </w:r>
      <w:r w:rsidR="00C51FE4">
        <w:rPr>
          <w:sz w:val="28"/>
          <w:szCs w:val="28"/>
        </w:rPr>
        <w:t>,</w:t>
      </w:r>
      <w:r w:rsidR="00D8435D">
        <w:rPr>
          <w:sz w:val="28"/>
          <w:szCs w:val="28"/>
        </w:rPr>
        <w:t xml:space="preserve"> базової середньої освіти</w:t>
      </w:r>
      <w:r w:rsidR="00060576">
        <w:rPr>
          <w:sz w:val="28"/>
          <w:szCs w:val="28"/>
        </w:rPr>
        <w:t xml:space="preserve"> (постанова КМУ від 30 вересня 2020</w:t>
      </w:r>
      <w:r w:rsidR="00AE2AD7">
        <w:rPr>
          <w:sz w:val="28"/>
          <w:szCs w:val="28"/>
        </w:rPr>
        <w:t xml:space="preserve"> року</w:t>
      </w:r>
      <w:r w:rsidR="00060576">
        <w:rPr>
          <w:sz w:val="28"/>
          <w:szCs w:val="28"/>
        </w:rPr>
        <w:t xml:space="preserve"> №989)</w:t>
      </w:r>
      <w:r w:rsidRPr="00DE4A8F">
        <w:rPr>
          <w:spacing w:val="-2"/>
          <w:sz w:val="28"/>
          <w:szCs w:val="28"/>
        </w:rPr>
        <w:t>.</w:t>
      </w:r>
      <w:r w:rsidR="00D8435D">
        <w:rPr>
          <w:spacing w:val="-2"/>
          <w:sz w:val="28"/>
          <w:szCs w:val="28"/>
        </w:rPr>
        <w:t xml:space="preserve"> </w:t>
      </w:r>
      <w:r w:rsidR="00060576">
        <w:rPr>
          <w:spacing w:val="-2"/>
          <w:sz w:val="28"/>
          <w:szCs w:val="28"/>
        </w:rPr>
        <w:t>повної загальної середньої освіти (</w:t>
      </w:r>
      <w:r w:rsidR="00060576">
        <w:rPr>
          <w:sz w:val="28"/>
          <w:szCs w:val="28"/>
        </w:rPr>
        <w:t>постанова КМУ від</w:t>
      </w:r>
      <w:r w:rsidR="00AE2AD7">
        <w:rPr>
          <w:sz w:val="28"/>
          <w:szCs w:val="28"/>
        </w:rPr>
        <w:t xml:space="preserve"> 23 листопада 2011 року №1392)</w:t>
      </w:r>
      <w:r w:rsidR="002D1A43">
        <w:rPr>
          <w:sz w:val="28"/>
          <w:szCs w:val="28"/>
        </w:rPr>
        <w:t>.</w:t>
      </w:r>
    </w:p>
    <w:p w14:paraId="03E9710E" w14:textId="233048D8" w:rsidR="002101E3" w:rsidRPr="00DE4A8F" w:rsidRDefault="002101E3" w:rsidP="00920FC7">
      <w:pPr>
        <w:pStyle w:val="a5"/>
        <w:widowControl w:val="0"/>
        <w:numPr>
          <w:ilvl w:val="0"/>
          <w:numId w:val="4"/>
        </w:numPr>
        <w:tabs>
          <w:tab w:val="left" w:pos="567"/>
        </w:tabs>
        <w:autoSpaceDE w:val="0"/>
        <w:autoSpaceDN w:val="0"/>
        <w:ind w:left="0" w:firstLine="0"/>
        <w:contextualSpacing w:val="0"/>
        <w:jc w:val="both"/>
        <w:rPr>
          <w:sz w:val="28"/>
          <w:szCs w:val="28"/>
        </w:rPr>
      </w:pPr>
      <w:r w:rsidRPr="00DE4A8F">
        <w:rPr>
          <w:sz w:val="28"/>
          <w:szCs w:val="28"/>
        </w:rPr>
        <w:t>Оцінка</w:t>
      </w:r>
      <w:r w:rsidR="002D1A43">
        <w:rPr>
          <w:sz w:val="28"/>
          <w:szCs w:val="28"/>
        </w:rPr>
        <w:t xml:space="preserve"> є результатом оцінювання, що відображає рівень досягнення учнем очікуваних результатів навчання, визначених відповідною програмою. </w:t>
      </w:r>
      <w:r w:rsidR="002D1A43" w:rsidRPr="00C83538">
        <w:rPr>
          <w:sz w:val="28"/>
          <w:szCs w:val="28"/>
          <w:u w:val="single"/>
        </w:rPr>
        <w:t>Оцінка</w:t>
      </w:r>
      <w:r w:rsidRPr="00C83538">
        <w:rPr>
          <w:sz w:val="28"/>
          <w:szCs w:val="28"/>
          <w:u w:val="single"/>
        </w:rPr>
        <w:t xml:space="preserve"> є конфіденційною інформацією, доступною для осіб, які провадять педагогічну діяльність</w:t>
      </w:r>
      <w:r w:rsidRPr="00C83538">
        <w:rPr>
          <w:spacing w:val="-7"/>
          <w:sz w:val="28"/>
          <w:szCs w:val="28"/>
          <w:u w:val="single"/>
        </w:rPr>
        <w:t xml:space="preserve"> </w:t>
      </w:r>
      <w:r w:rsidRPr="00C83538">
        <w:rPr>
          <w:sz w:val="28"/>
          <w:szCs w:val="28"/>
          <w:u w:val="single"/>
        </w:rPr>
        <w:t>та</w:t>
      </w:r>
      <w:r w:rsidRPr="00C83538">
        <w:rPr>
          <w:spacing w:val="-7"/>
          <w:sz w:val="28"/>
          <w:szCs w:val="28"/>
          <w:u w:val="single"/>
        </w:rPr>
        <w:t xml:space="preserve"> </w:t>
      </w:r>
      <w:r w:rsidRPr="00C83538">
        <w:rPr>
          <w:sz w:val="28"/>
          <w:szCs w:val="28"/>
          <w:u w:val="single"/>
        </w:rPr>
        <w:t>здійснюють</w:t>
      </w:r>
      <w:r w:rsidRPr="00C83538">
        <w:rPr>
          <w:spacing w:val="-7"/>
          <w:sz w:val="28"/>
          <w:szCs w:val="28"/>
          <w:u w:val="single"/>
        </w:rPr>
        <w:t xml:space="preserve"> </w:t>
      </w:r>
      <w:r w:rsidRPr="00C83538">
        <w:rPr>
          <w:sz w:val="28"/>
          <w:szCs w:val="28"/>
          <w:u w:val="single"/>
        </w:rPr>
        <w:t>відповідне</w:t>
      </w:r>
      <w:r w:rsidRPr="00C83538">
        <w:rPr>
          <w:spacing w:val="-7"/>
          <w:sz w:val="28"/>
          <w:szCs w:val="28"/>
          <w:u w:val="single"/>
        </w:rPr>
        <w:t xml:space="preserve"> </w:t>
      </w:r>
      <w:r w:rsidRPr="00C83538">
        <w:rPr>
          <w:sz w:val="28"/>
          <w:szCs w:val="28"/>
          <w:u w:val="single"/>
        </w:rPr>
        <w:t>оцінювання</w:t>
      </w:r>
      <w:r w:rsidRPr="00C83538">
        <w:rPr>
          <w:spacing w:val="-7"/>
          <w:sz w:val="28"/>
          <w:szCs w:val="28"/>
          <w:u w:val="single"/>
        </w:rPr>
        <w:t xml:space="preserve"> </w:t>
      </w:r>
      <w:r w:rsidRPr="00C83538">
        <w:rPr>
          <w:sz w:val="28"/>
          <w:szCs w:val="28"/>
          <w:u w:val="single"/>
        </w:rPr>
        <w:t>результатів</w:t>
      </w:r>
      <w:r w:rsidRPr="00C83538">
        <w:rPr>
          <w:spacing w:val="-7"/>
          <w:sz w:val="28"/>
          <w:szCs w:val="28"/>
          <w:u w:val="single"/>
        </w:rPr>
        <w:t xml:space="preserve"> </w:t>
      </w:r>
      <w:r w:rsidRPr="00C83538">
        <w:rPr>
          <w:sz w:val="28"/>
          <w:szCs w:val="28"/>
          <w:u w:val="single"/>
        </w:rPr>
        <w:t>навчання</w:t>
      </w:r>
      <w:r w:rsidRPr="00C83538">
        <w:rPr>
          <w:spacing w:val="-7"/>
          <w:sz w:val="28"/>
          <w:szCs w:val="28"/>
          <w:u w:val="single"/>
        </w:rPr>
        <w:t xml:space="preserve"> </w:t>
      </w:r>
      <w:r w:rsidRPr="00C83538">
        <w:rPr>
          <w:sz w:val="28"/>
          <w:szCs w:val="28"/>
          <w:u w:val="single"/>
        </w:rPr>
        <w:t>учнів</w:t>
      </w:r>
      <w:r w:rsidRPr="00C83538">
        <w:rPr>
          <w:spacing w:val="-7"/>
          <w:sz w:val="28"/>
          <w:szCs w:val="28"/>
          <w:u w:val="single"/>
        </w:rPr>
        <w:t xml:space="preserve"> </w:t>
      </w:r>
      <w:r w:rsidRPr="00C83538">
        <w:rPr>
          <w:sz w:val="28"/>
          <w:szCs w:val="28"/>
          <w:u w:val="single"/>
        </w:rPr>
        <w:t>(далі</w:t>
      </w:r>
      <w:r w:rsidRPr="00C83538">
        <w:rPr>
          <w:spacing w:val="-7"/>
          <w:sz w:val="28"/>
          <w:szCs w:val="28"/>
          <w:u w:val="single"/>
        </w:rPr>
        <w:t xml:space="preserve"> </w:t>
      </w:r>
      <w:r w:rsidRPr="00C83538">
        <w:rPr>
          <w:sz w:val="28"/>
          <w:szCs w:val="28"/>
          <w:u w:val="single"/>
        </w:rPr>
        <w:t>—</w:t>
      </w:r>
      <w:r w:rsidRPr="00C83538">
        <w:rPr>
          <w:spacing w:val="-7"/>
          <w:sz w:val="28"/>
          <w:szCs w:val="28"/>
          <w:u w:val="single"/>
        </w:rPr>
        <w:t xml:space="preserve"> </w:t>
      </w:r>
      <w:r w:rsidRPr="00C83538">
        <w:rPr>
          <w:sz w:val="28"/>
          <w:szCs w:val="28"/>
          <w:u w:val="single"/>
        </w:rPr>
        <w:t>педагогічні працівники), учня та його батьків або інших законних представників</w:t>
      </w:r>
      <w:r w:rsidRPr="00DE4A8F">
        <w:rPr>
          <w:sz w:val="28"/>
          <w:szCs w:val="28"/>
        </w:rPr>
        <w:t>.</w:t>
      </w:r>
    </w:p>
    <w:p w14:paraId="1EB7FADD" w14:textId="7BE30FEC" w:rsidR="006F0B60" w:rsidRPr="00DE4A8F" w:rsidRDefault="002101E3" w:rsidP="00920FC7">
      <w:pPr>
        <w:pStyle w:val="a5"/>
        <w:numPr>
          <w:ilvl w:val="0"/>
          <w:numId w:val="4"/>
        </w:numPr>
        <w:ind w:left="0" w:firstLine="0"/>
        <w:jc w:val="both"/>
        <w:rPr>
          <w:bCs/>
          <w:sz w:val="28"/>
          <w:szCs w:val="28"/>
        </w:rPr>
      </w:pPr>
      <w:r w:rsidRPr="00DE4A8F">
        <w:rPr>
          <w:sz w:val="28"/>
          <w:szCs w:val="28"/>
        </w:rPr>
        <w:lastRenderedPageBreak/>
        <w:t>Інформування учня та його законних представників про результати навчання здійснюється шляхом</w:t>
      </w:r>
      <w:r w:rsidR="00920FC7" w:rsidRPr="00DE4A8F">
        <w:rPr>
          <w:sz w:val="28"/>
          <w:szCs w:val="28"/>
        </w:rPr>
        <w:t xml:space="preserve"> фіксування результатів навчання учнів у електронному журналі (електронному щоденнику), свідоцтві досягнень (1-9 класи) та табелі навчальних досягнень учнів (10-11 класи), а також шляхом</w:t>
      </w:r>
      <w:r w:rsidRPr="00DE4A8F">
        <w:rPr>
          <w:sz w:val="28"/>
          <w:szCs w:val="28"/>
        </w:rPr>
        <w:t xml:space="preserve"> проведення з ними індивідуальних зустрічей, комунікації за допомогою паперових / електронних носіїв, інформаційно-комунікаційних технологій</w:t>
      </w:r>
      <w:r w:rsidR="00920FC7" w:rsidRPr="00DE4A8F">
        <w:rPr>
          <w:sz w:val="28"/>
          <w:szCs w:val="28"/>
        </w:rPr>
        <w:t>.</w:t>
      </w:r>
    </w:p>
    <w:p w14:paraId="50E6B9C8" w14:textId="63B36840" w:rsidR="00920FC7" w:rsidRPr="00DE4A8F" w:rsidRDefault="00920FC7" w:rsidP="00920FC7">
      <w:pPr>
        <w:jc w:val="both"/>
        <w:rPr>
          <w:bCs/>
          <w:sz w:val="28"/>
          <w:szCs w:val="28"/>
        </w:rPr>
      </w:pPr>
    </w:p>
    <w:p w14:paraId="08A0C82B" w14:textId="77777777" w:rsidR="00B409B0" w:rsidRPr="00DE4A8F" w:rsidRDefault="00B409B0" w:rsidP="00B409B0">
      <w:pPr>
        <w:pStyle w:val="3"/>
        <w:numPr>
          <w:ilvl w:val="1"/>
          <w:numId w:val="5"/>
        </w:numPr>
        <w:tabs>
          <w:tab w:val="num" w:pos="360"/>
          <w:tab w:val="left" w:pos="5882"/>
        </w:tabs>
        <w:spacing w:before="0"/>
        <w:ind w:left="0" w:firstLine="0"/>
        <w:jc w:val="center"/>
        <w:rPr>
          <w:rFonts w:ascii="Times New Roman" w:hAnsi="Times New Roman" w:cs="Times New Roman"/>
          <w:b/>
          <w:bCs/>
          <w:color w:val="auto"/>
          <w:sz w:val="28"/>
          <w:szCs w:val="28"/>
        </w:rPr>
      </w:pPr>
      <w:r w:rsidRPr="00DE4A8F">
        <w:rPr>
          <w:rFonts w:ascii="Times New Roman" w:hAnsi="Times New Roman" w:cs="Times New Roman"/>
          <w:b/>
          <w:bCs/>
          <w:color w:val="auto"/>
          <w:sz w:val="28"/>
          <w:szCs w:val="28"/>
        </w:rPr>
        <w:t>Принципи</w:t>
      </w:r>
      <w:r w:rsidRPr="00DE4A8F">
        <w:rPr>
          <w:rFonts w:ascii="Times New Roman" w:hAnsi="Times New Roman" w:cs="Times New Roman"/>
          <w:b/>
          <w:bCs/>
          <w:color w:val="auto"/>
          <w:spacing w:val="-3"/>
          <w:sz w:val="28"/>
          <w:szCs w:val="28"/>
        </w:rPr>
        <w:t xml:space="preserve"> </w:t>
      </w:r>
      <w:r w:rsidRPr="00DE4A8F">
        <w:rPr>
          <w:rFonts w:ascii="Times New Roman" w:hAnsi="Times New Roman" w:cs="Times New Roman"/>
          <w:b/>
          <w:bCs/>
          <w:color w:val="auto"/>
          <w:sz w:val="28"/>
          <w:szCs w:val="28"/>
        </w:rPr>
        <w:t>та</w:t>
      </w:r>
      <w:r w:rsidRPr="00DE4A8F">
        <w:rPr>
          <w:rFonts w:ascii="Times New Roman" w:hAnsi="Times New Roman" w:cs="Times New Roman"/>
          <w:b/>
          <w:bCs/>
          <w:color w:val="auto"/>
          <w:spacing w:val="-2"/>
          <w:sz w:val="28"/>
          <w:szCs w:val="28"/>
        </w:rPr>
        <w:t xml:space="preserve"> </w:t>
      </w:r>
      <w:r w:rsidRPr="00DE4A8F">
        <w:rPr>
          <w:rFonts w:ascii="Times New Roman" w:hAnsi="Times New Roman" w:cs="Times New Roman"/>
          <w:b/>
          <w:bCs/>
          <w:color w:val="auto"/>
          <w:sz w:val="28"/>
          <w:szCs w:val="28"/>
        </w:rPr>
        <w:t>функції</w:t>
      </w:r>
      <w:r w:rsidRPr="00DE4A8F">
        <w:rPr>
          <w:rFonts w:ascii="Times New Roman" w:hAnsi="Times New Roman" w:cs="Times New Roman"/>
          <w:b/>
          <w:bCs/>
          <w:color w:val="auto"/>
          <w:spacing w:val="-2"/>
          <w:sz w:val="28"/>
          <w:szCs w:val="28"/>
        </w:rPr>
        <w:t xml:space="preserve"> оцінювання</w:t>
      </w:r>
    </w:p>
    <w:p w14:paraId="1B2BCD40" w14:textId="42E273F1" w:rsidR="00B409B0" w:rsidRPr="00DE4A8F" w:rsidRDefault="00B409B0" w:rsidP="00B409B0">
      <w:pPr>
        <w:pStyle w:val="a5"/>
        <w:widowControl w:val="0"/>
        <w:numPr>
          <w:ilvl w:val="0"/>
          <w:numId w:val="6"/>
        </w:numPr>
        <w:tabs>
          <w:tab w:val="left" w:pos="567"/>
        </w:tabs>
        <w:autoSpaceDE w:val="0"/>
        <w:autoSpaceDN w:val="0"/>
        <w:ind w:left="0" w:firstLine="0"/>
        <w:contextualSpacing w:val="0"/>
        <w:jc w:val="both"/>
        <w:rPr>
          <w:sz w:val="28"/>
          <w:szCs w:val="28"/>
        </w:rPr>
      </w:pPr>
      <w:r w:rsidRPr="00DE4A8F">
        <w:rPr>
          <w:sz w:val="28"/>
          <w:szCs w:val="28"/>
        </w:rPr>
        <w:t>Оцінювання результатів навчання учнів Ліцею незалежно від виду та форми здобуття ними освіти</w:t>
      </w:r>
      <w:r w:rsidRPr="00DE4A8F">
        <w:rPr>
          <w:spacing w:val="-2"/>
          <w:sz w:val="28"/>
          <w:szCs w:val="28"/>
        </w:rPr>
        <w:t xml:space="preserve"> </w:t>
      </w:r>
      <w:r w:rsidRPr="00DE4A8F">
        <w:rPr>
          <w:sz w:val="28"/>
          <w:szCs w:val="28"/>
        </w:rPr>
        <w:t>має</w:t>
      </w:r>
      <w:r w:rsidRPr="00DE4A8F">
        <w:rPr>
          <w:spacing w:val="-2"/>
          <w:sz w:val="28"/>
          <w:szCs w:val="28"/>
        </w:rPr>
        <w:t xml:space="preserve"> </w:t>
      </w:r>
      <w:r w:rsidRPr="00DE4A8F">
        <w:rPr>
          <w:sz w:val="28"/>
          <w:szCs w:val="28"/>
        </w:rPr>
        <w:t>бути</w:t>
      </w:r>
      <w:r w:rsidRPr="00DE4A8F">
        <w:rPr>
          <w:spacing w:val="-2"/>
          <w:sz w:val="28"/>
          <w:szCs w:val="28"/>
        </w:rPr>
        <w:t xml:space="preserve"> </w:t>
      </w:r>
      <w:r w:rsidRPr="00DE4A8F">
        <w:rPr>
          <w:sz w:val="28"/>
          <w:szCs w:val="28"/>
        </w:rPr>
        <w:t>справедливим,</w:t>
      </w:r>
      <w:r w:rsidRPr="00DE4A8F">
        <w:rPr>
          <w:spacing w:val="-2"/>
          <w:sz w:val="28"/>
          <w:szCs w:val="28"/>
        </w:rPr>
        <w:t xml:space="preserve"> </w:t>
      </w:r>
      <w:r w:rsidR="00D17C93" w:rsidRPr="00DE4A8F">
        <w:rPr>
          <w:sz w:val="28"/>
          <w:szCs w:val="28"/>
        </w:rPr>
        <w:t>н</w:t>
      </w:r>
      <w:r w:rsidRPr="00DE4A8F">
        <w:rPr>
          <w:sz w:val="28"/>
          <w:szCs w:val="28"/>
        </w:rPr>
        <w:t>еупередженим,</w:t>
      </w:r>
      <w:r w:rsidRPr="00DE4A8F">
        <w:rPr>
          <w:spacing w:val="-2"/>
          <w:sz w:val="28"/>
          <w:szCs w:val="28"/>
        </w:rPr>
        <w:t xml:space="preserve"> </w:t>
      </w:r>
      <w:r w:rsidRPr="00DE4A8F">
        <w:rPr>
          <w:sz w:val="28"/>
          <w:szCs w:val="28"/>
        </w:rPr>
        <w:t>об’єктивним,</w:t>
      </w:r>
      <w:r w:rsidRPr="00DE4A8F">
        <w:rPr>
          <w:spacing w:val="-2"/>
          <w:sz w:val="28"/>
          <w:szCs w:val="28"/>
        </w:rPr>
        <w:t xml:space="preserve"> </w:t>
      </w:r>
      <w:r w:rsidRPr="00DE4A8F">
        <w:rPr>
          <w:sz w:val="28"/>
          <w:szCs w:val="28"/>
        </w:rPr>
        <w:t>незалежним,</w:t>
      </w:r>
      <w:r w:rsidRPr="00DE4A8F">
        <w:rPr>
          <w:spacing w:val="-2"/>
          <w:sz w:val="28"/>
          <w:szCs w:val="28"/>
        </w:rPr>
        <w:t xml:space="preserve"> </w:t>
      </w:r>
      <w:r w:rsidRPr="00DE4A8F">
        <w:rPr>
          <w:sz w:val="28"/>
          <w:szCs w:val="28"/>
        </w:rPr>
        <w:t>недискримінаційним та доброчесним.</w:t>
      </w:r>
    </w:p>
    <w:p w14:paraId="7A6DC97E" w14:textId="77777777" w:rsidR="00B409B0" w:rsidRPr="00DE4A8F" w:rsidRDefault="00B409B0" w:rsidP="00D17C93">
      <w:pPr>
        <w:pStyle w:val="a5"/>
        <w:widowControl w:val="0"/>
        <w:numPr>
          <w:ilvl w:val="0"/>
          <w:numId w:val="6"/>
        </w:numPr>
        <w:tabs>
          <w:tab w:val="left" w:pos="567"/>
        </w:tabs>
        <w:autoSpaceDE w:val="0"/>
        <w:autoSpaceDN w:val="0"/>
        <w:ind w:left="0" w:firstLine="0"/>
        <w:contextualSpacing w:val="0"/>
        <w:jc w:val="both"/>
        <w:rPr>
          <w:sz w:val="28"/>
          <w:szCs w:val="28"/>
        </w:rPr>
      </w:pPr>
      <w:r w:rsidRPr="00DE4A8F">
        <w:rPr>
          <w:sz w:val="28"/>
          <w:szCs w:val="28"/>
        </w:rPr>
        <w:t>Справедливе оцінювання ґрунтується на чітких і зрозумілих критеріях, заздалегідь відомих усім учасникам освітнього процесу, та орієнтоване на підтримку розвитку учнів, що передбачає обов’язкову можливість для зворотного зв’язку, пояснення оцінки та оскарження результатів навчання у разі незгоди.</w:t>
      </w:r>
    </w:p>
    <w:p w14:paraId="60D7DE48" w14:textId="77777777" w:rsidR="00B409B0" w:rsidRPr="00DE4A8F" w:rsidRDefault="00B409B0" w:rsidP="00D17C93">
      <w:pPr>
        <w:pStyle w:val="a5"/>
        <w:widowControl w:val="0"/>
        <w:numPr>
          <w:ilvl w:val="0"/>
          <w:numId w:val="6"/>
        </w:numPr>
        <w:tabs>
          <w:tab w:val="left" w:pos="567"/>
        </w:tabs>
        <w:autoSpaceDE w:val="0"/>
        <w:autoSpaceDN w:val="0"/>
        <w:ind w:left="0" w:firstLine="0"/>
        <w:contextualSpacing w:val="0"/>
        <w:jc w:val="both"/>
        <w:rPr>
          <w:sz w:val="28"/>
          <w:szCs w:val="28"/>
        </w:rPr>
      </w:pPr>
      <w:r w:rsidRPr="00DE4A8F">
        <w:rPr>
          <w:sz w:val="28"/>
          <w:szCs w:val="28"/>
        </w:rPr>
        <w:t>Неупередженість</w:t>
      </w:r>
      <w:r w:rsidRPr="00DE4A8F">
        <w:rPr>
          <w:spacing w:val="-7"/>
          <w:sz w:val="28"/>
          <w:szCs w:val="28"/>
        </w:rPr>
        <w:t xml:space="preserve"> </w:t>
      </w:r>
      <w:r w:rsidRPr="00DE4A8F">
        <w:rPr>
          <w:sz w:val="28"/>
          <w:szCs w:val="28"/>
        </w:rPr>
        <w:t>оцінювання</w:t>
      </w:r>
      <w:r w:rsidRPr="00DE4A8F">
        <w:rPr>
          <w:spacing w:val="-7"/>
          <w:sz w:val="28"/>
          <w:szCs w:val="28"/>
        </w:rPr>
        <w:t xml:space="preserve"> </w:t>
      </w:r>
      <w:r w:rsidRPr="00DE4A8F">
        <w:rPr>
          <w:sz w:val="28"/>
          <w:szCs w:val="28"/>
        </w:rPr>
        <w:t>означає,</w:t>
      </w:r>
      <w:r w:rsidRPr="00DE4A8F">
        <w:rPr>
          <w:spacing w:val="-7"/>
          <w:sz w:val="28"/>
          <w:szCs w:val="28"/>
        </w:rPr>
        <w:t xml:space="preserve"> </w:t>
      </w:r>
      <w:r w:rsidRPr="00DE4A8F">
        <w:rPr>
          <w:sz w:val="28"/>
          <w:szCs w:val="28"/>
        </w:rPr>
        <w:t>що</w:t>
      </w:r>
      <w:r w:rsidRPr="00DE4A8F">
        <w:rPr>
          <w:spacing w:val="-7"/>
          <w:sz w:val="28"/>
          <w:szCs w:val="28"/>
        </w:rPr>
        <w:t xml:space="preserve"> </w:t>
      </w:r>
      <w:r w:rsidRPr="00DE4A8F">
        <w:rPr>
          <w:sz w:val="28"/>
          <w:szCs w:val="28"/>
        </w:rPr>
        <w:t>оцінювання</w:t>
      </w:r>
      <w:r w:rsidRPr="00DE4A8F">
        <w:rPr>
          <w:spacing w:val="-7"/>
          <w:sz w:val="28"/>
          <w:szCs w:val="28"/>
        </w:rPr>
        <w:t xml:space="preserve"> </w:t>
      </w:r>
      <w:r w:rsidRPr="00DE4A8F">
        <w:rPr>
          <w:sz w:val="28"/>
          <w:szCs w:val="28"/>
        </w:rPr>
        <w:t>здійснюється</w:t>
      </w:r>
      <w:r w:rsidRPr="00DE4A8F">
        <w:rPr>
          <w:spacing w:val="-7"/>
          <w:sz w:val="28"/>
          <w:szCs w:val="28"/>
        </w:rPr>
        <w:t xml:space="preserve"> </w:t>
      </w:r>
      <w:r w:rsidRPr="00DE4A8F">
        <w:rPr>
          <w:sz w:val="28"/>
          <w:szCs w:val="28"/>
        </w:rPr>
        <w:t>на</w:t>
      </w:r>
      <w:r w:rsidRPr="00DE4A8F">
        <w:rPr>
          <w:spacing w:val="-7"/>
          <w:sz w:val="28"/>
          <w:szCs w:val="28"/>
        </w:rPr>
        <w:t xml:space="preserve"> </w:t>
      </w:r>
      <w:r w:rsidRPr="00DE4A8F">
        <w:rPr>
          <w:sz w:val="28"/>
          <w:szCs w:val="28"/>
        </w:rPr>
        <w:t>основі</w:t>
      </w:r>
      <w:r w:rsidRPr="00DE4A8F">
        <w:rPr>
          <w:spacing w:val="-7"/>
          <w:sz w:val="28"/>
          <w:szCs w:val="28"/>
        </w:rPr>
        <w:t xml:space="preserve"> </w:t>
      </w:r>
      <w:r w:rsidRPr="00DE4A8F">
        <w:rPr>
          <w:sz w:val="28"/>
          <w:szCs w:val="28"/>
        </w:rPr>
        <w:t xml:space="preserve">досягнутих учнями результатів навчання без впливу особистих ставлень чи вподобань педагогічного </w:t>
      </w:r>
      <w:r w:rsidRPr="00DE4A8F">
        <w:rPr>
          <w:spacing w:val="-2"/>
          <w:sz w:val="28"/>
          <w:szCs w:val="28"/>
        </w:rPr>
        <w:t>працівника.</w:t>
      </w:r>
    </w:p>
    <w:p w14:paraId="54776591" w14:textId="77777777" w:rsidR="00B409B0" w:rsidRPr="00DE4A8F" w:rsidRDefault="00B409B0" w:rsidP="00D17C93">
      <w:pPr>
        <w:pStyle w:val="a5"/>
        <w:widowControl w:val="0"/>
        <w:numPr>
          <w:ilvl w:val="0"/>
          <w:numId w:val="6"/>
        </w:numPr>
        <w:tabs>
          <w:tab w:val="left" w:pos="567"/>
        </w:tabs>
        <w:autoSpaceDE w:val="0"/>
        <w:autoSpaceDN w:val="0"/>
        <w:ind w:left="0" w:firstLine="0"/>
        <w:contextualSpacing w:val="0"/>
        <w:rPr>
          <w:sz w:val="28"/>
          <w:szCs w:val="28"/>
        </w:rPr>
      </w:pPr>
      <w:r w:rsidRPr="00DE4A8F">
        <w:rPr>
          <w:sz w:val="28"/>
          <w:szCs w:val="28"/>
        </w:rPr>
        <w:t>Об’єктивність</w:t>
      </w:r>
      <w:r w:rsidRPr="00DE4A8F">
        <w:rPr>
          <w:spacing w:val="-4"/>
          <w:sz w:val="28"/>
          <w:szCs w:val="28"/>
        </w:rPr>
        <w:t xml:space="preserve"> </w:t>
      </w:r>
      <w:r w:rsidRPr="00DE4A8F">
        <w:rPr>
          <w:sz w:val="28"/>
          <w:szCs w:val="28"/>
        </w:rPr>
        <w:t>оцінювання</w:t>
      </w:r>
      <w:r w:rsidRPr="00DE4A8F">
        <w:rPr>
          <w:spacing w:val="-4"/>
          <w:sz w:val="28"/>
          <w:szCs w:val="28"/>
        </w:rPr>
        <w:t xml:space="preserve"> </w:t>
      </w:r>
      <w:r w:rsidRPr="00DE4A8F">
        <w:rPr>
          <w:spacing w:val="-2"/>
          <w:sz w:val="28"/>
          <w:szCs w:val="28"/>
        </w:rPr>
        <w:t>забезпечується:</w:t>
      </w:r>
    </w:p>
    <w:p w14:paraId="03805DB8" w14:textId="77777777" w:rsidR="00B409B0" w:rsidRPr="00DE4A8F" w:rsidRDefault="00B409B0" w:rsidP="00D17C93">
      <w:pPr>
        <w:pStyle w:val="a6"/>
        <w:numPr>
          <w:ilvl w:val="0"/>
          <w:numId w:val="7"/>
        </w:numPr>
        <w:ind w:right="0"/>
        <w:jc w:val="both"/>
        <w:rPr>
          <w:b w:val="0"/>
          <w:bCs/>
        </w:rPr>
      </w:pPr>
      <w:r w:rsidRPr="00DE4A8F">
        <w:rPr>
          <w:b w:val="0"/>
          <w:bCs/>
        </w:rPr>
        <w:t>використанням</w:t>
      </w:r>
      <w:r w:rsidRPr="00DE4A8F">
        <w:rPr>
          <w:b w:val="0"/>
          <w:bCs/>
          <w:spacing w:val="80"/>
          <w:w w:val="150"/>
        </w:rPr>
        <w:t xml:space="preserve"> </w:t>
      </w:r>
      <w:r w:rsidRPr="00DE4A8F">
        <w:rPr>
          <w:b w:val="0"/>
          <w:bCs/>
        </w:rPr>
        <w:t>інструментів</w:t>
      </w:r>
      <w:r w:rsidRPr="00DE4A8F">
        <w:rPr>
          <w:b w:val="0"/>
          <w:bCs/>
          <w:spacing w:val="80"/>
          <w:w w:val="150"/>
        </w:rPr>
        <w:t xml:space="preserve"> </w:t>
      </w:r>
      <w:r w:rsidRPr="00DE4A8F">
        <w:rPr>
          <w:b w:val="0"/>
          <w:bCs/>
        </w:rPr>
        <w:t>оцінювання</w:t>
      </w:r>
      <w:r w:rsidRPr="00DE4A8F">
        <w:rPr>
          <w:b w:val="0"/>
          <w:bCs/>
          <w:spacing w:val="80"/>
          <w:w w:val="150"/>
        </w:rPr>
        <w:t xml:space="preserve"> </w:t>
      </w:r>
      <w:r w:rsidRPr="00DE4A8F">
        <w:rPr>
          <w:b w:val="0"/>
          <w:bCs/>
        </w:rPr>
        <w:t>з</w:t>
      </w:r>
      <w:r w:rsidRPr="00DE4A8F">
        <w:rPr>
          <w:b w:val="0"/>
          <w:bCs/>
          <w:spacing w:val="80"/>
          <w:w w:val="150"/>
        </w:rPr>
        <w:t xml:space="preserve"> </w:t>
      </w:r>
      <w:r w:rsidRPr="00DE4A8F">
        <w:rPr>
          <w:b w:val="0"/>
          <w:bCs/>
        </w:rPr>
        <w:t>чіткими</w:t>
      </w:r>
      <w:r w:rsidRPr="00DE4A8F">
        <w:rPr>
          <w:b w:val="0"/>
          <w:bCs/>
          <w:spacing w:val="80"/>
          <w:w w:val="150"/>
        </w:rPr>
        <w:t xml:space="preserve"> </w:t>
      </w:r>
      <w:r w:rsidRPr="00DE4A8F">
        <w:rPr>
          <w:b w:val="0"/>
          <w:bCs/>
        </w:rPr>
        <w:t>і</w:t>
      </w:r>
      <w:r w:rsidRPr="00DE4A8F">
        <w:rPr>
          <w:b w:val="0"/>
          <w:bCs/>
          <w:spacing w:val="80"/>
          <w:w w:val="150"/>
        </w:rPr>
        <w:t xml:space="preserve"> </w:t>
      </w:r>
      <w:r w:rsidRPr="00DE4A8F">
        <w:rPr>
          <w:b w:val="0"/>
          <w:bCs/>
        </w:rPr>
        <w:t>зрозумілими</w:t>
      </w:r>
      <w:r w:rsidRPr="00DE4A8F">
        <w:rPr>
          <w:b w:val="0"/>
          <w:bCs/>
          <w:spacing w:val="80"/>
          <w:w w:val="150"/>
        </w:rPr>
        <w:t xml:space="preserve"> </w:t>
      </w:r>
      <w:r w:rsidRPr="00DE4A8F">
        <w:rPr>
          <w:b w:val="0"/>
          <w:bCs/>
        </w:rPr>
        <w:t>критеріями,</w:t>
      </w:r>
      <w:r w:rsidRPr="00DE4A8F">
        <w:rPr>
          <w:b w:val="0"/>
          <w:bCs/>
          <w:spacing w:val="80"/>
          <w:w w:val="150"/>
        </w:rPr>
        <w:t xml:space="preserve"> </w:t>
      </w:r>
      <w:r w:rsidRPr="00DE4A8F">
        <w:rPr>
          <w:b w:val="0"/>
          <w:bCs/>
        </w:rPr>
        <w:t>що мінімізують множинність тлумачень;</w:t>
      </w:r>
    </w:p>
    <w:p w14:paraId="70CB8CB8" w14:textId="77777777" w:rsidR="00D17C93" w:rsidRPr="00DE4A8F" w:rsidRDefault="00B409B0" w:rsidP="00D17C93">
      <w:pPr>
        <w:pStyle w:val="a6"/>
        <w:numPr>
          <w:ilvl w:val="0"/>
          <w:numId w:val="7"/>
        </w:numPr>
        <w:ind w:right="0"/>
        <w:jc w:val="both"/>
        <w:rPr>
          <w:b w:val="0"/>
          <w:bCs/>
        </w:rPr>
      </w:pPr>
      <w:r w:rsidRPr="00DE4A8F">
        <w:rPr>
          <w:b w:val="0"/>
          <w:bCs/>
        </w:rPr>
        <w:t>застосуванням</w:t>
      </w:r>
      <w:r w:rsidRPr="00DE4A8F">
        <w:rPr>
          <w:b w:val="0"/>
          <w:bCs/>
          <w:spacing w:val="-10"/>
        </w:rPr>
        <w:t xml:space="preserve"> </w:t>
      </w:r>
      <w:r w:rsidRPr="00DE4A8F">
        <w:rPr>
          <w:b w:val="0"/>
          <w:bCs/>
        </w:rPr>
        <w:t>стандартизованих</w:t>
      </w:r>
      <w:r w:rsidRPr="00DE4A8F">
        <w:rPr>
          <w:b w:val="0"/>
          <w:bCs/>
          <w:spacing w:val="-10"/>
        </w:rPr>
        <w:t xml:space="preserve"> </w:t>
      </w:r>
      <w:r w:rsidRPr="00DE4A8F">
        <w:rPr>
          <w:b w:val="0"/>
          <w:bCs/>
        </w:rPr>
        <w:t>процедур</w:t>
      </w:r>
      <w:r w:rsidRPr="00DE4A8F">
        <w:rPr>
          <w:b w:val="0"/>
          <w:bCs/>
          <w:spacing w:val="-10"/>
        </w:rPr>
        <w:t xml:space="preserve"> </w:t>
      </w:r>
      <w:r w:rsidRPr="00DE4A8F">
        <w:rPr>
          <w:b w:val="0"/>
          <w:bCs/>
        </w:rPr>
        <w:t>оцінювання,</w:t>
      </w:r>
      <w:r w:rsidRPr="00DE4A8F">
        <w:rPr>
          <w:b w:val="0"/>
          <w:bCs/>
          <w:spacing w:val="-10"/>
        </w:rPr>
        <w:t xml:space="preserve"> </w:t>
      </w:r>
      <w:r w:rsidRPr="00DE4A8F">
        <w:rPr>
          <w:b w:val="0"/>
          <w:bCs/>
        </w:rPr>
        <w:t>однакових</w:t>
      </w:r>
      <w:r w:rsidRPr="00DE4A8F">
        <w:rPr>
          <w:b w:val="0"/>
          <w:bCs/>
          <w:spacing w:val="-10"/>
        </w:rPr>
        <w:t xml:space="preserve"> </w:t>
      </w:r>
      <w:r w:rsidRPr="00DE4A8F">
        <w:rPr>
          <w:b w:val="0"/>
          <w:bCs/>
        </w:rPr>
        <w:t>для</w:t>
      </w:r>
      <w:r w:rsidRPr="00DE4A8F">
        <w:rPr>
          <w:b w:val="0"/>
          <w:bCs/>
          <w:spacing w:val="-10"/>
        </w:rPr>
        <w:t xml:space="preserve"> </w:t>
      </w:r>
      <w:r w:rsidRPr="00DE4A8F">
        <w:rPr>
          <w:b w:val="0"/>
          <w:bCs/>
        </w:rPr>
        <w:t>всіх</w:t>
      </w:r>
      <w:r w:rsidRPr="00DE4A8F">
        <w:rPr>
          <w:b w:val="0"/>
          <w:bCs/>
          <w:spacing w:val="-10"/>
        </w:rPr>
        <w:t xml:space="preserve"> </w:t>
      </w:r>
      <w:r w:rsidRPr="00DE4A8F">
        <w:rPr>
          <w:b w:val="0"/>
          <w:bCs/>
        </w:rPr>
        <w:t xml:space="preserve">учнів; </w:t>
      </w:r>
    </w:p>
    <w:p w14:paraId="6E9820DA" w14:textId="2A96A884" w:rsidR="00B409B0" w:rsidRPr="00DE4A8F" w:rsidRDefault="00B409B0" w:rsidP="00D17C93">
      <w:pPr>
        <w:pStyle w:val="a6"/>
        <w:numPr>
          <w:ilvl w:val="0"/>
          <w:numId w:val="7"/>
        </w:numPr>
        <w:ind w:right="0"/>
        <w:jc w:val="both"/>
        <w:rPr>
          <w:b w:val="0"/>
          <w:bCs/>
        </w:rPr>
      </w:pPr>
      <w:r w:rsidRPr="00DE4A8F">
        <w:rPr>
          <w:b w:val="0"/>
          <w:bCs/>
        </w:rPr>
        <w:t>можливістю перевірки результатів іншими педагогічними працівниками;</w:t>
      </w:r>
    </w:p>
    <w:p w14:paraId="5D313032" w14:textId="77777777" w:rsidR="00B409B0" w:rsidRPr="00DE4A8F" w:rsidRDefault="00B409B0" w:rsidP="00D17C93">
      <w:pPr>
        <w:pStyle w:val="a6"/>
        <w:numPr>
          <w:ilvl w:val="0"/>
          <w:numId w:val="7"/>
        </w:numPr>
        <w:ind w:right="0"/>
        <w:rPr>
          <w:b w:val="0"/>
          <w:bCs/>
        </w:rPr>
      </w:pPr>
      <w:r w:rsidRPr="00DE4A8F">
        <w:rPr>
          <w:b w:val="0"/>
          <w:bCs/>
        </w:rPr>
        <w:t>фокусуванням</w:t>
      </w:r>
      <w:r w:rsidRPr="00DE4A8F">
        <w:rPr>
          <w:b w:val="0"/>
          <w:bCs/>
          <w:spacing w:val="-11"/>
        </w:rPr>
        <w:t xml:space="preserve"> </w:t>
      </w:r>
      <w:r w:rsidRPr="00DE4A8F">
        <w:rPr>
          <w:b w:val="0"/>
          <w:bCs/>
        </w:rPr>
        <w:t>виключно</w:t>
      </w:r>
      <w:r w:rsidRPr="00DE4A8F">
        <w:rPr>
          <w:b w:val="0"/>
          <w:bCs/>
          <w:spacing w:val="-11"/>
        </w:rPr>
        <w:t xml:space="preserve"> </w:t>
      </w:r>
      <w:r w:rsidRPr="00DE4A8F">
        <w:rPr>
          <w:b w:val="0"/>
          <w:bCs/>
        </w:rPr>
        <w:t>на</w:t>
      </w:r>
      <w:r w:rsidRPr="00DE4A8F">
        <w:rPr>
          <w:b w:val="0"/>
          <w:bCs/>
          <w:spacing w:val="-11"/>
        </w:rPr>
        <w:t xml:space="preserve"> </w:t>
      </w:r>
      <w:r w:rsidRPr="00DE4A8F">
        <w:rPr>
          <w:b w:val="0"/>
          <w:bCs/>
        </w:rPr>
        <w:t>вимірюваних</w:t>
      </w:r>
      <w:r w:rsidRPr="00DE4A8F">
        <w:rPr>
          <w:b w:val="0"/>
          <w:bCs/>
          <w:spacing w:val="-11"/>
        </w:rPr>
        <w:t xml:space="preserve"> </w:t>
      </w:r>
      <w:r w:rsidRPr="00DE4A8F">
        <w:rPr>
          <w:b w:val="0"/>
          <w:bCs/>
        </w:rPr>
        <w:t>результатах</w:t>
      </w:r>
      <w:r w:rsidRPr="00DE4A8F">
        <w:rPr>
          <w:b w:val="0"/>
          <w:bCs/>
          <w:spacing w:val="-10"/>
        </w:rPr>
        <w:t xml:space="preserve"> </w:t>
      </w:r>
      <w:r w:rsidRPr="00DE4A8F">
        <w:rPr>
          <w:b w:val="0"/>
          <w:bCs/>
          <w:spacing w:val="-2"/>
        </w:rPr>
        <w:t>навчання.</w:t>
      </w:r>
    </w:p>
    <w:p w14:paraId="4312E8AC" w14:textId="77777777" w:rsidR="00B409B0" w:rsidRPr="00DE4A8F" w:rsidRDefault="00B409B0" w:rsidP="00AA3FFC">
      <w:pPr>
        <w:pStyle w:val="a5"/>
        <w:widowControl w:val="0"/>
        <w:numPr>
          <w:ilvl w:val="0"/>
          <w:numId w:val="6"/>
        </w:numPr>
        <w:tabs>
          <w:tab w:val="left" w:pos="567"/>
        </w:tabs>
        <w:autoSpaceDE w:val="0"/>
        <w:autoSpaceDN w:val="0"/>
        <w:ind w:left="0" w:firstLine="0"/>
        <w:contextualSpacing w:val="0"/>
        <w:jc w:val="both"/>
        <w:rPr>
          <w:sz w:val="28"/>
          <w:szCs w:val="28"/>
        </w:rPr>
      </w:pPr>
      <w:r w:rsidRPr="00DE4A8F">
        <w:rPr>
          <w:sz w:val="28"/>
          <w:szCs w:val="28"/>
        </w:rPr>
        <w:t>Недискримінаційність оцінювання передбачає адаптування методів оцінювання до особливостей освітнього процесу з метою забезпечення рівного доступу учнів до нього та недопущення їхньої дискримінації.</w:t>
      </w:r>
    </w:p>
    <w:p w14:paraId="4774E7A6" w14:textId="77777777" w:rsidR="00B409B0" w:rsidRPr="00DE4A8F" w:rsidRDefault="00B409B0" w:rsidP="00AA3FFC">
      <w:pPr>
        <w:pStyle w:val="a5"/>
        <w:widowControl w:val="0"/>
        <w:numPr>
          <w:ilvl w:val="0"/>
          <w:numId w:val="6"/>
        </w:numPr>
        <w:tabs>
          <w:tab w:val="left" w:pos="567"/>
        </w:tabs>
        <w:autoSpaceDE w:val="0"/>
        <w:autoSpaceDN w:val="0"/>
        <w:ind w:left="0" w:firstLine="0"/>
        <w:contextualSpacing w:val="0"/>
        <w:jc w:val="both"/>
        <w:rPr>
          <w:sz w:val="28"/>
          <w:szCs w:val="28"/>
        </w:rPr>
      </w:pPr>
      <w:r w:rsidRPr="00DE4A8F">
        <w:rPr>
          <w:sz w:val="28"/>
          <w:szCs w:val="28"/>
        </w:rPr>
        <w:t>Доброчесність оцінювання вимагає дотримання академічної доброчесності, виключає академічний плагіат, фабрикацію, фальсифікацію, несамостійне виконання завдання, недозволену допомогу та інші порушення під час виконання навчальних завдань, а також базується на прозорості та відповідальності осіб, які здійснюють оцінювання.</w:t>
      </w:r>
    </w:p>
    <w:p w14:paraId="6AE7AAFC" w14:textId="594A9DAF" w:rsidR="00B409B0" w:rsidRPr="00DE4A8F" w:rsidRDefault="00B409B0" w:rsidP="00CD301B">
      <w:pPr>
        <w:pStyle w:val="a5"/>
        <w:widowControl w:val="0"/>
        <w:numPr>
          <w:ilvl w:val="0"/>
          <w:numId w:val="6"/>
        </w:numPr>
        <w:tabs>
          <w:tab w:val="left" w:pos="567"/>
        </w:tabs>
        <w:autoSpaceDE w:val="0"/>
        <w:autoSpaceDN w:val="0"/>
        <w:ind w:left="0" w:firstLine="0"/>
        <w:contextualSpacing w:val="0"/>
        <w:rPr>
          <w:sz w:val="28"/>
          <w:szCs w:val="28"/>
        </w:rPr>
      </w:pPr>
      <w:r w:rsidRPr="00DE4A8F">
        <w:rPr>
          <w:sz w:val="28"/>
          <w:szCs w:val="28"/>
        </w:rPr>
        <w:t>Оцінювання</w:t>
      </w:r>
      <w:r w:rsidRPr="00DE4A8F">
        <w:rPr>
          <w:spacing w:val="-2"/>
          <w:sz w:val="28"/>
          <w:szCs w:val="28"/>
        </w:rPr>
        <w:t xml:space="preserve"> </w:t>
      </w:r>
      <w:r w:rsidRPr="00DE4A8F">
        <w:rPr>
          <w:sz w:val="28"/>
          <w:szCs w:val="28"/>
        </w:rPr>
        <w:t>в</w:t>
      </w:r>
      <w:r w:rsidRPr="00DE4A8F">
        <w:rPr>
          <w:spacing w:val="-2"/>
          <w:sz w:val="28"/>
          <w:szCs w:val="28"/>
        </w:rPr>
        <w:t xml:space="preserve"> </w:t>
      </w:r>
      <w:r w:rsidR="00CD301B" w:rsidRPr="00DE4A8F">
        <w:rPr>
          <w:sz w:val="28"/>
          <w:szCs w:val="28"/>
        </w:rPr>
        <w:t>Ліцеї</w:t>
      </w:r>
      <w:r w:rsidRPr="00DE4A8F">
        <w:rPr>
          <w:spacing w:val="-2"/>
          <w:sz w:val="28"/>
          <w:szCs w:val="28"/>
        </w:rPr>
        <w:t xml:space="preserve"> </w:t>
      </w:r>
      <w:r w:rsidRPr="00DE4A8F">
        <w:rPr>
          <w:sz w:val="28"/>
          <w:szCs w:val="28"/>
        </w:rPr>
        <w:t>виконує</w:t>
      </w:r>
      <w:r w:rsidRPr="00DE4A8F">
        <w:rPr>
          <w:spacing w:val="-2"/>
          <w:sz w:val="28"/>
          <w:szCs w:val="28"/>
        </w:rPr>
        <w:t xml:space="preserve"> </w:t>
      </w:r>
      <w:r w:rsidRPr="00DE4A8F">
        <w:rPr>
          <w:sz w:val="28"/>
          <w:szCs w:val="28"/>
        </w:rPr>
        <w:t>такі</w:t>
      </w:r>
      <w:r w:rsidRPr="00DE4A8F">
        <w:rPr>
          <w:spacing w:val="-1"/>
          <w:sz w:val="28"/>
          <w:szCs w:val="28"/>
        </w:rPr>
        <w:t xml:space="preserve"> </w:t>
      </w:r>
      <w:r w:rsidRPr="00DE4A8F">
        <w:rPr>
          <w:spacing w:val="-2"/>
          <w:sz w:val="28"/>
          <w:szCs w:val="28"/>
        </w:rPr>
        <w:t>функції:</w:t>
      </w:r>
    </w:p>
    <w:p w14:paraId="74B33C62" w14:textId="6861D1B3" w:rsidR="00B409B0" w:rsidRPr="00DE4A8F" w:rsidRDefault="00B409B0" w:rsidP="00CD301B">
      <w:pPr>
        <w:pStyle w:val="a5"/>
        <w:numPr>
          <w:ilvl w:val="0"/>
          <w:numId w:val="8"/>
        </w:numPr>
        <w:jc w:val="both"/>
        <w:rPr>
          <w:sz w:val="28"/>
          <w:szCs w:val="28"/>
        </w:rPr>
      </w:pPr>
      <w:r w:rsidRPr="00DE4A8F">
        <w:rPr>
          <w:sz w:val="28"/>
          <w:szCs w:val="28"/>
        </w:rPr>
        <w:t>формувальна</w:t>
      </w:r>
      <w:r w:rsidRPr="00DE4A8F">
        <w:rPr>
          <w:spacing w:val="80"/>
          <w:sz w:val="28"/>
          <w:szCs w:val="28"/>
        </w:rPr>
        <w:t xml:space="preserve"> </w:t>
      </w:r>
      <w:r w:rsidRPr="00DE4A8F">
        <w:rPr>
          <w:sz w:val="28"/>
          <w:szCs w:val="28"/>
        </w:rPr>
        <w:t>—</w:t>
      </w:r>
      <w:r w:rsidRPr="00DE4A8F">
        <w:rPr>
          <w:spacing w:val="80"/>
          <w:sz w:val="28"/>
          <w:szCs w:val="28"/>
        </w:rPr>
        <w:t xml:space="preserve"> </w:t>
      </w:r>
      <w:r w:rsidRPr="00DE4A8F">
        <w:rPr>
          <w:sz w:val="28"/>
          <w:szCs w:val="28"/>
        </w:rPr>
        <w:t>забезпечення</w:t>
      </w:r>
      <w:r w:rsidRPr="00DE4A8F">
        <w:rPr>
          <w:spacing w:val="80"/>
          <w:sz w:val="28"/>
          <w:szCs w:val="28"/>
        </w:rPr>
        <w:t xml:space="preserve"> </w:t>
      </w:r>
      <w:r w:rsidRPr="00DE4A8F">
        <w:rPr>
          <w:sz w:val="28"/>
          <w:szCs w:val="28"/>
        </w:rPr>
        <w:t>відстеження</w:t>
      </w:r>
      <w:r w:rsidRPr="00DE4A8F">
        <w:rPr>
          <w:spacing w:val="80"/>
          <w:sz w:val="28"/>
          <w:szCs w:val="28"/>
        </w:rPr>
        <w:t xml:space="preserve"> </w:t>
      </w:r>
      <w:r w:rsidRPr="00DE4A8F">
        <w:rPr>
          <w:sz w:val="28"/>
          <w:szCs w:val="28"/>
        </w:rPr>
        <w:t>динаміки</w:t>
      </w:r>
      <w:r w:rsidRPr="00DE4A8F">
        <w:rPr>
          <w:spacing w:val="80"/>
          <w:sz w:val="28"/>
          <w:szCs w:val="28"/>
        </w:rPr>
        <w:t xml:space="preserve"> </w:t>
      </w:r>
      <w:r w:rsidRPr="00DE4A8F">
        <w:rPr>
          <w:sz w:val="28"/>
          <w:szCs w:val="28"/>
        </w:rPr>
        <w:t>навчального</w:t>
      </w:r>
      <w:r w:rsidRPr="00DE4A8F">
        <w:rPr>
          <w:spacing w:val="80"/>
          <w:sz w:val="28"/>
          <w:szCs w:val="28"/>
        </w:rPr>
        <w:t xml:space="preserve"> </w:t>
      </w:r>
      <w:r w:rsidRPr="00DE4A8F">
        <w:rPr>
          <w:sz w:val="28"/>
          <w:szCs w:val="28"/>
        </w:rPr>
        <w:t>поступу</w:t>
      </w:r>
      <w:r w:rsidRPr="00DE4A8F">
        <w:rPr>
          <w:spacing w:val="80"/>
          <w:sz w:val="28"/>
          <w:szCs w:val="28"/>
        </w:rPr>
        <w:t xml:space="preserve"> </w:t>
      </w:r>
      <w:r w:rsidRPr="00DE4A8F">
        <w:rPr>
          <w:sz w:val="28"/>
          <w:szCs w:val="28"/>
        </w:rPr>
        <w:t>учнів</w:t>
      </w:r>
      <w:r w:rsidRPr="00DE4A8F">
        <w:rPr>
          <w:spacing w:val="80"/>
          <w:sz w:val="28"/>
          <w:szCs w:val="28"/>
        </w:rPr>
        <w:t xml:space="preserve"> </w:t>
      </w:r>
      <w:r w:rsidRPr="00DE4A8F">
        <w:rPr>
          <w:sz w:val="28"/>
          <w:szCs w:val="28"/>
        </w:rPr>
        <w:t>та</w:t>
      </w:r>
      <w:r w:rsidRPr="00DE4A8F">
        <w:rPr>
          <w:spacing w:val="80"/>
          <w:w w:val="150"/>
          <w:sz w:val="28"/>
          <w:szCs w:val="28"/>
        </w:rPr>
        <w:t xml:space="preserve"> </w:t>
      </w:r>
      <w:r w:rsidRPr="00DE4A8F">
        <w:rPr>
          <w:sz w:val="28"/>
          <w:szCs w:val="28"/>
        </w:rPr>
        <w:t>визначення їх особистих навчальних потреб;</w:t>
      </w:r>
    </w:p>
    <w:p w14:paraId="1D2BC6D3" w14:textId="77777777" w:rsidR="00B409B0" w:rsidRPr="00DE4A8F" w:rsidRDefault="00B409B0" w:rsidP="00CD301B">
      <w:pPr>
        <w:pStyle w:val="a6"/>
        <w:numPr>
          <w:ilvl w:val="0"/>
          <w:numId w:val="8"/>
        </w:numPr>
        <w:ind w:right="0"/>
        <w:jc w:val="both"/>
        <w:rPr>
          <w:b w:val="0"/>
          <w:bCs/>
        </w:rPr>
      </w:pPr>
      <w:r w:rsidRPr="00DE4A8F">
        <w:rPr>
          <w:b w:val="0"/>
          <w:bCs/>
        </w:rPr>
        <w:t>констатувальна</w:t>
      </w:r>
      <w:r w:rsidRPr="00DE4A8F">
        <w:rPr>
          <w:b w:val="0"/>
          <w:bCs/>
          <w:spacing w:val="-11"/>
        </w:rPr>
        <w:t xml:space="preserve"> </w:t>
      </w:r>
      <w:r w:rsidRPr="00DE4A8F">
        <w:rPr>
          <w:b w:val="0"/>
          <w:bCs/>
        </w:rPr>
        <w:t>—</w:t>
      </w:r>
      <w:r w:rsidRPr="00DE4A8F">
        <w:rPr>
          <w:b w:val="0"/>
          <w:bCs/>
          <w:spacing w:val="-9"/>
        </w:rPr>
        <w:t xml:space="preserve"> </w:t>
      </w:r>
      <w:r w:rsidRPr="00DE4A8F">
        <w:rPr>
          <w:b w:val="0"/>
          <w:bCs/>
        </w:rPr>
        <w:t>встановлення</w:t>
      </w:r>
      <w:r w:rsidRPr="00DE4A8F">
        <w:rPr>
          <w:b w:val="0"/>
          <w:bCs/>
          <w:spacing w:val="-9"/>
        </w:rPr>
        <w:t xml:space="preserve"> </w:t>
      </w:r>
      <w:r w:rsidRPr="00DE4A8F">
        <w:rPr>
          <w:b w:val="0"/>
          <w:bCs/>
        </w:rPr>
        <w:t>рівня</w:t>
      </w:r>
      <w:r w:rsidRPr="00DE4A8F">
        <w:rPr>
          <w:b w:val="0"/>
          <w:bCs/>
          <w:spacing w:val="-9"/>
        </w:rPr>
        <w:t xml:space="preserve"> </w:t>
      </w:r>
      <w:r w:rsidRPr="00DE4A8F">
        <w:rPr>
          <w:b w:val="0"/>
          <w:bCs/>
        </w:rPr>
        <w:t>досягнення</w:t>
      </w:r>
      <w:r w:rsidRPr="00DE4A8F">
        <w:rPr>
          <w:b w:val="0"/>
          <w:bCs/>
          <w:spacing w:val="-9"/>
        </w:rPr>
        <w:t xml:space="preserve"> </w:t>
      </w:r>
      <w:r w:rsidRPr="00DE4A8F">
        <w:rPr>
          <w:b w:val="0"/>
          <w:bCs/>
        </w:rPr>
        <w:t>результатів</w:t>
      </w:r>
      <w:r w:rsidRPr="00DE4A8F">
        <w:rPr>
          <w:b w:val="0"/>
          <w:bCs/>
          <w:spacing w:val="-8"/>
        </w:rPr>
        <w:t xml:space="preserve"> </w:t>
      </w:r>
      <w:r w:rsidRPr="00DE4A8F">
        <w:rPr>
          <w:b w:val="0"/>
          <w:bCs/>
          <w:spacing w:val="-2"/>
        </w:rPr>
        <w:t>навчання;</w:t>
      </w:r>
    </w:p>
    <w:p w14:paraId="3377472C" w14:textId="77777777" w:rsidR="00B409B0" w:rsidRPr="00DE4A8F" w:rsidRDefault="00B409B0" w:rsidP="00CD301B">
      <w:pPr>
        <w:pStyle w:val="a6"/>
        <w:numPr>
          <w:ilvl w:val="0"/>
          <w:numId w:val="8"/>
        </w:numPr>
        <w:ind w:right="0"/>
        <w:jc w:val="both"/>
        <w:rPr>
          <w:b w:val="0"/>
          <w:bCs/>
        </w:rPr>
      </w:pPr>
      <w:r w:rsidRPr="00DE4A8F">
        <w:rPr>
          <w:b w:val="0"/>
          <w:bCs/>
        </w:rPr>
        <w:t>діагностувальна — виявлення стану набутого досвіду, з’ясування причин утруднень, відстеження динаміки процесу навчання;</w:t>
      </w:r>
    </w:p>
    <w:p w14:paraId="01F23782" w14:textId="77777777" w:rsidR="00B409B0" w:rsidRPr="00DE4A8F" w:rsidRDefault="00B409B0" w:rsidP="00CD301B">
      <w:pPr>
        <w:pStyle w:val="a6"/>
        <w:numPr>
          <w:ilvl w:val="0"/>
          <w:numId w:val="8"/>
        </w:numPr>
        <w:ind w:right="0"/>
        <w:jc w:val="both"/>
        <w:rPr>
          <w:b w:val="0"/>
          <w:bCs/>
        </w:rPr>
      </w:pPr>
      <w:r w:rsidRPr="00DE4A8F">
        <w:rPr>
          <w:b w:val="0"/>
          <w:bCs/>
        </w:rPr>
        <w:t>мотиваційна — активізація внутрішніх мотивів до навчання через конструктивне оцінювання, що викликає почуття задоволення від результату;</w:t>
      </w:r>
    </w:p>
    <w:p w14:paraId="44482582" w14:textId="77777777" w:rsidR="00B409B0" w:rsidRPr="00DE4A8F" w:rsidRDefault="00B409B0" w:rsidP="00CD301B">
      <w:pPr>
        <w:pStyle w:val="a6"/>
        <w:numPr>
          <w:ilvl w:val="0"/>
          <w:numId w:val="8"/>
        </w:numPr>
        <w:ind w:right="0"/>
        <w:jc w:val="both"/>
        <w:rPr>
          <w:b w:val="0"/>
          <w:bCs/>
        </w:rPr>
      </w:pPr>
      <w:r w:rsidRPr="00DE4A8F">
        <w:rPr>
          <w:b w:val="0"/>
          <w:bCs/>
        </w:rPr>
        <w:lastRenderedPageBreak/>
        <w:t>коригувальна — спрямування зусиль на подолання виявлених труднощів шляхом індивідуалізації завдань та підходів;</w:t>
      </w:r>
    </w:p>
    <w:p w14:paraId="1ED3B74F" w14:textId="77777777" w:rsidR="00B409B0" w:rsidRPr="00DE4A8F" w:rsidRDefault="00B409B0" w:rsidP="00CD301B">
      <w:pPr>
        <w:pStyle w:val="a6"/>
        <w:numPr>
          <w:ilvl w:val="0"/>
          <w:numId w:val="8"/>
        </w:numPr>
        <w:ind w:right="0"/>
        <w:jc w:val="both"/>
        <w:rPr>
          <w:b w:val="0"/>
          <w:bCs/>
        </w:rPr>
      </w:pPr>
      <w:r w:rsidRPr="00DE4A8F">
        <w:rPr>
          <w:b w:val="0"/>
          <w:bCs/>
        </w:rPr>
        <w:t>прогностична — визначення знань та вмінь, необхідних на наступних етапах навчання, формування реалістичних очікувань;</w:t>
      </w:r>
    </w:p>
    <w:p w14:paraId="3B2C1C54" w14:textId="77777777" w:rsidR="00B409B0" w:rsidRPr="00DE4A8F" w:rsidRDefault="00B409B0" w:rsidP="00CD301B">
      <w:pPr>
        <w:pStyle w:val="a6"/>
        <w:numPr>
          <w:ilvl w:val="0"/>
          <w:numId w:val="8"/>
        </w:numPr>
        <w:ind w:right="0"/>
        <w:jc w:val="both"/>
        <w:rPr>
          <w:b w:val="0"/>
          <w:bCs/>
        </w:rPr>
      </w:pPr>
      <w:r w:rsidRPr="00DE4A8F">
        <w:rPr>
          <w:b w:val="0"/>
          <w:bCs/>
        </w:rPr>
        <w:t>розвивальна — мотивування до рефлексії, самовдосконалення, аналізу власних сильних і слабких сторін через якісний зворотний зв’язок;</w:t>
      </w:r>
    </w:p>
    <w:p w14:paraId="2647990F" w14:textId="77777777" w:rsidR="00B409B0" w:rsidRPr="00DE4A8F" w:rsidRDefault="00B409B0" w:rsidP="00CD301B">
      <w:pPr>
        <w:pStyle w:val="a6"/>
        <w:numPr>
          <w:ilvl w:val="0"/>
          <w:numId w:val="8"/>
        </w:numPr>
        <w:ind w:right="0"/>
        <w:jc w:val="both"/>
        <w:rPr>
          <w:b w:val="0"/>
          <w:bCs/>
        </w:rPr>
      </w:pPr>
      <w:r w:rsidRPr="00DE4A8F">
        <w:rPr>
          <w:b w:val="0"/>
          <w:bCs/>
        </w:rPr>
        <w:t>виховна — налаштування учнів на відповідальність за результати власного навчання та якісне виконання завдань;</w:t>
      </w:r>
    </w:p>
    <w:p w14:paraId="0BB6A868" w14:textId="7C0B88FB" w:rsidR="00B409B0" w:rsidRPr="00DE4A8F" w:rsidRDefault="00B409B0" w:rsidP="00CD301B">
      <w:pPr>
        <w:pStyle w:val="a5"/>
        <w:numPr>
          <w:ilvl w:val="0"/>
          <w:numId w:val="8"/>
        </w:numPr>
        <w:jc w:val="both"/>
        <w:rPr>
          <w:bCs/>
          <w:sz w:val="28"/>
          <w:szCs w:val="28"/>
        </w:rPr>
      </w:pPr>
      <w:r w:rsidRPr="00DE4A8F">
        <w:rPr>
          <w:sz w:val="28"/>
          <w:szCs w:val="28"/>
        </w:rPr>
        <w:t xml:space="preserve">управлінська — забезпечення інформацією для ухвалення рішень щодо академічної успішності, необхідності підтримки, переведення до наступного класу та моніторингу якості навчання на рівні </w:t>
      </w:r>
      <w:r w:rsidR="00CD301B" w:rsidRPr="00DE4A8F">
        <w:rPr>
          <w:sz w:val="28"/>
          <w:szCs w:val="28"/>
        </w:rPr>
        <w:t>Ліцею.</w:t>
      </w:r>
    </w:p>
    <w:p w14:paraId="6192F640" w14:textId="12573EDC" w:rsidR="00CD301B" w:rsidRPr="00DE4A8F" w:rsidRDefault="00CD301B" w:rsidP="00CD301B">
      <w:pPr>
        <w:ind w:firstLine="567"/>
        <w:jc w:val="both"/>
        <w:rPr>
          <w:bCs/>
          <w:sz w:val="28"/>
          <w:szCs w:val="28"/>
        </w:rPr>
      </w:pPr>
    </w:p>
    <w:p w14:paraId="6F1E1F69" w14:textId="398A5ED1" w:rsidR="00A22F76" w:rsidRPr="00DE4A8F" w:rsidRDefault="00A22F76" w:rsidP="00A22F76">
      <w:pPr>
        <w:pStyle w:val="3"/>
        <w:tabs>
          <w:tab w:val="left" w:pos="6624"/>
        </w:tabs>
        <w:spacing w:before="0"/>
        <w:jc w:val="center"/>
        <w:rPr>
          <w:rFonts w:ascii="Times New Roman" w:hAnsi="Times New Roman" w:cs="Times New Roman"/>
          <w:b/>
          <w:bCs/>
          <w:color w:val="auto"/>
          <w:sz w:val="28"/>
          <w:szCs w:val="28"/>
        </w:rPr>
      </w:pPr>
      <w:r w:rsidRPr="00DE4A8F">
        <w:rPr>
          <w:rFonts w:ascii="Times New Roman" w:hAnsi="Times New Roman" w:cs="Times New Roman"/>
          <w:b/>
          <w:bCs/>
          <w:color w:val="auto"/>
          <w:sz w:val="28"/>
          <w:szCs w:val="28"/>
        </w:rPr>
        <w:t>ІІІ. Підходи</w:t>
      </w:r>
      <w:r w:rsidRPr="00DE4A8F">
        <w:rPr>
          <w:rFonts w:ascii="Times New Roman" w:hAnsi="Times New Roman" w:cs="Times New Roman"/>
          <w:b/>
          <w:bCs/>
          <w:color w:val="auto"/>
          <w:spacing w:val="-11"/>
          <w:sz w:val="28"/>
          <w:szCs w:val="28"/>
        </w:rPr>
        <w:t xml:space="preserve"> </w:t>
      </w:r>
      <w:r w:rsidRPr="00DE4A8F">
        <w:rPr>
          <w:rFonts w:ascii="Times New Roman" w:hAnsi="Times New Roman" w:cs="Times New Roman"/>
          <w:b/>
          <w:bCs/>
          <w:color w:val="auto"/>
          <w:sz w:val="28"/>
          <w:szCs w:val="28"/>
        </w:rPr>
        <w:t>до</w:t>
      </w:r>
      <w:r w:rsidRPr="00DE4A8F">
        <w:rPr>
          <w:rFonts w:ascii="Times New Roman" w:hAnsi="Times New Roman" w:cs="Times New Roman"/>
          <w:b/>
          <w:bCs/>
          <w:color w:val="auto"/>
          <w:spacing w:val="-11"/>
          <w:sz w:val="28"/>
          <w:szCs w:val="28"/>
        </w:rPr>
        <w:t xml:space="preserve"> </w:t>
      </w:r>
      <w:r w:rsidRPr="00DE4A8F">
        <w:rPr>
          <w:rFonts w:ascii="Times New Roman" w:hAnsi="Times New Roman" w:cs="Times New Roman"/>
          <w:b/>
          <w:bCs/>
          <w:color w:val="auto"/>
          <w:spacing w:val="-2"/>
          <w:sz w:val="28"/>
          <w:szCs w:val="28"/>
        </w:rPr>
        <w:t>оцінювання</w:t>
      </w:r>
    </w:p>
    <w:p w14:paraId="71A7F96D" w14:textId="7509993E" w:rsidR="00A22F76" w:rsidRPr="00DE4A8F" w:rsidRDefault="00A22F76" w:rsidP="00073755">
      <w:pPr>
        <w:pStyle w:val="a5"/>
        <w:widowControl w:val="0"/>
        <w:numPr>
          <w:ilvl w:val="0"/>
          <w:numId w:val="9"/>
        </w:numPr>
        <w:tabs>
          <w:tab w:val="left" w:pos="567"/>
        </w:tabs>
        <w:autoSpaceDE w:val="0"/>
        <w:autoSpaceDN w:val="0"/>
        <w:ind w:left="0" w:firstLine="0"/>
        <w:contextualSpacing w:val="0"/>
        <w:jc w:val="both"/>
        <w:rPr>
          <w:sz w:val="28"/>
          <w:szCs w:val="28"/>
        </w:rPr>
      </w:pPr>
      <w:r w:rsidRPr="00DE4A8F">
        <w:rPr>
          <w:sz w:val="28"/>
          <w:szCs w:val="28"/>
        </w:rPr>
        <w:t>Оцінювання</w:t>
      </w:r>
      <w:r w:rsidRPr="00DE4A8F">
        <w:rPr>
          <w:spacing w:val="-13"/>
          <w:sz w:val="28"/>
          <w:szCs w:val="28"/>
        </w:rPr>
        <w:t xml:space="preserve"> </w:t>
      </w:r>
      <w:r w:rsidRPr="00DE4A8F">
        <w:rPr>
          <w:sz w:val="28"/>
          <w:szCs w:val="28"/>
        </w:rPr>
        <w:t>результатів</w:t>
      </w:r>
      <w:r w:rsidRPr="00DE4A8F">
        <w:rPr>
          <w:spacing w:val="-10"/>
          <w:sz w:val="28"/>
          <w:szCs w:val="28"/>
        </w:rPr>
        <w:t xml:space="preserve"> </w:t>
      </w:r>
      <w:r w:rsidRPr="00DE4A8F">
        <w:rPr>
          <w:sz w:val="28"/>
          <w:szCs w:val="28"/>
        </w:rPr>
        <w:t>навчання</w:t>
      </w:r>
      <w:r w:rsidR="00073755" w:rsidRPr="00DE4A8F">
        <w:rPr>
          <w:sz w:val="28"/>
          <w:szCs w:val="28"/>
        </w:rPr>
        <w:t xml:space="preserve"> ліцеїстів</w:t>
      </w:r>
      <w:r w:rsidRPr="00DE4A8F">
        <w:rPr>
          <w:spacing w:val="-10"/>
          <w:sz w:val="28"/>
          <w:szCs w:val="28"/>
        </w:rPr>
        <w:t xml:space="preserve"> </w:t>
      </w:r>
      <w:r w:rsidRPr="00DE4A8F">
        <w:rPr>
          <w:sz w:val="28"/>
          <w:szCs w:val="28"/>
        </w:rPr>
        <w:t>здійснюється</w:t>
      </w:r>
      <w:r w:rsidRPr="00DE4A8F">
        <w:rPr>
          <w:spacing w:val="-10"/>
          <w:sz w:val="28"/>
          <w:szCs w:val="28"/>
        </w:rPr>
        <w:t xml:space="preserve"> </w:t>
      </w:r>
      <w:r w:rsidRPr="00DE4A8F">
        <w:rPr>
          <w:sz w:val="28"/>
          <w:szCs w:val="28"/>
        </w:rPr>
        <w:t>на</w:t>
      </w:r>
      <w:r w:rsidRPr="00DE4A8F">
        <w:rPr>
          <w:spacing w:val="-10"/>
          <w:sz w:val="28"/>
          <w:szCs w:val="28"/>
        </w:rPr>
        <w:t xml:space="preserve"> </w:t>
      </w:r>
      <w:r w:rsidRPr="00DE4A8F">
        <w:rPr>
          <w:sz w:val="28"/>
          <w:szCs w:val="28"/>
        </w:rPr>
        <w:t>засадах</w:t>
      </w:r>
      <w:r w:rsidRPr="00DE4A8F">
        <w:rPr>
          <w:spacing w:val="-10"/>
          <w:sz w:val="28"/>
          <w:szCs w:val="28"/>
        </w:rPr>
        <w:t xml:space="preserve"> </w:t>
      </w:r>
      <w:r w:rsidRPr="00DE4A8F">
        <w:rPr>
          <w:sz w:val="28"/>
          <w:szCs w:val="28"/>
        </w:rPr>
        <w:t>компетентнісного</w:t>
      </w:r>
      <w:r w:rsidRPr="00DE4A8F">
        <w:rPr>
          <w:spacing w:val="-10"/>
          <w:sz w:val="28"/>
          <w:szCs w:val="28"/>
        </w:rPr>
        <w:t xml:space="preserve"> </w:t>
      </w:r>
      <w:r w:rsidRPr="00DE4A8F">
        <w:rPr>
          <w:spacing w:val="-2"/>
          <w:sz w:val="28"/>
          <w:szCs w:val="28"/>
        </w:rPr>
        <w:t>підходу.</w:t>
      </w:r>
    </w:p>
    <w:p w14:paraId="5418B538" w14:textId="77777777" w:rsidR="00A22F76" w:rsidRPr="00DE4A8F" w:rsidRDefault="00A22F76" w:rsidP="00073755">
      <w:pPr>
        <w:pStyle w:val="a5"/>
        <w:widowControl w:val="0"/>
        <w:numPr>
          <w:ilvl w:val="0"/>
          <w:numId w:val="9"/>
        </w:numPr>
        <w:tabs>
          <w:tab w:val="left" w:pos="567"/>
        </w:tabs>
        <w:autoSpaceDE w:val="0"/>
        <w:autoSpaceDN w:val="0"/>
        <w:ind w:left="0" w:firstLine="0"/>
        <w:contextualSpacing w:val="0"/>
        <w:jc w:val="both"/>
        <w:rPr>
          <w:sz w:val="28"/>
          <w:szCs w:val="28"/>
        </w:rPr>
      </w:pPr>
      <w:r w:rsidRPr="00DE4A8F">
        <w:rPr>
          <w:sz w:val="28"/>
          <w:szCs w:val="28"/>
        </w:rPr>
        <w:t>Реалізація компетентнісного підходу вимагає від педагогічного працівника дотримання таких вимог:</w:t>
      </w:r>
    </w:p>
    <w:p w14:paraId="52ED1177" w14:textId="77777777" w:rsidR="00A22F76" w:rsidRPr="00DE4A8F" w:rsidRDefault="00A22F76" w:rsidP="00073755">
      <w:pPr>
        <w:pStyle w:val="a6"/>
        <w:numPr>
          <w:ilvl w:val="0"/>
          <w:numId w:val="10"/>
        </w:numPr>
        <w:ind w:right="0"/>
        <w:jc w:val="both"/>
        <w:rPr>
          <w:b w:val="0"/>
          <w:bCs/>
        </w:rPr>
      </w:pPr>
      <w:r w:rsidRPr="00DE4A8F">
        <w:rPr>
          <w:b w:val="0"/>
          <w:bCs/>
        </w:rPr>
        <w:t>фокусування на здатності учнів застосовувати знання в практичних ситуаціях, а не на механічному відтворенні теоретичного матеріалу;</w:t>
      </w:r>
    </w:p>
    <w:p w14:paraId="6BC3E030" w14:textId="77777777" w:rsidR="00A22F76" w:rsidRPr="00DE4A8F" w:rsidRDefault="00A22F76" w:rsidP="00073755">
      <w:pPr>
        <w:pStyle w:val="a6"/>
        <w:numPr>
          <w:ilvl w:val="0"/>
          <w:numId w:val="10"/>
        </w:numPr>
        <w:ind w:right="0"/>
        <w:rPr>
          <w:b w:val="0"/>
          <w:bCs/>
        </w:rPr>
      </w:pPr>
      <w:r w:rsidRPr="00DE4A8F">
        <w:rPr>
          <w:b w:val="0"/>
          <w:bCs/>
          <w:spacing w:val="-2"/>
        </w:rPr>
        <w:t>застосування</w:t>
      </w:r>
      <w:r w:rsidRPr="00DE4A8F">
        <w:rPr>
          <w:b w:val="0"/>
          <w:bCs/>
          <w:spacing w:val="17"/>
        </w:rPr>
        <w:t xml:space="preserve"> </w:t>
      </w:r>
      <w:r w:rsidRPr="00DE4A8F">
        <w:rPr>
          <w:b w:val="0"/>
          <w:bCs/>
          <w:spacing w:val="-2"/>
        </w:rPr>
        <w:t>практико-орієнтованих</w:t>
      </w:r>
      <w:r w:rsidRPr="00DE4A8F">
        <w:rPr>
          <w:b w:val="0"/>
          <w:bCs/>
          <w:spacing w:val="17"/>
        </w:rPr>
        <w:t xml:space="preserve"> </w:t>
      </w:r>
      <w:r w:rsidRPr="00DE4A8F">
        <w:rPr>
          <w:b w:val="0"/>
          <w:bCs/>
          <w:spacing w:val="-2"/>
        </w:rPr>
        <w:t>завдань;</w:t>
      </w:r>
    </w:p>
    <w:p w14:paraId="547C8919" w14:textId="77777777" w:rsidR="00A22F76" w:rsidRPr="00DE4A8F" w:rsidRDefault="00A22F76" w:rsidP="00073755">
      <w:pPr>
        <w:pStyle w:val="a6"/>
        <w:numPr>
          <w:ilvl w:val="0"/>
          <w:numId w:val="10"/>
        </w:numPr>
        <w:ind w:right="0"/>
        <w:jc w:val="both"/>
        <w:rPr>
          <w:b w:val="0"/>
          <w:bCs/>
        </w:rPr>
      </w:pPr>
      <w:r w:rsidRPr="00DE4A8F">
        <w:rPr>
          <w:b w:val="0"/>
          <w:bCs/>
        </w:rPr>
        <w:t>акцентування</w:t>
      </w:r>
      <w:r w:rsidRPr="00DE4A8F">
        <w:rPr>
          <w:b w:val="0"/>
          <w:bCs/>
          <w:spacing w:val="-6"/>
        </w:rPr>
        <w:t xml:space="preserve"> </w:t>
      </w:r>
      <w:r w:rsidRPr="00DE4A8F">
        <w:rPr>
          <w:b w:val="0"/>
          <w:bCs/>
        </w:rPr>
        <w:t>уваги</w:t>
      </w:r>
      <w:r w:rsidRPr="00DE4A8F">
        <w:rPr>
          <w:b w:val="0"/>
          <w:bCs/>
          <w:spacing w:val="-4"/>
        </w:rPr>
        <w:t xml:space="preserve"> </w:t>
      </w:r>
      <w:r w:rsidRPr="00DE4A8F">
        <w:rPr>
          <w:b w:val="0"/>
          <w:bCs/>
        </w:rPr>
        <w:t>на</w:t>
      </w:r>
      <w:r w:rsidRPr="00DE4A8F">
        <w:rPr>
          <w:b w:val="0"/>
          <w:bCs/>
          <w:spacing w:val="-4"/>
        </w:rPr>
        <w:t xml:space="preserve"> </w:t>
      </w:r>
      <w:r w:rsidRPr="00DE4A8F">
        <w:rPr>
          <w:b w:val="0"/>
          <w:bCs/>
        </w:rPr>
        <w:t>ступені</w:t>
      </w:r>
      <w:r w:rsidRPr="00DE4A8F">
        <w:rPr>
          <w:b w:val="0"/>
          <w:bCs/>
          <w:spacing w:val="-4"/>
        </w:rPr>
        <w:t xml:space="preserve"> </w:t>
      </w:r>
      <w:r w:rsidRPr="00DE4A8F">
        <w:rPr>
          <w:b w:val="0"/>
          <w:bCs/>
        </w:rPr>
        <w:t>оволодіння</w:t>
      </w:r>
      <w:r w:rsidRPr="00DE4A8F">
        <w:rPr>
          <w:b w:val="0"/>
          <w:bCs/>
          <w:spacing w:val="-4"/>
        </w:rPr>
        <w:t xml:space="preserve"> </w:t>
      </w:r>
      <w:r w:rsidRPr="00DE4A8F">
        <w:rPr>
          <w:b w:val="0"/>
          <w:bCs/>
        </w:rPr>
        <w:t>вмінням,</w:t>
      </w:r>
      <w:r w:rsidRPr="00DE4A8F">
        <w:rPr>
          <w:b w:val="0"/>
          <w:bCs/>
          <w:spacing w:val="-3"/>
        </w:rPr>
        <w:t xml:space="preserve"> </w:t>
      </w:r>
      <w:r w:rsidRPr="00DE4A8F">
        <w:rPr>
          <w:b w:val="0"/>
          <w:bCs/>
        </w:rPr>
        <w:t>а</w:t>
      </w:r>
      <w:r w:rsidRPr="00DE4A8F">
        <w:rPr>
          <w:b w:val="0"/>
          <w:bCs/>
          <w:spacing w:val="-4"/>
        </w:rPr>
        <w:t xml:space="preserve"> </w:t>
      </w:r>
      <w:r w:rsidRPr="00DE4A8F">
        <w:rPr>
          <w:b w:val="0"/>
          <w:bCs/>
        </w:rPr>
        <w:t>не</w:t>
      </w:r>
      <w:r w:rsidRPr="00DE4A8F">
        <w:rPr>
          <w:b w:val="0"/>
          <w:bCs/>
          <w:spacing w:val="-4"/>
        </w:rPr>
        <w:t xml:space="preserve"> </w:t>
      </w:r>
      <w:r w:rsidRPr="00DE4A8F">
        <w:rPr>
          <w:b w:val="0"/>
          <w:bCs/>
        </w:rPr>
        <w:t>на</w:t>
      </w:r>
      <w:r w:rsidRPr="00DE4A8F">
        <w:rPr>
          <w:b w:val="0"/>
          <w:bCs/>
          <w:spacing w:val="-4"/>
        </w:rPr>
        <w:t xml:space="preserve"> </w:t>
      </w:r>
      <w:r w:rsidRPr="00DE4A8F">
        <w:rPr>
          <w:b w:val="0"/>
          <w:bCs/>
        </w:rPr>
        <w:t>кількості</w:t>
      </w:r>
      <w:r w:rsidRPr="00DE4A8F">
        <w:rPr>
          <w:b w:val="0"/>
          <w:bCs/>
          <w:spacing w:val="-4"/>
        </w:rPr>
        <w:t xml:space="preserve"> </w:t>
      </w:r>
      <w:r w:rsidRPr="00DE4A8F">
        <w:rPr>
          <w:b w:val="0"/>
          <w:bCs/>
        </w:rPr>
        <w:t>допущених</w:t>
      </w:r>
      <w:r w:rsidRPr="00DE4A8F">
        <w:rPr>
          <w:b w:val="0"/>
          <w:bCs/>
          <w:spacing w:val="-3"/>
        </w:rPr>
        <w:t xml:space="preserve"> </w:t>
      </w:r>
      <w:r w:rsidRPr="00DE4A8F">
        <w:rPr>
          <w:b w:val="0"/>
          <w:bCs/>
          <w:spacing w:val="-2"/>
        </w:rPr>
        <w:t>помилок;</w:t>
      </w:r>
    </w:p>
    <w:p w14:paraId="48A46111" w14:textId="77777777" w:rsidR="00A22F76" w:rsidRPr="00DE4A8F" w:rsidRDefault="00A22F76" w:rsidP="00073755">
      <w:pPr>
        <w:pStyle w:val="a6"/>
        <w:numPr>
          <w:ilvl w:val="0"/>
          <w:numId w:val="10"/>
        </w:numPr>
        <w:ind w:right="0"/>
        <w:jc w:val="both"/>
        <w:rPr>
          <w:b w:val="0"/>
          <w:bCs/>
        </w:rPr>
      </w:pPr>
      <w:r w:rsidRPr="00DE4A8F">
        <w:rPr>
          <w:b w:val="0"/>
          <w:bCs/>
        </w:rPr>
        <w:t>підтримка позитивного ставлення до навчальних досягнень учнів незалежно від рівня</w:t>
      </w:r>
      <w:r w:rsidRPr="00DE4A8F">
        <w:rPr>
          <w:b w:val="0"/>
          <w:bCs/>
          <w:spacing w:val="80"/>
        </w:rPr>
        <w:t xml:space="preserve"> </w:t>
      </w:r>
      <w:r w:rsidRPr="00DE4A8F">
        <w:rPr>
          <w:b w:val="0"/>
          <w:bCs/>
        </w:rPr>
        <w:t>таких досягнень;</w:t>
      </w:r>
    </w:p>
    <w:p w14:paraId="652CB2F9" w14:textId="77777777" w:rsidR="00A22F76" w:rsidRPr="00DE4A8F" w:rsidRDefault="00A22F76" w:rsidP="00073755">
      <w:pPr>
        <w:pStyle w:val="a6"/>
        <w:numPr>
          <w:ilvl w:val="0"/>
          <w:numId w:val="10"/>
        </w:numPr>
        <w:ind w:right="0"/>
        <w:jc w:val="both"/>
        <w:rPr>
          <w:b w:val="0"/>
          <w:bCs/>
        </w:rPr>
      </w:pPr>
      <w:r w:rsidRPr="00DE4A8F">
        <w:rPr>
          <w:b w:val="0"/>
          <w:bCs/>
        </w:rPr>
        <w:t>використання</w:t>
      </w:r>
      <w:r w:rsidRPr="00DE4A8F">
        <w:rPr>
          <w:b w:val="0"/>
          <w:bCs/>
          <w:spacing w:val="40"/>
        </w:rPr>
        <w:t xml:space="preserve"> </w:t>
      </w:r>
      <w:r w:rsidRPr="00DE4A8F">
        <w:rPr>
          <w:b w:val="0"/>
          <w:bCs/>
        </w:rPr>
        <w:t>різноманітних</w:t>
      </w:r>
      <w:r w:rsidRPr="00DE4A8F">
        <w:rPr>
          <w:b w:val="0"/>
          <w:bCs/>
          <w:spacing w:val="40"/>
        </w:rPr>
        <w:t xml:space="preserve"> </w:t>
      </w:r>
      <w:r w:rsidRPr="00DE4A8F">
        <w:rPr>
          <w:b w:val="0"/>
          <w:bCs/>
        </w:rPr>
        <w:t>методів</w:t>
      </w:r>
      <w:r w:rsidRPr="00DE4A8F">
        <w:rPr>
          <w:b w:val="0"/>
          <w:bCs/>
          <w:spacing w:val="40"/>
        </w:rPr>
        <w:t xml:space="preserve"> </w:t>
      </w:r>
      <w:r w:rsidRPr="00DE4A8F">
        <w:rPr>
          <w:b w:val="0"/>
          <w:bCs/>
        </w:rPr>
        <w:t>для</w:t>
      </w:r>
      <w:r w:rsidRPr="00DE4A8F">
        <w:rPr>
          <w:b w:val="0"/>
          <w:bCs/>
          <w:spacing w:val="40"/>
        </w:rPr>
        <w:t xml:space="preserve"> </w:t>
      </w:r>
      <w:r w:rsidRPr="00DE4A8F">
        <w:rPr>
          <w:b w:val="0"/>
          <w:bCs/>
        </w:rPr>
        <w:t>виявлення</w:t>
      </w:r>
      <w:r w:rsidRPr="00DE4A8F">
        <w:rPr>
          <w:b w:val="0"/>
          <w:bCs/>
          <w:spacing w:val="40"/>
        </w:rPr>
        <w:t xml:space="preserve"> </w:t>
      </w:r>
      <w:r w:rsidRPr="00DE4A8F">
        <w:rPr>
          <w:b w:val="0"/>
          <w:bCs/>
        </w:rPr>
        <w:t>рівня</w:t>
      </w:r>
      <w:r w:rsidRPr="00DE4A8F">
        <w:rPr>
          <w:b w:val="0"/>
          <w:bCs/>
          <w:spacing w:val="40"/>
        </w:rPr>
        <w:t xml:space="preserve"> </w:t>
      </w:r>
      <w:r w:rsidRPr="00DE4A8F">
        <w:rPr>
          <w:b w:val="0"/>
          <w:bCs/>
        </w:rPr>
        <w:t>сформованості</w:t>
      </w:r>
      <w:r w:rsidRPr="00DE4A8F">
        <w:rPr>
          <w:b w:val="0"/>
          <w:bCs/>
          <w:spacing w:val="40"/>
        </w:rPr>
        <w:t xml:space="preserve"> </w:t>
      </w:r>
      <w:r w:rsidRPr="00DE4A8F">
        <w:rPr>
          <w:b w:val="0"/>
          <w:bCs/>
        </w:rPr>
        <w:t>знань,</w:t>
      </w:r>
      <w:r w:rsidRPr="00DE4A8F">
        <w:rPr>
          <w:b w:val="0"/>
          <w:bCs/>
          <w:spacing w:val="40"/>
        </w:rPr>
        <w:t xml:space="preserve"> </w:t>
      </w:r>
      <w:r w:rsidRPr="00DE4A8F">
        <w:rPr>
          <w:b w:val="0"/>
          <w:bCs/>
        </w:rPr>
        <w:t>умінь,</w:t>
      </w:r>
      <w:r w:rsidRPr="00DE4A8F">
        <w:rPr>
          <w:b w:val="0"/>
          <w:bCs/>
          <w:spacing w:val="40"/>
        </w:rPr>
        <w:t xml:space="preserve"> </w:t>
      </w:r>
      <w:r w:rsidRPr="00DE4A8F">
        <w:rPr>
          <w:b w:val="0"/>
          <w:bCs/>
        </w:rPr>
        <w:t>ставлень та цінностей;</w:t>
      </w:r>
    </w:p>
    <w:p w14:paraId="769A8646" w14:textId="77777777" w:rsidR="00073755" w:rsidRPr="00DE4A8F" w:rsidRDefault="00A22F76" w:rsidP="00073755">
      <w:pPr>
        <w:pStyle w:val="a6"/>
        <w:numPr>
          <w:ilvl w:val="0"/>
          <w:numId w:val="10"/>
        </w:numPr>
        <w:ind w:right="0"/>
        <w:jc w:val="both"/>
        <w:rPr>
          <w:b w:val="0"/>
          <w:bCs/>
        </w:rPr>
      </w:pPr>
      <w:r w:rsidRPr="00DE4A8F">
        <w:rPr>
          <w:b w:val="0"/>
          <w:bCs/>
        </w:rPr>
        <w:t>врахування</w:t>
      </w:r>
      <w:r w:rsidRPr="00DE4A8F">
        <w:rPr>
          <w:b w:val="0"/>
          <w:bCs/>
          <w:spacing w:val="-10"/>
        </w:rPr>
        <w:t xml:space="preserve"> </w:t>
      </w:r>
      <w:r w:rsidRPr="00DE4A8F">
        <w:rPr>
          <w:b w:val="0"/>
          <w:bCs/>
        </w:rPr>
        <w:t>індивідуального</w:t>
      </w:r>
      <w:r w:rsidRPr="00DE4A8F">
        <w:rPr>
          <w:b w:val="0"/>
          <w:bCs/>
          <w:spacing w:val="-10"/>
        </w:rPr>
        <w:t xml:space="preserve"> </w:t>
      </w:r>
      <w:r w:rsidRPr="00DE4A8F">
        <w:rPr>
          <w:b w:val="0"/>
          <w:bCs/>
        </w:rPr>
        <w:t>освітнього</w:t>
      </w:r>
      <w:r w:rsidRPr="00DE4A8F">
        <w:rPr>
          <w:b w:val="0"/>
          <w:bCs/>
          <w:spacing w:val="-10"/>
        </w:rPr>
        <w:t xml:space="preserve"> </w:t>
      </w:r>
      <w:r w:rsidRPr="00DE4A8F">
        <w:rPr>
          <w:b w:val="0"/>
          <w:bCs/>
        </w:rPr>
        <w:t>поступу</w:t>
      </w:r>
      <w:r w:rsidRPr="00DE4A8F">
        <w:rPr>
          <w:b w:val="0"/>
          <w:bCs/>
          <w:spacing w:val="-10"/>
        </w:rPr>
        <w:t xml:space="preserve"> </w:t>
      </w:r>
      <w:r w:rsidRPr="00DE4A8F">
        <w:rPr>
          <w:b w:val="0"/>
          <w:bCs/>
        </w:rPr>
        <w:t>під</w:t>
      </w:r>
      <w:r w:rsidRPr="00DE4A8F">
        <w:rPr>
          <w:b w:val="0"/>
          <w:bCs/>
          <w:spacing w:val="-10"/>
        </w:rPr>
        <w:t xml:space="preserve"> </w:t>
      </w:r>
      <w:r w:rsidRPr="00DE4A8F">
        <w:rPr>
          <w:b w:val="0"/>
          <w:bCs/>
        </w:rPr>
        <w:t>час</w:t>
      </w:r>
      <w:r w:rsidRPr="00DE4A8F">
        <w:rPr>
          <w:b w:val="0"/>
          <w:bCs/>
          <w:spacing w:val="-10"/>
        </w:rPr>
        <w:t xml:space="preserve"> </w:t>
      </w:r>
      <w:r w:rsidRPr="00DE4A8F">
        <w:rPr>
          <w:b w:val="0"/>
          <w:bCs/>
        </w:rPr>
        <w:t>формувального</w:t>
      </w:r>
      <w:r w:rsidRPr="00DE4A8F">
        <w:rPr>
          <w:b w:val="0"/>
          <w:bCs/>
          <w:spacing w:val="-10"/>
        </w:rPr>
        <w:t xml:space="preserve"> </w:t>
      </w:r>
      <w:r w:rsidRPr="00DE4A8F">
        <w:rPr>
          <w:b w:val="0"/>
          <w:bCs/>
        </w:rPr>
        <w:t xml:space="preserve">оцінювання; </w:t>
      </w:r>
    </w:p>
    <w:p w14:paraId="7EDAE693" w14:textId="37453F4F" w:rsidR="00A22F76" w:rsidRPr="00DE4A8F" w:rsidRDefault="00A22F76" w:rsidP="00073755">
      <w:pPr>
        <w:pStyle w:val="a6"/>
        <w:numPr>
          <w:ilvl w:val="0"/>
          <w:numId w:val="10"/>
        </w:numPr>
        <w:ind w:right="0"/>
        <w:jc w:val="both"/>
        <w:rPr>
          <w:b w:val="0"/>
          <w:bCs/>
        </w:rPr>
      </w:pPr>
      <w:r w:rsidRPr="00DE4A8F">
        <w:rPr>
          <w:b w:val="0"/>
          <w:bCs/>
        </w:rPr>
        <w:t>залучення учнів до самооцінювання та взаємооцінювання;</w:t>
      </w:r>
    </w:p>
    <w:p w14:paraId="2ECC99BA" w14:textId="77777777" w:rsidR="00A22F76" w:rsidRPr="00DE4A8F" w:rsidRDefault="00A22F76" w:rsidP="00073755">
      <w:pPr>
        <w:pStyle w:val="a6"/>
        <w:numPr>
          <w:ilvl w:val="0"/>
          <w:numId w:val="10"/>
        </w:numPr>
        <w:ind w:right="0"/>
        <w:jc w:val="both"/>
        <w:rPr>
          <w:b w:val="0"/>
          <w:bCs/>
        </w:rPr>
      </w:pPr>
      <w:r w:rsidRPr="00DE4A8F">
        <w:rPr>
          <w:b w:val="0"/>
          <w:bCs/>
        </w:rPr>
        <w:t>здійснення</w:t>
      </w:r>
      <w:r w:rsidRPr="00DE4A8F">
        <w:rPr>
          <w:b w:val="0"/>
          <w:bCs/>
          <w:spacing w:val="-5"/>
        </w:rPr>
        <w:t xml:space="preserve"> </w:t>
      </w:r>
      <w:r w:rsidRPr="00DE4A8F">
        <w:rPr>
          <w:b w:val="0"/>
          <w:bCs/>
        </w:rPr>
        <w:t>оцінювання</w:t>
      </w:r>
      <w:r w:rsidRPr="00DE4A8F">
        <w:rPr>
          <w:b w:val="0"/>
          <w:bCs/>
          <w:spacing w:val="-3"/>
        </w:rPr>
        <w:t xml:space="preserve"> </w:t>
      </w:r>
      <w:r w:rsidRPr="00DE4A8F">
        <w:rPr>
          <w:b w:val="0"/>
          <w:bCs/>
        </w:rPr>
        <w:t>виключно</w:t>
      </w:r>
      <w:r w:rsidRPr="00DE4A8F">
        <w:rPr>
          <w:b w:val="0"/>
          <w:bCs/>
          <w:spacing w:val="-3"/>
        </w:rPr>
        <w:t xml:space="preserve"> </w:t>
      </w:r>
      <w:r w:rsidRPr="00DE4A8F">
        <w:rPr>
          <w:b w:val="0"/>
          <w:bCs/>
        </w:rPr>
        <w:t>на</w:t>
      </w:r>
      <w:r w:rsidRPr="00DE4A8F">
        <w:rPr>
          <w:b w:val="0"/>
          <w:bCs/>
          <w:spacing w:val="-3"/>
        </w:rPr>
        <w:t xml:space="preserve"> </w:t>
      </w:r>
      <w:r w:rsidRPr="00DE4A8F">
        <w:rPr>
          <w:b w:val="0"/>
          <w:bCs/>
        </w:rPr>
        <w:t>основі</w:t>
      </w:r>
      <w:r w:rsidRPr="00DE4A8F">
        <w:rPr>
          <w:b w:val="0"/>
          <w:bCs/>
          <w:spacing w:val="-3"/>
        </w:rPr>
        <w:t xml:space="preserve"> </w:t>
      </w:r>
      <w:r w:rsidRPr="00DE4A8F">
        <w:rPr>
          <w:b w:val="0"/>
          <w:bCs/>
        </w:rPr>
        <w:t>чітких</w:t>
      </w:r>
      <w:r w:rsidRPr="00DE4A8F">
        <w:rPr>
          <w:b w:val="0"/>
          <w:bCs/>
          <w:spacing w:val="-3"/>
        </w:rPr>
        <w:t xml:space="preserve"> </w:t>
      </w:r>
      <w:r w:rsidRPr="00DE4A8F">
        <w:rPr>
          <w:b w:val="0"/>
          <w:bCs/>
        </w:rPr>
        <w:t>і</w:t>
      </w:r>
      <w:r w:rsidRPr="00DE4A8F">
        <w:rPr>
          <w:b w:val="0"/>
          <w:bCs/>
          <w:spacing w:val="-3"/>
        </w:rPr>
        <w:t xml:space="preserve"> </w:t>
      </w:r>
      <w:r w:rsidRPr="00DE4A8F">
        <w:rPr>
          <w:b w:val="0"/>
          <w:bCs/>
        </w:rPr>
        <w:t>зрозумілих</w:t>
      </w:r>
      <w:r w:rsidRPr="00DE4A8F">
        <w:rPr>
          <w:b w:val="0"/>
          <w:bCs/>
          <w:spacing w:val="-3"/>
        </w:rPr>
        <w:t xml:space="preserve"> </w:t>
      </w:r>
      <w:r w:rsidRPr="00DE4A8F">
        <w:rPr>
          <w:b w:val="0"/>
          <w:bCs/>
          <w:spacing w:val="-2"/>
        </w:rPr>
        <w:t>критеріїв;</w:t>
      </w:r>
    </w:p>
    <w:p w14:paraId="7A324604" w14:textId="14E62CBE" w:rsidR="00A22F76" w:rsidRPr="00DE4A8F" w:rsidRDefault="00A22F76" w:rsidP="00073755">
      <w:pPr>
        <w:pStyle w:val="a6"/>
        <w:numPr>
          <w:ilvl w:val="0"/>
          <w:numId w:val="10"/>
        </w:numPr>
        <w:tabs>
          <w:tab w:val="left" w:pos="4409"/>
          <w:tab w:val="left" w:pos="5484"/>
          <w:tab w:val="left" w:pos="6828"/>
          <w:tab w:val="left" w:pos="7768"/>
          <w:tab w:val="left" w:pos="9350"/>
          <w:tab w:val="left" w:pos="10857"/>
          <w:tab w:val="left" w:pos="11731"/>
        </w:tabs>
        <w:ind w:right="0"/>
        <w:jc w:val="both"/>
        <w:rPr>
          <w:b w:val="0"/>
          <w:bCs/>
        </w:rPr>
      </w:pPr>
      <w:r w:rsidRPr="00DE4A8F">
        <w:rPr>
          <w:b w:val="0"/>
          <w:bCs/>
          <w:spacing w:val="-2"/>
        </w:rPr>
        <w:t>надання</w:t>
      </w:r>
      <w:r w:rsidR="00073755" w:rsidRPr="00DE4A8F">
        <w:rPr>
          <w:b w:val="0"/>
          <w:bCs/>
          <w:spacing w:val="-2"/>
        </w:rPr>
        <w:t xml:space="preserve"> </w:t>
      </w:r>
      <w:r w:rsidRPr="00DE4A8F">
        <w:rPr>
          <w:b w:val="0"/>
          <w:bCs/>
          <w:spacing w:val="-2"/>
        </w:rPr>
        <w:t>якісного</w:t>
      </w:r>
      <w:r w:rsidR="00073755" w:rsidRPr="00DE4A8F">
        <w:rPr>
          <w:b w:val="0"/>
          <w:bCs/>
          <w:spacing w:val="-2"/>
        </w:rPr>
        <w:t xml:space="preserve"> </w:t>
      </w:r>
      <w:r w:rsidRPr="00DE4A8F">
        <w:rPr>
          <w:b w:val="0"/>
          <w:bCs/>
          <w:spacing w:val="-2"/>
        </w:rPr>
        <w:t>зворотного</w:t>
      </w:r>
      <w:r w:rsidR="00073755" w:rsidRPr="00DE4A8F">
        <w:rPr>
          <w:b w:val="0"/>
          <w:bCs/>
          <w:spacing w:val="-2"/>
        </w:rPr>
        <w:t xml:space="preserve"> </w:t>
      </w:r>
      <w:r w:rsidRPr="00DE4A8F">
        <w:rPr>
          <w:b w:val="0"/>
          <w:bCs/>
          <w:spacing w:val="-2"/>
        </w:rPr>
        <w:t>зв’язку</w:t>
      </w:r>
      <w:r w:rsidR="00073755" w:rsidRPr="00DE4A8F">
        <w:rPr>
          <w:b w:val="0"/>
          <w:bCs/>
          <w:spacing w:val="-2"/>
        </w:rPr>
        <w:t xml:space="preserve"> </w:t>
      </w:r>
      <w:r w:rsidRPr="00DE4A8F">
        <w:rPr>
          <w:b w:val="0"/>
          <w:bCs/>
          <w:spacing w:val="-2"/>
        </w:rPr>
        <w:t>педагогічним</w:t>
      </w:r>
      <w:r w:rsidR="00073755" w:rsidRPr="00DE4A8F">
        <w:rPr>
          <w:b w:val="0"/>
          <w:bCs/>
          <w:spacing w:val="-2"/>
        </w:rPr>
        <w:t xml:space="preserve"> </w:t>
      </w:r>
      <w:r w:rsidRPr="00DE4A8F">
        <w:rPr>
          <w:b w:val="0"/>
          <w:bCs/>
          <w:spacing w:val="-2"/>
        </w:rPr>
        <w:t>працівником</w:t>
      </w:r>
      <w:r w:rsidR="00073755" w:rsidRPr="00DE4A8F">
        <w:rPr>
          <w:b w:val="0"/>
          <w:bCs/>
          <w:spacing w:val="-2"/>
        </w:rPr>
        <w:t xml:space="preserve"> </w:t>
      </w:r>
      <w:r w:rsidRPr="00DE4A8F">
        <w:rPr>
          <w:b w:val="0"/>
          <w:bCs/>
          <w:spacing w:val="-2"/>
        </w:rPr>
        <w:t>іншим</w:t>
      </w:r>
      <w:r w:rsidR="00073755" w:rsidRPr="00DE4A8F">
        <w:rPr>
          <w:b w:val="0"/>
          <w:bCs/>
          <w:spacing w:val="-2"/>
        </w:rPr>
        <w:t xml:space="preserve"> </w:t>
      </w:r>
      <w:r w:rsidRPr="00DE4A8F">
        <w:rPr>
          <w:b w:val="0"/>
          <w:bCs/>
          <w:spacing w:val="-2"/>
        </w:rPr>
        <w:t xml:space="preserve">учасникам </w:t>
      </w:r>
      <w:r w:rsidRPr="00DE4A8F">
        <w:rPr>
          <w:b w:val="0"/>
          <w:bCs/>
        </w:rPr>
        <w:t>освітнього процесу.</w:t>
      </w:r>
    </w:p>
    <w:p w14:paraId="38133572" w14:textId="1A4739A0" w:rsidR="00CD301B" w:rsidRPr="00DE4A8F" w:rsidRDefault="00A22F76" w:rsidP="00073755">
      <w:pPr>
        <w:pStyle w:val="a5"/>
        <w:numPr>
          <w:ilvl w:val="0"/>
          <w:numId w:val="9"/>
        </w:numPr>
        <w:ind w:left="0" w:firstLine="0"/>
        <w:jc w:val="both"/>
        <w:rPr>
          <w:bCs/>
          <w:sz w:val="28"/>
          <w:szCs w:val="28"/>
        </w:rPr>
      </w:pPr>
      <w:r w:rsidRPr="00DE4A8F">
        <w:rPr>
          <w:sz w:val="28"/>
          <w:szCs w:val="28"/>
        </w:rPr>
        <w:t>Процес оцінювання має враховувати рівень сформованості наскрізних умінь учнів (зокрема,</w:t>
      </w:r>
      <w:r w:rsidRPr="00DE4A8F">
        <w:rPr>
          <w:spacing w:val="-6"/>
          <w:sz w:val="28"/>
          <w:szCs w:val="28"/>
        </w:rPr>
        <w:t xml:space="preserve"> </w:t>
      </w:r>
      <w:r w:rsidRPr="00DE4A8F">
        <w:rPr>
          <w:sz w:val="28"/>
          <w:szCs w:val="28"/>
        </w:rPr>
        <w:t>читання</w:t>
      </w:r>
      <w:r w:rsidRPr="00DE4A8F">
        <w:rPr>
          <w:spacing w:val="-6"/>
          <w:sz w:val="28"/>
          <w:szCs w:val="28"/>
        </w:rPr>
        <w:t xml:space="preserve"> </w:t>
      </w:r>
      <w:r w:rsidRPr="00DE4A8F">
        <w:rPr>
          <w:sz w:val="28"/>
          <w:szCs w:val="28"/>
        </w:rPr>
        <w:t>з</w:t>
      </w:r>
      <w:r w:rsidRPr="00DE4A8F">
        <w:rPr>
          <w:spacing w:val="-6"/>
          <w:sz w:val="28"/>
          <w:szCs w:val="28"/>
        </w:rPr>
        <w:t xml:space="preserve"> </w:t>
      </w:r>
      <w:r w:rsidRPr="00DE4A8F">
        <w:rPr>
          <w:sz w:val="28"/>
          <w:szCs w:val="28"/>
        </w:rPr>
        <w:t>розумінням,</w:t>
      </w:r>
      <w:r w:rsidRPr="00DE4A8F">
        <w:rPr>
          <w:spacing w:val="-6"/>
          <w:sz w:val="28"/>
          <w:szCs w:val="28"/>
        </w:rPr>
        <w:t xml:space="preserve"> </w:t>
      </w:r>
      <w:r w:rsidRPr="00DE4A8F">
        <w:rPr>
          <w:sz w:val="28"/>
          <w:szCs w:val="28"/>
        </w:rPr>
        <w:t>критичного</w:t>
      </w:r>
      <w:r w:rsidRPr="00DE4A8F">
        <w:rPr>
          <w:spacing w:val="-6"/>
          <w:sz w:val="28"/>
          <w:szCs w:val="28"/>
        </w:rPr>
        <w:t xml:space="preserve"> </w:t>
      </w:r>
      <w:r w:rsidRPr="00DE4A8F">
        <w:rPr>
          <w:sz w:val="28"/>
          <w:szCs w:val="28"/>
        </w:rPr>
        <w:t>та</w:t>
      </w:r>
      <w:r w:rsidRPr="00DE4A8F">
        <w:rPr>
          <w:spacing w:val="-6"/>
          <w:sz w:val="28"/>
          <w:szCs w:val="28"/>
        </w:rPr>
        <w:t xml:space="preserve"> </w:t>
      </w:r>
      <w:r w:rsidRPr="00DE4A8F">
        <w:rPr>
          <w:sz w:val="28"/>
          <w:szCs w:val="28"/>
        </w:rPr>
        <w:t>системного</w:t>
      </w:r>
      <w:r w:rsidRPr="00DE4A8F">
        <w:rPr>
          <w:spacing w:val="-6"/>
          <w:sz w:val="28"/>
          <w:szCs w:val="28"/>
        </w:rPr>
        <w:t xml:space="preserve"> </w:t>
      </w:r>
      <w:r w:rsidRPr="00DE4A8F">
        <w:rPr>
          <w:sz w:val="28"/>
          <w:szCs w:val="28"/>
        </w:rPr>
        <w:t>мислення,</w:t>
      </w:r>
      <w:r w:rsidRPr="00DE4A8F">
        <w:rPr>
          <w:spacing w:val="-6"/>
          <w:sz w:val="28"/>
          <w:szCs w:val="28"/>
        </w:rPr>
        <w:t xml:space="preserve"> </w:t>
      </w:r>
      <w:r w:rsidRPr="00DE4A8F">
        <w:rPr>
          <w:sz w:val="28"/>
          <w:szCs w:val="28"/>
        </w:rPr>
        <w:t>здатності</w:t>
      </w:r>
      <w:r w:rsidRPr="00DE4A8F">
        <w:rPr>
          <w:spacing w:val="-6"/>
          <w:sz w:val="28"/>
          <w:szCs w:val="28"/>
        </w:rPr>
        <w:t xml:space="preserve"> </w:t>
      </w:r>
      <w:r w:rsidRPr="00DE4A8F">
        <w:rPr>
          <w:sz w:val="28"/>
          <w:szCs w:val="28"/>
        </w:rPr>
        <w:t>співпрацювати</w:t>
      </w:r>
      <w:r w:rsidRPr="00DE4A8F">
        <w:rPr>
          <w:spacing w:val="-6"/>
          <w:sz w:val="28"/>
          <w:szCs w:val="28"/>
        </w:rPr>
        <w:t xml:space="preserve"> </w:t>
      </w:r>
      <w:r w:rsidRPr="00DE4A8F">
        <w:rPr>
          <w:sz w:val="28"/>
          <w:szCs w:val="28"/>
        </w:rPr>
        <w:t>з іншими, розв’язувати проблеми тощо)</w:t>
      </w:r>
      <w:r w:rsidR="00073755" w:rsidRPr="00DE4A8F">
        <w:rPr>
          <w:sz w:val="28"/>
          <w:szCs w:val="28"/>
        </w:rPr>
        <w:t>.</w:t>
      </w:r>
    </w:p>
    <w:p w14:paraId="397A7303" w14:textId="02D0B834" w:rsidR="00073755" w:rsidRPr="00DE4A8F" w:rsidRDefault="00073755" w:rsidP="00073755">
      <w:pPr>
        <w:jc w:val="both"/>
        <w:rPr>
          <w:bCs/>
          <w:sz w:val="28"/>
          <w:szCs w:val="28"/>
        </w:rPr>
      </w:pPr>
    </w:p>
    <w:p w14:paraId="0F737FB1" w14:textId="7509B4D4" w:rsidR="00073755" w:rsidRPr="00DE4A8F" w:rsidRDefault="000950CC" w:rsidP="000950CC">
      <w:pPr>
        <w:pStyle w:val="3"/>
        <w:tabs>
          <w:tab w:val="left" w:pos="142"/>
        </w:tabs>
        <w:spacing w:before="0"/>
        <w:jc w:val="center"/>
        <w:rPr>
          <w:rFonts w:ascii="Times New Roman" w:hAnsi="Times New Roman" w:cs="Times New Roman"/>
          <w:b/>
          <w:bCs/>
          <w:color w:val="auto"/>
          <w:sz w:val="28"/>
          <w:szCs w:val="28"/>
        </w:rPr>
      </w:pPr>
      <w:r w:rsidRPr="00DE4A8F">
        <w:rPr>
          <w:rFonts w:ascii="Times New Roman" w:hAnsi="Times New Roman" w:cs="Times New Roman"/>
          <w:b/>
          <w:bCs/>
          <w:color w:val="auto"/>
          <w:sz w:val="28"/>
          <w:szCs w:val="28"/>
          <w:lang w:val="en-US"/>
        </w:rPr>
        <w:t>IV</w:t>
      </w:r>
      <w:r w:rsidRPr="00DE4A8F">
        <w:rPr>
          <w:rFonts w:ascii="Times New Roman" w:hAnsi="Times New Roman" w:cs="Times New Roman"/>
          <w:b/>
          <w:bCs/>
          <w:color w:val="auto"/>
          <w:sz w:val="28"/>
          <w:szCs w:val="28"/>
        </w:rPr>
        <w:t xml:space="preserve">. </w:t>
      </w:r>
      <w:r w:rsidR="00073755" w:rsidRPr="00DE4A8F">
        <w:rPr>
          <w:rFonts w:ascii="Times New Roman" w:hAnsi="Times New Roman" w:cs="Times New Roman"/>
          <w:b/>
          <w:bCs/>
          <w:color w:val="auto"/>
          <w:sz w:val="28"/>
          <w:szCs w:val="28"/>
        </w:rPr>
        <w:t>Види</w:t>
      </w:r>
      <w:r w:rsidR="00073755" w:rsidRPr="00DE4A8F">
        <w:rPr>
          <w:rFonts w:ascii="Times New Roman" w:hAnsi="Times New Roman" w:cs="Times New Roman"/>
          <w:b/>
          <w:bCs/>
          <w:color w:val="auto"/>
          <w:spacing w:val="-1"/>
          <w:sz w:val="28"/>
          <w:szCs w:val="28"/>
        </w:rPr>
        <w:t xml:space="preserve"> </w:t>
      </w:r>
      <w:r w:rsidR="00073755" w:rsidRPr="00DE4A8F">
        <w:rPr>
          <w:rFonts w:ascii="Times New Roman" w:hAnsi="Times New Roman" w:cs="Times New Roman"/>
          <w:b/>
          <w:bCs/>
          <w:color w:val="auto"/>
          <w:spacing w:val="-2"/>
          <w:sz w:val="28"/>
          <w:szCs w:val="28"/>
        </w:rPr>
        <w:t>оцінювання</w:t>
      </w:r>
    </w:p>
    <w:p w14:paraId="5CF65DAD" w14:textId="182A534D" w:rsidR="00073755" w:rsidRPr="00DE4A8F" w:rsidRDefault="00073755" w:rsidP="00073755">
      <w:pPr>
        <w:pStyle w:val="a5"/>
        <w:widowControl w:val="0"/>
        <w:numPr>
          <w:ilvl w:val="0"/>
          <w:numId w:val="11"/>
        </w:numPr>
        <w:tabs>
          <w:tab w:val="left" w:pos="851"/>
        </w:tabs>
        <w:autoSpaceDE w:val="0"/>
        <w:autoSpaceDN w:val="0"/>
        <w:ind w:left="0" w:firstLine="0"/>
        <w:contextualSpacing w:val="0"/>
        <w:jc w:val="both"/>
        <w:rPr>
          <w:sz w:val="28"/>
          <w:szCs w:val="28"/>
        </w:rPr>
      </w:pPr>
      <w:r w:rsidRPr="00DE4A8F">
        <w:rPr>
          <w:sz w:val="28"/>
          <w:szCs w:val="28"/>
        </w:rPr>
        <w:t>Основними видами оцінювання в Ліцеї є формувальне, поточне, підсумкове (тематичне, семестрове, річне) та державна підсумкова атестація.</w:t>
      </w:r>
    </w:p>
    <w:p w14:paraId="72748E69" w14:textId="25AEE176" w:rsidR="00073755" w:rsidRPr="00DE4A8F" w:rsidRDefault="00073755" w:rsidP="00073755">
      <w:pPr>
        <w:pStyle w:val="a5"/>
        <w:widowControl w:val="0"/>
        <w:numPr>
          <w:ilvl w:val="0"/>
          <w:numId w:val="11"/>
        </w:numPr>
        <w:tabs>
          <w:tab w:val="left" w:pos="567"/>
        </w:tabs>
        <w:autoSpaceDE w:val="0"/>
        <w:autoSpaceDN w:val="0"/>
        <w:ind w:left="0" w:firstLine="0"/>
        <w:contextualSpacing w:val="0"/>
        <w:jc w:val="both"/>
        <w:rPr>
          <w:sz w:val="28"/>
          <w:szCs w:val="28"/>
        </w:rPr>
      </w:pPr>
      <w:r w:rsidRPr="00053190">
        <w:rPr>
          <w:b/>
          <w:bCs/>
          <w:sz w:val="28"/>
          <w:szCs w:val="28"/>
        </w:rPr>
        <w:t>Формувальне оцінювання</w:t>
      </w:r>
      <w:r w:rsidRPr="00DE4A8F">
        <w:rPr>
          <w:sz w:val="28"/>
          <w:szCs w:val="28"/>
        </w:rPr>
        <w:t xml:space="preserve"> спрямоване на відстеження динаміки навчального поступу учнів та визначення його навчальних потреб. Воно здійснюється педагогічним працівником, а також шляхом взаємооцінювання та самооцінювання учнями.</w:t>
      </w:r>
      <w:r w:rsidR="00053190">
        <w:rPr>
          <w:sz w:val="28"/>
          <w:szCs w:val="28"/>
        </w:rPr>
        <w:t xml:space="preserve"> У формувальному оцінюванні доцільно враховувати не </w:t>
      </w:r>
      <w:r w:rsidR="00053190">
        <w:rPr>
          <w:sz w:val="28"/>
          <w:szCs w:val="28"/>
        </w:rPr>
        <w:lastRenderedPageBreak/>
        <w:t>лише продемонстрований результат. А й дії, рішення та навчальні стратегії учня. Інформацію про труднощі, залученість і докладені зусилля використовують для зворотного зв’язку, визначення подальших навчальних кроків і педагогічної підтримки. Зворотний зв’язок має допомагати учневі зрозуміти, якого результату досягнуто, що потребує вдосконалення і яким має бути наступний навчальний крок.</w:t>
      </w:r>
    </w:p>
    <w:p w14:paraId="7C8846CE" w14:textId="78CDD6F3" w:rsidR="00073755" w:rsidRPr="00DE4A8F" w:rsidRDefault="00073755" w:rsidP="00073755">
      <w:pPr>
        <w:pStyle w:val="a5"/>
        <w:widowControl w:val="0"/>
        <w:numPr>
          <w:ilvl w:val="0"/>
          <w:numId w:val="11"/>
        </w:numPr>
        <w:tabs>
          <w:tab w:val="left" w:pos="567"/>
        </w:tabs>
        <w:autoSpaceDE w:val="0"/>
        <w:autoSpaceDN w:val="0"/>
        <w:ind w:left="0" w:firstLine="0"/>
        <w:contextualSpacing w:val="0"/>
        <w:jc w:val="both"/>
        <w:rPr>
          <w:sz w:val="28"/>
          <w:szCs w:val="28"/>
        </w:rPr>
      </w:pPr>
      <w:r w:rsidRPr="00053190">
        <w:rPr>
          <w:b/>
          <w:bCs/>
          <w:sz w:val="28"/>
          <w:szCs w:val="28"/>
        </w:rPr>
        <w:t>Поточне оцінювання</w:t>
      </w:r>
      <w:r w:rsidRPr="00DE4A8F">
        <w:rPr>
          <w:sz w:val="28"/>
          <w:szCs w:val="28"/>
        </w:rPr>
        <w:t xml:space="preserve"> здійснюється </w:t>
      </w:r>
      <w:r w:rsidR="0013151F" w:rsidRPr="00E24D9D">
        <w:rPr>
          <w:sz w:val="28"/>
          <w:szCs w:val="28"/>
        </w:rPr>
        <w:t xml:space="preserve">для </w:t>
      </w:r>
      <w:r w:rsidR="0013151F">
        <w:rPr>
          <w:sz w:val="28"/>
          <w:szCs w:val="28"/>
        </w:rPr>
        <w:t xml:space="preserve">встановлення і фіксування проміжного рівня досягнення учнями очікуваних результатів навчання в межах структурної одиниці програми. Частотність поточного оцінювання вчитель визначає самостійно з урахуванням змісту програми, кількості навчальних годин, специфіки результатів навчання, які оцінюють. </w:t>
      </w:r>
      <w:r w:rsidR="0013151F" w:rsidRPr="00C83538">
        <w:rPr>
          <w:sz w:val="28"/>
          <w:szCs w:val="28"/>
          <w:u w:val="single"/>
        </w:rPr>
        <w:t>Поточне оцінювання впливає на підсумкову оцінку.</w:t>
      </w:r>
    </w:p>
    <w:p w14:paraId="4B5A0802" w14:textId="77777777" w:rsidR="0013151F" w:rsidRDefault="0013151F" w:rsidP="0013151F">
      <w:pPr>
        <w:pStyle w:val="a5"/>
        <w:widowControl w:val="0"/>
        <w:numPr>
          <w:ilvl w:val="0"/>
          <w:numId w:val="11"/>
        </w:numPr>
        <w:tabs>
          <w:tab w:val="left" w:pos="567"/>
        </w:tabs>
        <w:autoSpaceDE w:val="0"/>
        <w:autoSpaceDN w:val="0"/>
        <w:ind w:left="0" w:firstLine="0"/>
        <w:contextualSpacing w:val="0"/>
        <w:jc w:val="both"/>
        <w:rPr>
          <w:sz w:val="28"/>
          <w:szCs w:val="28"/>
        </w:rPr>
      </w:pPr>
      <w:r>
        <w:rPr>
          <w:b/>
          <w:bCs/>
          <w:sz w:val="28"/>
          <w:szCs w:val="28"/>
        </w:rPr>
        <w:t xml:space="preserve">Підсумкове оцінювання </w:t>
      </w:r>
      <w:r w:rsidRPr="00E24D9D">
        <w:rPr>
          <w:b/>
          <w:bCs/>
          <w:sz w:val="28"/>
          <w:szCs w:val="28"/>
        </w:rPr>
        <w:t>(тематичне, семестрове, річне)</w:t>
      </w:r>
      <w:r>
        <w:rPr>
          <w:b/>
          <w:bCs/>
          <w:sz w:val="28"/>
          <w:szCs w:val="28"/>
        </w:rPr>
        <w:t xml:space="preserve"> та державна підсумкова атестація</w:t>
      </w:r>
      <w:r w:rsidRPr="00E24D9D">
        <w:rPr>
          <w:sz w:val="28"/>
          <w:szCs w:val="28"/>
        </w:rPr>
        <w:t>.</w:t>
      </w:r>
      <w:r>
        <w:rPr>
          <w:sz w:val="28"/>
          <w:szCs w:val="28"/>
        </w:rPr>
        <w:t xml:space="preserve"> Підсумкове оцінювання  здійснюють шляхом зіставлення досягнутих результатів навчання з очікуваними.</w:t>
      </w:r>
    </w:p>
    <w:p w14:paraId="57F2233F" w14:textId="77777777" w:rsidR="0013151F" w:rsidRDefault="0013151F" w:rsidP="0013151F">
      <w:pPr>
        <w:pStyle w:val="a5"/>
        <w:widowControl w:val="0"/>
        <w:numPr>
          <w:ilvl w:val="0"/>
          <w:numId w:val="22"/>
        </w:numPr>
        <w:tabs>
          <w:tab w:val="left" w:pos="567"/>
        </w:tabs>
        <w:autoSpaceDE w:val="0"/>
        <w:autoSpaceDN w:val="0"/>
        <w:jc w:val="both"/>
        <w:rPr>
          <w:sz w:val="28"/>
          <w:szCs w:val="28"/>
        </w:rPr>
      </w:pPr>
      <w:r>
        <w:rPr>
          <w:b/>
          <w:bCs/>
          <w:sz w:val="28"/>
          <w:szCs w:val="28"/>
        </w:rPr>
        <w:t xml:space="preserve">Підсумкове (тематичне) оцінювання. </w:t>
      </w:r>
      <w:r>
        <w:rPr>
          <w:sz w:val="28"/>
          <w:szCs w:val="28"/>
        </w:rPr>
        <w:t>Здійснюють в один із способів або їх поєднанні:</w:t>
      </w:r>
    </w:p>
    <w:p w14:paraId="7F3EFEA6" w14:textId="77777777" w:rsidR="0013151F" w:rsidRDefault="0013151F" w:rsidP="0013151F">
      <w:pPr>
        <w:pStyle w:val="a5"/>
        <w:widowControl w:val="0"/>
        <w:numPr>
          <w:ilvl w:val="1"/>
          <w:numId w:val="22"/>
        </w:numPr>
        <w:tabs>
          <w:tab w:val="left" w:pos="567"/>
        </w:tabs>
        <w:autoSpaceDE w:val="0"/>
        <w:autoSpaceDN w:val="0"/>
        <w:jc w:val="both"/>
        <w:rPr>
          <w:sz w:val="28"/>
          <w:szCs w:val="28"/>
        </w:rPr>
      </w:pPr>
      <w:r>
        <w:rPr>
          <w:sz w:val="28"/>
          <w:szCs w:val="28"/>
        </w:rPr>
        <w:t>ш</w:t>
      </w:r>
      <w:r w:rsidRPr="00493DEB">
        <w:rPr>
          <w:sz w:val="28"/>
          <w:szCs w:val="28"/>
        </w:rPr>
        <w:t xml:space="preserve">ляхом узагальнення </w:t>
      </w:r>
      <w:r>
        <w:rPr>
          <w:sz w:val="28"/>
          <w:szCs w:val="28"/>
        </w:rPr>
        <w:t>поточних оцінок, отриманих протягом періоду навчання, що охоплює структурну одиницю програми;</w:t>
      </w:r>
    </w:p>
    <w:p w14:paraId="2EBC338C" w14:textId="77777777" w:rsidR="0013151F" w:rsidRDefault="0013151F" w:rsidP="0013151F">
      <w:pPr>
        <w:pStyle w:val="a5"/>
        <w:widowControl w:val="0"/>
        <w:numPr>
          <w:ilvl w:val="1"/>
          <w:numId w:val="22"/>
        </w:numPr>
        <w:tabs>
          <w:tab w:val="left" w:pos="567"/>
        </w:tabs>
        <w:autoSpaceDE w:val="0"/>
        <w:autoSpaceDN w:val="0"/>
        <w:jc w:val="both"/>
        <w:rPr>
          <w:sz w:val="28"/>
          <w:szCs w:val="28"/>
        </w:rPr>
      </w:pPr>
      <w:r>
        <w:rPr>
          <w:sz w:val="28"/>
          <w:szCs w:val="28"/>
        </w:rPr>
        <w:t>шляхом проведення підсумкової тематичної роботи , яка б охоплювала ключові очікувані результати навчання, визначені у відповідній структурній одиниці програми.</w:t>
      </w:r>
    </w:p>
    <w:p w14:paraId="05124479" w14:textId="77777777" w:rsidR="0013151F" w:rsidRPr="00C83538" w:rsidRDefault="0013151F" w:rsidP="0013151F">
      <w:pPr>
        <w:widowControl w:val="0"/>
        <w:tabs>
          <w:tab w:val="left" w:pos="567"/>
        </w:tabs>
        <w:autoSpaceDE w:val="0"/>
        <w:autoSpaceDN w:val="0"/>
        <w:ind w:left="720"/>
        <w:jc w:val="both"/>
        <w:rPr>
          <w:sz w:val="28"/>
          <w:szCs w:val="28"/>
          <w:u w:val="single"/>
        </w:rPr>
      </w:pPr>
      <w:r w:rsidRPr="00C83538">
        <w:rPr>
          <w:sz w:val="28"/>
          <w:szCs w:val="28"/>
          <w:u w:val="single"/>
        </w:rPr>
        <w:t>Підсумкову тематичну оцінку визначають як середнє арифметичне всіх поточних балів, отриманих учнем протягом теми.</w:t>
      </w:r>
    </w:p>
    <w:p w14:paraId="28D99BCB" w14:textId="77777777" w:rsidR="0013151F" w:rsidRDefault="0013151F" w:rsidP="0013151F">
      <w:pPr>
        <w:pStyle w:val="a5"/>
        <w:widowControl w:val="0"/>
        <w:numPr>
          <w:ilvl w:val="0"/>
          <w:numId w:val="22"/>
        </w:numPr>
        <w:tabs>
          <w:tab w:val="left" w:pos="567"/>
        </w:tabs>
        <w:autoSpaceDE w:val="0"/>
        <w:autoSpaceDN w:val="0"/>
        <w:jc w:val="both"/>
        <w:rPr>
          <w:sz w:val="28"/>
          <w:szCs w:val="28"/>
        </w:rPr>
      </w:pPr>
      <w:r w:rsidRPr="00493DEB">
        <w:rPr>
          <w:b/>
          <w:bCs/>
          <w:sz w:val="28"/>
          <w:szCs w:val="28"/>
        </w:rPr>
        <w:t xml:space="preserve">Підсумкове (семестрове) оцінювання. </w:t>
      </w:r>
      <w:r w:rsidRPr="00493DEB">
        <w:rPr>
          <w:sz w:val="28"/>
          <w:szCs w:val="28"/>
        </w:rPr>
        <w:t xml:space="preserve">Здійснюють шляхом узагальнення </w:t>
      </w:r>
      <w:r>
        <w:rPr>
          <w:sz w:val="28"/>
          <w:szCs w:val="28"/>
        </w:rPr>
        <w:t>тематичних оцінок (у разі їх відсутності – поточних оцінок), отриманих протягом семестру. Підсумкову семестрову оцінку визначають як середнє арифметичне всіх балів зі підсумками тематичного оцінювання, отриманих учнем протягом семестру (поточних, якщо тематичні відсутні).</w:t>
      </w:r>
    </w:p>
    <w:p w14:paraId="3F3A7950" w14:textId="77777777" w:rsidR="0013151F" w:rsidRDefault="0013151F" w:rsidP="0013151F">
      <w:pPr>
        <w:pStyle w:val="a5"/>
        <w:widowControl w:val="0"/>
        <w:numPr>
          <w:ilvl w:val="0"/>
          <w:numId w:val="22"/>
        </w:numPr>
        <w:tabs>
          <w:tab w:val="left" w:pos="567"/>
        </w:tabs>
        <w:autoSpaceDE w:val="0"/>
        <w:autoSpaceDN w:val="0"/>
        <w:jc w:val="both"/>
        <w:rPr>
          <w:sz w:val="28"/>
          <w:szCs w:val="28"/>
        </w:rPr>
      </w:pPr>
      <w:r>
        <w:rPr>
          <w:b/>
          <w:bCs/>
          <w:sz w:val="28"/>
          <w:szCs w:val="28"/>
        </w:rPr>
        <w:t>Підсумкове (річне) оцінювання.</w:t>
      </w:r>
      <w:r>
        <w:rPr>
          <w:sz w:val="28"/>
          <w:szCs w:val="28"/>
        </w:rPr>
        <w:t xml:space="preserve"> Річну оцінку визначають як середнє арифметичне семестрових оцінок. У разі, якщо вивчення навчального предмета / інтегрованого курсу відповідно до навчального плану Ліцею передбачено лише в одному семестрі навчального року, річне оцінювання здійснюють на підставі семестрового оцінювання лише за той семестр, у якому цей навчальний предмет / інтегрований курс викладався.</w:t>
      </w:r>
    </w:p>
    <w:p w14:paraId="51F07561" w14:textId="5ED88346" w:rsidR="00073755" w:rsidRPr="0013151F" w:rsidRDefault="0013151F" w:rsidP="00765F62">
      <w:pPr>
        <w:pStyle w:val="a6"/>
        <w:widowControl w:val="0"/>
        <w:numPr>
          <w:ilvl w:val="0"/>
          <w:numId w:val="22"/>
        </w:numPr>
        <w:tabs>
          <w:tab w:val="left" w:pos="567"/>
        </w:tabs>
        <w:autoSpaceDE w:val="0"/>
        <w:autoSpaceDN w:val="0"/>
        <w:ind w:right="0"/>
        <w:jc w:val="both"/>
        <w:rPr>
          <w:b w:val="0"/>
        </w:rPr>
      </w:pPr>
      <w:r w:rsidRPr="0013151F">
        <w:t>Державна підсумкова атестація</w:t>
      </w:r>
      <w:r w:rsidRPr="0013151F">
        <w:rPr>
          <w:bCs/>
        </w:rPr>
        <w:t xml:space="preserve"> </w:t>
      </w:r>
      <w:r w:rsidRPr="0013151F">
        <w:rPr>
          <w:b w:val="0"/>
        </w:rPr>
        <w:t xml:space="preserve">є різновидом підсумкового оцінювання. Та </w:t>
      </w:r>
      <w:r w:rsidR="00073755" w:rsidRPr="0013151F">
        <w:rPr>
          <w:b w:val="0"/>
        </w:rPr>
        <w:t xml:space="preserve">передбачає оцінювання відповідності результатів навчання учнів, які завершили здобуття певного рівня повної загальної середньої освіти, вимогам державних стандартів загальної середньої освіти на відповідному рівні. Проведення державної підсумкової атестації та звільнення від неї здійснюється відповідно до </w:t>
      </w:r>
      <w:hyperlink r:id="rId15" w:anchor="n18">
        <w:r w:rsidR="00073755" w:rsidRPr="0013151F">
          <w:rPr>
            <w:b w:val="0"/>
          </w:rPr>
          <w:t>Порядку</w:t>
        </w:r>
      </w:hyperlink>
      <w:r w:rsidR="00073755" w:rsidRPr="0013151F">
        <w:rPr>
          <w:b w:val="0"/>
        </w:rPr>
        <w:t xml:space="preserve"> </w:t>
      </w:r>
      <w:hyperlink r:id="rId16" w:anchor="n18">
        <w:r w:rsidR="00073755" w:rsidRPr="0013151F">
          <w:rPr>
            <w:b w:val="0"/>
          </w:rPr>
          <w:t>проведення</w:t>
        </w:r>
        <w:r w:rsidR="00073755" w:rsidRPr="0013151F">
          <w:rPr>
            <w:b w:val="0"/>
            <w:spacing w:val="-10"/>
          </w:rPr>
          <w:t xml:space="preserve"> </w:t>
        </w:r>
        <w:r w:rsidR="00073755" w:rsidRPr="0013151F">
          <w:rPr>
            <w:b w:val="0"/>
          </w:rPr>
          <w:t>державної</w:t>
        </w:r>
        <w:r w:rsidR="00073755" w:rsidRPr="0013151F">
          <w:rPr>
            <w:b w:val="0"/>
            <w:spacing w:val="-10"/>
          </w:rPr>
          <w:t xml:space="preserve"> </w:t>
        </w:r>
        <w:r w:rsidR="00073755" w:rsidRPr="0013151F">
          <w:rPr>
            <w:b w:val="0"/>
          </w:rPr>
          <w:t>підсумкової</w:t>
        </w:r>
        <w:r w:rsidR="00073755" w:rsidRPr="0013151F">
          <w:rPr>
            <w:b w:val="0"/>
            <w:spacing w:val="-10"/>
          </w:rPr>
          <w:t xml:space="preserve"> </w:t>
        </w:r>
        <w:r w:rsidR="00073755" w:rsidRPr="0013151F">
          <w:rPr>
            <w:b w:val="0"/>
          </w:rPr>
          <w:t>атестації</w:t>
        </w:r>
      </w:hyperlink>
      <w:r w:rsidR="00073755" w:rsidRPr="0013151F">
        <w:rPr>
          <w:b w:val="0"/>
        </w:rPr>
        <w:t>,</w:t>
      </w:r>
      <w:r w:rsidR="00073755" w:rsidRPr="0013151F">
        <w:rPr>
          <w:b w:val="0"/>
          <w:spacing w:val="-10"/>
        </w:rPr>
        <w:t xml:space="preserve"> </w:t>
      </w:r>
      <w:r w:rsidR="00073755" w:rsidRPr="0013151F">
        <w:rPr>
          <w:b w:val="0"/>
        </w:rPr>
        <w:t>затвердженого</w:t>
      </w:r>
      <w:r w:rsidR="00073755" w:rsidRPr="0013151F">
        <w:rPr>
          <w:b w:val="0"/>
          <w:spacing w:val="-10"/>
        </w:rPr>
        <w:t xml:space="preserve"> </w:t>
      </w:r>
      <w:r w:rsidR="00073755" w:rsidRPr="0013151F">
        <w:rPr>
          <w:b w:val="0"/>
        </w:rPr>
        <w:t>наказом</w:t>
      </w:r>
      <w:r w:rsidR="00073755" w:rsidRPr="0013151F">
        <w:rPr>
          <w:b w:val="0"/>
          <w:spacing w:val="-10"/>
        </w:rPr>
        <w:t xml:space="preserve"> </w:t>
      </w:r>
      <w:r w:rsidR="00073755" w:rsidRPr="0013151F">
        <w:rPr>
          <w:b w:val="0"/>
        </w:rPr>
        <w:t>Міністерства</w:t>
      </w:r>
      <w:r w:rsidR="00073755" w:rsidRPr="0013151F">
        <w:rPr>
          <w:b w:val="0"/>
          <w:spacing w:val="-10"/>
        </w:rPr>
        <w:t xml:space="preserve"> </w:t>
      </w:r>
      <w:r w:rsidR="00073755" w:rsidRPr="0013151F">
        <w:rPr>
          <w:b w:val="0"/>
        </w:rPr>
        <w:t>освіти</w:t>
      </w:r>
      <w:r w:rsidR="00073755" w:rsidRPr="0013151F">
        <w:rPr>
          <w:b w:val="0"/>
          <w:spacing w:val="-10"/>
        </w:rPr>
        <w:t xml:space="preserve"> </w:t>
      </w:r>
      <w:r w:rsidR="00073755" w:rsidRPr="0013151F">
        <w:rPr>
          <w:b w:val="0"/>
        </w:rPr>
        <w:t>і</w:t>
      </w:r>
      <w:r w:rsidR="00073755" w:rsidRPr="0013151F">
        <w:rPr>
          <w:b w:val="0"/>
          <w:spacing w:val="-10"/>
        </w:rPr>
        <w:t xml:space="preserve"> </w:t>
      </w:r>
      <w:r w:rsidR="00073755" w:rsidRPr="0013151F">
        <w:rPr>
          <w:b w:val="0"/>
        </w:rPr>
        <w:t>науки України від 07 грудня 2018 року № 1369, зареєстрованого в Міністерстві юстиції України 02 січня 2019 року за № 8/32979.</w:t>
      </w:r>
    </w:p>
    <w:p w14:paraId="1C376401" w14:textId="66528CA1" w:rsidR="00073755" w:rsidRPr="00DE4A8F" w:rsidRDefault="00073755" w:rsidP="00073755">
      <w:pPr>
        <w:jc w:val="center"/>
        <w:rPr>
          <w:bCs/>
          <w:sz w:val="28"/>
          <w:szCs w:val="28"/>
        </w:rPr>
      </w:pPr>
    </w:p>
    <w:p w14:paraId="07E9DA27" w14:textId="34AA125F" w:rsidR="000950CC" w:rsidRPr="00DE4A8F" w:rsidRDefault="009B1D96" w:rsidP="00073755">
      <w:pPr>
        <w:jc w:val="center"/>
        <w:rPr>
          <w:b/>
          <w:bCs/>
          <w:spacing w:val="-2"/>
          <w:sz w:val="28"/>
          <w:szCs w:val="28"/>
        </w:rPr>
      </w:pPr>
      <w:r w:rsidRPr="00DE4A8F">
        <w:rPr>
          <w:b/>
          <w:bCs/>
          <w:sz w:val="28"/>
          <w:szCs w:val="28"/>
          <w:lang w:val="en-US"/>
        </w:rPr>
        <w:t xml:space="preserve">V. </w:t>
      </w:r>
      <w:r w:rsidRPr="00DE4A8F">
        <w:rPr>
          <w:b/>
          <w:bCs/>
          <w:sz w:val="28"/>
          <w:szCs w:val="28"/>
        </w:rPr>
        <w:t>Організація</w:t>
      </w:r>
      <w:r w:rsidRPr="00DE4A8F">
        <w:rPr>
          <w:b/>
          <w:bCs/>
          <w:spacing w:val="-2"/>
          <w:sz w:val="28"/>
          <w:szCs w:val="28"/>
        </w:rPr>
        <w:t xml:space="preserve"> </w:t>
      </w:r>
      <w:r w:rsidRPr="00DE4A8F">
        <w:rPr>
          <w:b/>
          <w:bCs/>
          <w:sz w:val="28"/>
          <w:szCs w:val="28"/>
        </w:rPr>
        <w:t>та</w:t>
      </w:r>
      <w:r w:rsidRPr="00DE4A8F">
        <w:rPr>
          <w:b/>
          <w:bCs/>
          <w:spacing w:val="-2"/>
          <w:sz w:val="28"/>
          <w:szCs w:val="28"/>
        </w:rPr>
        <w:t xml:space="preserve"> </w:t>
      </w:r>
      <w:r w:rsidRPr="00DE4A8F">
        <w:rPr>
          <w:b/>
          <w:bCs/>
          <w:sz w:val="28"/>
          <w:szCs w:val="28"/>
        </w:rPr>
        <w:t>форми</w:t>
      </w:r>
      <w:r w:rsidRPr="00DE4A8F">
        <w:rPr>
          <w:b/>
          <w:bCs/>
          <w:spacing w:val="-1"/>
          <w:sz w:val="28"/>
          <w:szCs w:val="28"/>
        </w:rPr>
        <w:t xml:space="preserve"> </w:t>
      </w:r>
      <w:r w:rsidRPr="00DE4A8F">
        <w:rPr>
          <w:b/>
          <w:bCs/>
          <w:spacing w:val="-2"/>
          <w:sz w:val="28"/>
          <w:szCs w:val="28"/>
        </w:rPr>
        <w:t>оцінювання</w:t>
      </w:r>
    </w:p>
    <w:p w14:paraId="58C39033" w14:textId="77777777" w:rsidR="00553E24" w:rsidRPr="00DE4A8F" w:rsidRDefault="00553E24" w:rsidP="0013151F">
      <w:pPr>
        <w:pStyle w:val="a5"/>
        <w:widowControl w:val="0"/>
        <w:numPr>
          <w:ilvl w:val="0"/>
          <w:numId w:val="23"/>
        </w:numPr>
        <w:tabs>
          <w:tab w:val="left" w:pos="567"/>
        </w:tabs>
        <w:autoSpaceDE w:val="0"/>
        <w:autoSpaceDN w:val="0"/>
        <w:ind w:left="0" w:firstLine="0"/>
        <w:contextualSpacing w:val="0"/>
        <w:jc w:val="both"/>
        <w:rPr>
          <w:sz w:val="28"/>
          <w:szCs w:val="28"/>
        </w:rPr>
      </w:pPr>
      <w:r w:rsidRPr="00DE4A8F">
        <w:rPr>
          <w:sz w:val="28"/>
          <w:szCs w:val="28"/>
        </w:rPr>
        <w:t>Залежно</w:t>
      </w:r>
      <w:r w:rsidRPr="00DE4A8F">
        <w:rPr>
          <w:spacing w:val="-5"/>
          <w:sz w:val="28"/>
          <w:szCs w:val="28"/>
        </w:rPr>
        <w:t xml:space="preserve"> </w:t>
      </w:r>
      <w:r w:rsidRPr="00DE4A8F">
        <w:rPr>
          <w:sz w:val="28"/>
          <w:szCs w:val="28"/>
        </w:rPr>
        <w:t>від</w:t>
      </w:r>
      <w:r w:rsidRPr="00DE4A8F">
        <w:rPr>
          <w:spacing w:val="-3"/>
          <w:sz w:val="28"/>
          <w:szCs w:val="28"/>
        </w:rPr>
        <w:t xml:space="preserve"> </w:t>
      </w:r>
      <w:r w:rsidRPr="00DE4A8F">
        <w:rPr>
          <w:sz w:val="28"/>
          <w:szCs w:val="28"/>
        </w:rPr>
        <w:t>суб’єкта</w:t>
      </w:r>
      <w:r w:rsidRPr="00DE4A8F">
        <w:rPr>
          <w:spacing w:val="-3"/>
          <w:sz w:val="28"/>
          <w:szCs w:val="28"/>
        </w:rPr>
        <w:t xml:space="preserve"> </w:t>
      </w:r>
      <w:r w:rsidRPr="00DE4A8F">
        <w:rPr>
          <w:sz w:val="28"/>
          <w:szCs w:val="28"/>
        </w:rPr>
        <w:t>оцінювання</w:t>
      </w:r>
      <w:r w:rsidRPr="00DE4A8F">
        <w:rPr>
          <w:spacing w:val="-3"/>
          <w:sz w:val="28"/>
          <w:szCs w:val="28"/>
        </w:rPr>
        <w:t xml:space="preserve"> </w:t>
      </w:r>
      <w:r w:rsidRPr="00DE4A8F">
        <w:rPr>
          <w:spacing w:val="-5"/>
          <w:sz w:val="28"/>
          <w:szCs w:val="28"/>
        </w:rPr>
        <w:t>є:</w:t>
      </w:r>
    </w:p>
    <w:p w14:paraId="617FDF60" w14:textId="6F27F28D" w:rsidR="00553E24" w:rsidRPr="00DE4A8F" w:rsidRDefault="00880768" w:rsidP="00880768">
      <w:pPr>
        <w:pStyle w:val="a6"/>
        <w:numPr>
          <w:ilvl w:val="0"/>
          <w:numId w:val="13"/>
        </w:numPr>
        <w:ind w:right="0"/>
        <w:jc w:val="both"/>
        <w:rPr>
          <w:b w:val="0"/>
        </w:rPr>
      </w:pPr>
      <w:r w:rsidRPr="00DE4A8F">
        <w:rPr>
          <w:b w:val="0"/>
          <w:bCs/>
        </w:rPr>
        <w:t>оцінювання, що проводиться педагогічним працівником, передбачає обов'язкове визначення та доведення до відома здобувачів освіти чітких освітніх цілей, забезпечення їх обізнаності з установленими Ліцеєм критеріями оцінювання. А також надання оперативної й конструктивної зворотної інформації щодо результатів навчання</w:t>
      </w:r>
      <w:r w:rsidR="00553E24" w:rsidRPr="00DE4A8F">
        <w:rPr>
          <w:b w:val="0"/>
        </w:rPr>
        <w:t>;</w:t>
      </w:r>
    </w:p>
    <w:p w14:paraId="01A94078" w14:textId="77777777" w:rsidR="00553E24" w:rsidRPr="00DE4A8F" w:rsidRDefault="00553E24" w:rsidP="00916976">
      <w:pPr>
        <w:pStyle w:val="a6"/>
        <w:numPr>
          <w:ilvl w:val="0"/>
          <w:numId w:val="13"/>
        </w:numPr>
        <w:ind w:right="0"/>
        <w:jc w:val="both"/>
        <w:rPr>
          <w:b w:val="0"/>
        </w:rPr>
      </w:pPr>
      <w:r w:rsidRPr="00DE4A8F">
        <w:rPr>
          <w:b w:val="0"/>
        </w:rPr>
        <w:t>взаємооцінювання,</w:t>
      </w:r>
      <w:r w:rsidRPr="00DE4A8F">
        <w:rPr>
          <w:b w:val="0"/>
          <w:spacing w:val="-2"/>
        </w:rPr>
        <w:t xml:space="preserve"> </w:t>
      </w:r>
      <w:r w:rsidRPr="00DE4A8F">
        <w:rPr>
          <w:b w:val="0"/>
        </w:rPr>
        <w:t>що</w:t>
      </w:r>
      <w:r w:rsidRPr="00DE4A8F">
        <w:rPr>
          <w:b w:val="0"/>
          <w:spacing w:val="-1"/>
        </w:rPr>
        <w:t xml:space="preserve"> </w:t>
      </w:r>
      <w:r w:rsidRPr="00DE4A8F">
        <w:rPr>
          <w:b w:val="0"/>
        </w:rPr>
        <w:t>здійснюється</w:t>
      </w:r>
      <w:r w:rsidRPr="00DE4A8F">
        <w:rPr>
          <w:b w:val="0"/>
          <w:spacing w:val="-1"/>
        </w:rPr>
        <w:t xml:space="preserve"> </w:t>
      </w:r>
      <w:r w:rsidRPr="00DE4A8F">
        <w:rPr>
          <w:b w:val="0"/>
        </w:rPr>
        <w:t>учнями</w:t>
      </w:r>
      <w:r w:rsidRPr="00DE4A8F">
        <w:rPr>
          <w:b w:val="0"/>
          <w:spacing w:val="-2"/>
        </w:rPr>
        <w:t xml:space="preserve"> </w:t>
      </w:r>
      <w:r w:rsidRPr="00DE4A8F">
        <w:rPr>
          <w:b w:val="0"/>
        </w:rPr>
        <w:t>в</w:t>
      </w:r>
      <w:r w:rsidRPr="00DE4A8F">
        <w:rPr>
          <w:b w:val="0"/>
          <w:spacing w:val="-1"/>
        </w:rPr>
        <w:t xml:space="preserve"> </w:t>
      </w:r>
      <w:r w:rsidRPr="00DE4A8F">
        <w:rPr>
          <w:b w:val="0"/>
        </w:rPr>
        <w:t>парах</w:t>
      </w:r>
      <w:r w:rsidRPr="00DE4A8F">
        <w:rPr>
          <w:b w:val="0"/>
          <w:spacing w:val="-1"/>
        </w:rPr>
        <w:t xml:space="preserve"> </w:t>
      </w:r>
      <w:r w:rsidRPr="00DE4A8F">
        <w:rPr>
          <w:b w:val="0"/>
        </w:rPr>
        <w:t>/</w:t>
      </w:r>
      <w:r w:rsidRPr="00DE4A8F">
        <w:rPr>
          <w:b w:val="0"/>
          <w:spacing w:val="-2"/>
        </w:rPr>
        <w:t xml:space="preserve"> </w:t>
      </w:r>
      <w:r w:rsidRPr="00DE4A8F">
        <w:rPr>
          <w:b w:val="0"/>
        </w:rPr>
        <w:t>групах</w:t>
      </w:r>
      <w:r w:rsidRPr="00DE4A8F">
        <w:rPr>
          <w:b w:val="0"/>
          <w:spacing w:val="-1"/>
        </w:rPr>
        <w:t xml:space="preserve"> </w:t>
      </w:r>
      <w:r w:rsidRPr="00DE4A8F">
        <w:rPr>
          <w:b w:val="0"/>
        </w:rPr>
        <w:t>за</w:t>
      </w:r>
      <w:r w:rsidRPr="00DE4A8F">
        <w:rPr>
          <w:b w:val="0"/>
          <w:spacing w:val="-1"/>
        </w:rPr>
        <w:t xml:space="preserve"> </w:t>
      </w:r>
      <w:r w:rsidRPr="00DE4A8F">
        <w:rPr>
          <w:b w:val="0"/>
        </w:rPr>
        <w:t>критеріями</w:t>
      </w:r>
      <w:r w:rsidRPr="00DE4A8F">
        <w:rPr>
          <w:b w:val="0"/>
          <w:spacing w:val="-1"/>
        </w:rPr>
        <w:t xml:space="preserve"> </w:t>
      </w:r>
      <w:r w:rsidRPr="00DE4A8F">
        <w:rPr>
          <w:b w:val="0"/>
          <w:spacing w:val="-2"/>
        </w:rPr>
        <w:t>оцінювання;</w:t>
      </w:r>
    </w:p>
    <w:p w14:paraId="551ADFDC" w14:textId="77777777" w:rsidR="00553E24" w:rsidRPr="00DE4A8F" w:rsidRDefault="00553E24" w:rsidP="00916976">
      <w:pPr>
        <w:pStyle w:val="a6"/>
        <w:numPr>
          <w:ilvl w:val="0"/>
          <w:numId w:val="13"/>
        </w:numPr>
        <w:ind w:right="0"/>
        <w:jc w:val="both"/>
        <w:rPr>
          <w:b w:val="0"/>
        </w:rPr>
      </w:pPr>
      <w:r w:rsidRPr="00DE4A8F">
        <w:rPr>
          <w:b w:val="0"/>
        </w:rPr>
        <w:t>самооцінювання, що здійснюється учнями шляхом самостійного співвіднесення власних результатів навчання з критеріями оцінювання.</w:t>
      </w:r>
    </w:p>
    <w:p w14:paraId="030AD178" w14:textId="77777777" w:rsidR="00553E24" w:rsidRPr="00DE4A8F" w:rsidRDefault="00553E24" w:rsidP="0013151F">
      <w:pPr>
        <w:pStyle w:val="a5"/>
        <w:widowControl w:val="0"/>
        <w:numPr>
          <w:ilvl w:val="0"/>
          <w:numId w:val="23"/>
        </w:numPr>
        <w:tabs>
          <w:tab w:val="left" w:pos="567"/>
        </w:tabs>
        <w:autoSpaceDE w:val="0"/>
        <w:autoSpaceDN w:val="0"/>
        <w:ind w:left="0" w:firstLine="0"/>
        <w:contextualSpacing w:val="0"/>
        <w:jc w:val="both"/>
        <w:rPr>
          <w:sz w:val="28"/>
          <w:szCs w:val="28"/>
        </w:rPr>
      </w:pPr>
      <w:r w:rsidRPr="00DE4A8F">
        <w:rPr>
          <w:sz w:val="28"/>
          <w:szCs w:val="28"/>
        </w:rPr>
        <w:t>Залежно</w:t>
      </w:r>
      <w:r w:rsidRPr="00DE4A8F">
        <w:rPr>
          <w:spacing w:val="-1"/>
          <w:sz w:val="28"/>
          <w:szCs w:val="28"/>
        </w:rPr>
        <w:t xml:space="preserve"> </w:t>
      </w:r>
      <w:r w:rsidRPr="00DE4A8F">
        <w:rPr>
          <w:sz w:val="28"/>
          <w:szCs w:val="28"/>
        </w:rPr>
        <w:t>від</w:t>
      </w:r>
      <w:r w:rsidRPr="00DE4A8F">
        <w:rPr>
          <w:spacing w:val="-1"/>
          <w:sz w:val="28"/>
          <w:szCs w:val="28"/>
        </w:rPr>
        <w:t xml:space="preserve"> </w:t>
      </w:r>
      <w:r w:rsidRPr="00DE4A8F">
        <w:rPr>
          <w:sz w:val="28"/>
          <w:szCs w:val="28"/>
        </w:rPr>
        <w:t>об’єкта</w:t>
      </w:r>
      <w:r w:rsidRPr="00DE4A8F">
        <w:rPr>
          <w:spacing w:val="-1"/>
          <w:sz w:val="28"/>
          <w:szCs w:val="28"/>
        </w:rPr>
        <w:t xml:space="preserve"> </w:t>
      </w:r>
      <w:r w:rsidRPr="00DE4A8F">
        <w:rPr>
          <w:sz w:val="28"/>
          <w:szCs w:val="28"/>
        </w:rPr>
        <w:t>оцінювання</w:t>
      </w:r>
      <w:r w:rsidRPr="00DE4A8F">
        <w:rPr>
          <w:spacing w:val="-1"/>
          <w:sz w:val="28"/>
          <w:szCs w:val="28"/>
        </w:rPr>
        <w:t xml:space="preserve"> </w:t>
      </w:r>
      <w:r w:rsidRPr="00DE4A8F">
        <w:rPr>
          <w:spacing w:val="-5"/>
          <w:sz w:val="28"/>
          <w:szCs w:val="28"/>
        </w:rPr>
        <w:t>є:</w:t>
      </w:r>
    </w:p>
    <w:p w14:paraId="51129FAA" w14:textId="77777777" w:rsidR="00553E24" w:rsidRPr="00DE4A8F" w:rsidRDefault="00553E24" w:rsidP="00916976">
      <w:pPr>
        <w:pStyle w:val="a6"/>
        <w:numPr>
          <w:ilvl w:val="0"/>
          <w:numId w:val="14"/>
        </w:numPr>
        <w:ind w:right="0"/>
        <w:jc w:val="both"/>
        <w:rPr>
          <w:b w:val="0"/>
        </w:rPr>
      </w:pPr>
      <w:r w:rsidRPr="00DE4A8F">
        <w:rPr>
          <w:b w:val="0"/>
        </w:rPr>
        <w:t>оцінювання процесу (формувальне оцінювання) — спостереження за ходом виконання завдань та рівнем залученості;</w:t>
      </w:r>
    </w:p>
    <w:p w14:paraId="52842A01" w14:textId="77777777" w:rsidR="00553E24" w:rsidRPr="00DE4A8F" w:rsidRDefault="00553E24" w:rsidP="00916976">
      <w:pPr>
        <w:pStyle w:val="a6"/>
        <w:numPr>
          <w:ilvl w:val="0"/>
          <w:numId w:val="14"/>
        </w:numPr>
        <w:ind w:right="0"/>
        <w:jc w:val="both"/>
        <w:rPr>
          <w:b w:val="0"/>
        </w:rPr>
      </w:pPr>
      <w:r w:rsidRPr="00DE4A8F">
        <w:rPr>
          <w:b w:val="0"/>
        </w:rPr>
        <w:t>оцінювання результату (поточне та підсумкове оцінювання) — аналіз кінцевого результату відповідно до критеріїв оцінювання.</w:t>
      </w:r>
    </w:p>
    <w:p w14:paraId="334C52C3" w14:textId="3422D12B" w:rsidR="00553E24" w:rsidRPr="00DE4A8F" w:rsidRDefault="00553E24" w:rsidP="0013151F">
      <w:pPr>
        <w:pStyle w:val="a5"/>
        <w:widowControl w:val="0"/>
        <w:numPr>
          <w:ilvl w:val="0"/>
          <w:numId w:val="23"/>
        </w:numPr>
        <w:tabs>
          <w:tab w:val="left" w:pos="567"/>
        </w:tabs>
        <w:autoSpaceDE w:val="0"/>
        <w:autoSpaceDN w:val="0"/>
        <w:ind w:left="0" w:firstLine="0"/>
        <w:contextualSpacing w:val="0"/>
        <w:jc w:val="both"/>
        <w:rPr>
          <w:sz w:val="28"/>
          <w:szCs w:val="28"/>
        </w:rPr>
      </w:pPr>
      <w:r w:rsidRPr="00DE4A8F">
        <w:rPr>
          <w:sz w:val="28"/>
          <w:szCs w:val="28"/>
        </w:rPr>
        <w:t>Залежно від способу подання результатів формами оцінювання є усна, письмова та практична. Форми оцінювання можуть бути реалізовані в очному режимі з використанням інформаційно-комунікаційних</w:t>
      </w:r>
      <w:r w:rsidRPr="00DE4A8F">
        <w:rPr>
          <w:spacing w:val="-4"/>
          <w:sz w:val="28"/>
          <w:szCs w:val="28"/>
        </w:rPr>
        <w:t xml:space="preserve"> </w:t>
      </w:r>
      <w:r w:rsidRPr="00DE4A8F">
        <w:rPr>
          <w:sz w:val="28"/>
          <w:szCs w:val="28"/>
        </w:rPr>
        <w:t>технологій,</w:t>
      </w:r>
      <w:r w:rsidRPr="00DE4A8F">
        <w:rPr>
          <w:spacing w:val="-4"/>
          <w:sz w:val="28"/>
          <w:szCs w:val="28"/>
        </w:rPr>
        <w:t xml:space="preserve"> </w:t>
      </w:r>
      <w:r w:rsidRPr="00DE4A8F">
        <w:rPr>
          <w:sz w:val="28"/>
          <w:szCs w:val="28"/>
        </w:rPr>
        <w:t>у</w:t>
      </w:r>
      <w:r w:rsidRPr="00DE4A8F">
        <w:rPr>
          <w:spacing w:val="-4"/>
          <w:sz w:val="28"/>
          <w:szCs w:val="28"/>
        </w:rPr>
        <w:t xml:space="preserve"> </w:t>
      </w:r>
      <w:r w:rsidRPr="00DE4A8F">
        <w:rPr>
          <w:sz w:val="28"/>
          <w:szCs w:val="28"/>
        </w:rPr>
        <w:t>тому</w:t>
      </w:r>
      <w:r w:rsidRPr="00DE4A8F">
        <w:rPr>
          <w:spacing w:val="-4"/>
          <w:sz w:val="28"/>
          <w:szCs w:val="28"/>
        </w:rPr>
        <w:t xml:space="preserve"> </w:t>
      </w:r>
      <w:r w:rsidRPr="00DE4A8F">
        <w:rPr>
          <w:sz w:val="28"/>
          <w:szCs w:val="28"/>
        </w:rPr>
        <w:t>числі</w:t>
      </w:r>
      <w:r w:rsidRPr="00DE4A8F">
        <w:rPr>
          <w:spacing w:val="-4"/>
          <w:sz w:val="28"/>
          <w:szCs w:val="28"/>
        </w:rPr>
        <w:t xml:space="preserve"> </w:t>
      </w:r>
      <w:r w:rsidRPr="00DE4A8F">
        <w:rPr>
          <w:sz w:val="28"/>
          <w:szCs w:val="28"/>
        </w:rPr>
        <w:t>під</w:t>
      </w:r>
      <w:r w:rsidRPr="00DE4A8F">
        <w:rPr>
          <w:spacing w:val="-4"/>
          <w:sz w:val="28"/>
          <w:szCs w:val="28"/>
        </w:rPr>
        <w:t xml:space="preserve"> </w:t>
      </w:r>
      <w:r w:rsidRPr="00DE4A8F">
        <w:rPr>
          <w:sz w:val="28"/>
          <w:szCs w:val="28"/>
        </w:rPr>
        <w:t>час</w:t>
      </w:r>
      <w:r w:rsidRPr="00DE4A8F">
        <w:rPr>
          <w:spacing w:val="-4"/>
          <w:sz w:val="28"/>
          <w:szCs w:val="28"/>
        </w:rPr>
        <w:t xml:space="preserve"> </w:t>
      </w:r>
      <w:r w:rsidRPr="00DE4A8F">
        <w:rPr>
          <w:sz w:val="28"/>
          <w:szCs w:val="28"/>
        </w:rPr>
        <w:t>здобуття</w:t>
      </w:r>
      <w:r w:rsidRPr="00DE4A8F">
        <w:rPr>
          <w:spacing w:val="-4"/>
          <w:sz w:val="28"/>
          <w:szCs w:val="28"/>
        </w:rPr>
        <w:t xml:space="preserve"> </w:t>
      </w:r>
      <w:r w:rsidRPr="00DE4A8F">
        <w:rPr>
          <w:sz w:val="28"/>
          <w:szCs w:val="28"/>
        </w:rPr>
        <w:t>освіти</w:t>
      </w:r>
      <w:r w:rsidRPr="00DE4A8F">
        <w:rPr>
          <w:spacing w:val="-4"/>
          <w:sz w:val="28"/>
          <w:szCs w:val="28"/>
        </w:rPr>
        <w:t xml:space="preserve"> </w:t>
      </w:r>
      <w:r w:rsidR="00916976" w:rsidRPr="00DE4A8F">
        <w:rPr>
          <w:sz w:val="28"/>
          <w:szCs w:val="28"/>
        </w:rPr>
        <w:t>з використанням технологій дистанційного навчання</w:t>
      </w:r>
      <w:r w:rsidRPr="00DE4A8F">
        <w:rPr>
          <w:spacing w:val="-2"/>
          <w:sz w:val="28"/>
          <w:szCs w:val="28"/>
        </w:rPr>
        <w:t>.</w:t>
      </w:r>
    </w:p>
    <w:p w14:paraId="120FD9FC" w14:textId="34D3D236" w:rsidR="00553E24" w:rsidRDefault="00553E24" w:rsidP="0013151F">
      <w:pPr>
        <w:pStyle w:val="a5"/>
        <w:widowControl w:val="0"/>
        <w:numPr>
          <w:ilvl w:val="0"/>
          <w:numId w:val="23"/>
        </w:numPr>
        <w:tabs>
          <w:tab w:val="left" w:pos="567"/>
        </w:tabs>
        <w:autoSpaceDE w:val="0"/>
        <w:autoSpaceDN w:val="0"/>
        <w:ind w:left="0" w:firstLine="0"/>
        <w:contextualSpacing w:val="0"/>
        <w:jc w:val="both"/>
        <w:rPr>
          <w:sz w:val="28"/>
          <w:szCs w:val="28"/>
        </w:rPr>
      </w:pPr>
      <w:r w:rsidRPr="00DE4A8F">
        <w:rPr>
          <w:sz w:val="28"/>
          <w:szCs w:val="28"/>
        </w:rPr>
        <w:t>Залежно від кількості залучених до оцінювання учнів його організація може бути індивідуальною, груповою та фронтальною.</w:t>
      </w:r>
    </w:p>
    <w:p w14:paraId="3D3429C6" w14:textId="0B897B27" w:rsidR="00CE1686" w:rsidRDefault="00CE1686" w:rsidP="0013151F">
      <w:pPr>
        <w:pStyle w:val="a5"/>
        <w:widowControl w:val="0"/>
        <w:numPr>
          <w:ilvl w:val="0"/>
          <w:numId w:val="23"/>
        </w:numPr>
        <w:tabs>
          <w:tab w:val="left" w:pos="567"/>
        </w:tabs>
        <w:autoSpaceDE w:val="0"/>
        <w:autoSpaceDN w:val="0"/>
        <w:ind w:left="0" w:firstLine="0"/>
        <w:contextualSpacing w:val="0"/>
        <w:jc w:val="both"/>
        <w:rPr>
          <w:sz w:val="28"/>
          <w:szCs w:val="28"/>
        </w:rPr>
      </w:pPr>
      <w:r>
        <w:rPr>
          <w:sz w:val="28"/>
          <w:szCs w:val="28"/>
        </w:rPr>
        <w:t>Планування оцінювання є складником планування освітнього процесу. Воно має бути орієнтоване на отримання достатньої інформації про процес і результати навчання учнів, передбачені програмою на відповідний період, у характерних для навчального предмета / інтегрованого курсу видах діяльності.</w:t>
      </w:r>
    </w:p>
    <w:p w14:paraId="3446364D" w14:textId="7A8972D9" w:rsidR="00CE1686" w:rsidRDefault="00CE1686" w:rsidP="0013151F">
      <w:pPr>
        <w:pStyle w:val="a5"/>
        <w:widowControl w:val="0"/>
        <w:numPr>
          <w:ilvl w:val="0"/>
          <w:numId w:val="23"/>
        </w:numPr>
        <w:tabs>
          <w:tab w:val="left" w:pos="567"/>
        </w:tabs>
        <w:autoSpaceDE w:val="0"/>
        <w:autoSpaceDN w:val="0"/>
        <w:ind w:left="0" w:firstLine="0"/>
        <w:contextualSpacing w:val="0"/>
        <w:jc w:val="both"/>
        <w:rPr>
          <w:sz w:val="28"/>
          <w:szCs w:val="28"/>
        </w:rPr>
      </w:pPr>
      <w:r>
        <w:rPr>
          <w:sz w:val="28"/>
          <w:szCs w:val="28"/>
        </w:rPr>
        <w:t>На початку навчального року / семестру / вивчення теми тощо вчитель самостійно визначає кількість і частотність застосування різних видів оцінювання, доцільні методи та інструменти.</w:t>
      </w:r>
    </w:p>
    <w:p w14:paraId="7B8F9A94" w14:textId="25AC012F" w:rsidR="009B1D96" w:rsidRPr="00DE4A8F" w:rsidRDefault="009B1D96" w:rsidP="009B1D96">
      <w:pPr>
        <w:jc w:val="both"/>
        <w:rPr>
          <w:bCs/>
          <w:sz w:val="28"/>
          <w:szCs w:val="28"/>
        </w:rPr>
      </w:pPr>
    </w:p>
    <w:p w14:paraId="694FF577" w14:textId="29BC3064" w:rsidR="00D41E37" w:rsidRPr="00DE4A8F" w:rsidRDefault="00D41E37" w:rsidP="00D41E37">
      <w:pPr>
        <w:pStyle w:val="3"/>
        <w:tabs>
          <w:tab w:val="left" w:pos="567"/>
        </w:tabs>
        <w:spacing w:before="0"/>
        <w:jc w:val="center"/>
        <w:rPr>
          <w:rFonts w:ascii="Times New Roman" w:hAnsi="Times New Roman" w:cs="Times New Roman"/>
          <w:b/>
          <w:bCs/>
          <w:color w:val="auto"/>
          <w:sz w:val="28"/>
          <w:szCs w:val="28"/>
        </w:rPr>
      </w:pPr>
      <w:r w:rsidRPr="00DE4A8F">
        <w:rPr>
          <w:rFonts w:ascii="Times New Roman" w:hAnsi="Times New Roman" w:cs="Times New Roman"/>
          <w:b/>
          <w:bCs/>
          <w:color w:val="auto"/>
          <w:sz w:val="28"/>
          <w:szCs w:val="28"/>
          <w:lang w:val="en-US"/>
        </w:rPr>
        <w:t>VI</w:t>
      </w:r>
      <w:r w:rsidRPr="00DE4A8F">
        <w:rPr>
          <w:rFonts w:ascii="Times New Roman" w:hAnsi="Times New Roman" w:cs="Times New Roman"/>
          <w:b/>
          <w:bCs/>
          <w:color w:val="auto"/>
          <w:sz w:val="28"/>
          <w:szCs w:val="28"/>
          <w:lang w:val="ru-RU"/>
        </w:rPr>
        <w:t xml:space="preserve">. </w:t>
      </w:r>
      <w:r w:rsidRPr="00DE4A8F">
        <w:rPr>
          <w:rFonts w:ascii="Times New Roman" w:hAnsi="Times New Roman" w:cs="Times New Roman"/>
          <w:b/>
          <w:bCs/>
          <w:color w:val="auto"/>
          <w:sz w:val="28"/>
          <w:szCs w:val="28"/>
        </w:rPr>
        <w:t>Методи,</w:t>
      </w:r>
      <w:r w:rsidRPr="00DE4A8F">
        <w:rPr>
          <w:rFonts w:ascii="Times New Roman" w:hAnsi="Times New Roman" w:cs="Times New Roman"/>
          <w:b/>
          <w:bCs/>
          <w:color w:val="auto"/>
          <w:spacing w:val="-7"/>
          <w:sz w:val="28"/>
          <w:szCs w:val="28"/>
        </w:rPr>
        <w:t xml:space="preserve"> </w:t>
      </w:r>
      <w:r w:rsidRPr="00DE4A8F">
        <w:rPr>
          <w:rFonts w:ascii="Times New Roman" w:hAnsi="Times New Roman" w:cs="Times New Roman"/>
          <w:b/>
          <w:bCs/>
          <w:color w:val="auto"/>
          <w:sz w:val="28"/>
          <w:szCs w:val="28"/>
        </w:rPr>
        <w:t>інструменти,</w:t>
      </w:r>
      <w:r w:rsidRPr="00DE4A8F">
        <w:rPr>
          <w:rFonts w:ascii="Times New Roman" w:hAnsi="Times New Roman" w:cs="Times New Roman"/>
          <w:b/>
          <w:bCs/>
          <w:color w:val="auto"/>
          <w:spacing w:val="-4"/>
          <w:sz w:val="28"/>
          <w:szCs w:val="28"/>
        </w:rPr>
        <w:t xml:space="preserve"> </w:t>
      </w:r>
      <w:r w:rsidRPr="00DE4A8F">
        <w:rPr>
          <w:rFonts w:ascii="Times New Roman" w:hAnsi="Times New Roman" w:cs="Times New Roman"/>
          <w:b/>
          <w:bCs/>
          <w:color w:val="auto"/>
          <w:sz w:val="28"/>
          <w:szCs w:val="28"/>
        </w:rPr>
        <w:t>шкали</w:t>
      </w:r>
      <w:r w:rsidRPr="00DE4A8F">
        <w:rPr>
          <w:rFonts w:ascii="Times New Roman" w:hAnsi="Times New Roman" w:cs="Times New Roman"/>
          <w:b/>
          <w:bCs/>
          <w:color w:val="auto"/>
          <w:spacing w:val="-4"/>
          <w:sz w:val="28"/>
          <w:szCs w:val="28"/>
        </w:rPr>
        <w:t xml:space="preserve"> </w:t>
      </w:r>
      <w:r w:rsidRPr="00DE4A8F">
        <w:rPr>
          <w:rFonts w:ascii="Times New Roman" w:hAnsi="Times New Roman" w:cs="Times New Roman"/>
          <w:b/>
          <w:bCs/>
          <w:color w:val="auto"/>
          <w:sz w:val="28"/>
          <w:szCs w:val="28"/>
        </w:rPr>
        <w:t>та</w:t>
      </w:r>
      <w:r w:rsidRPr="00DE4A8F">
        <w:rPr>
          <w:rFonts w:ascii="Times New Roman" w:hAnsi="Times New Roman" w:cs="Times New Roman"/>
          <w:b/>
          <w:bCs/>
          <w:color w:val="auto"/>
          <w:spacing w:val="-5"/>
          <w:sz w:val="28"/>
          <w:szCs w:val="28"/>
        </w:rPr>
        <w:t xml:space="preserve"> </w:t>
      </w:r>
      <w:r w:rsidRPr="00DE4A8F">
        <w:rPr>
          <w:rFonts w:ascii="Times New Roman" w:hAnsi="Times New Roman" w:cs="Times New Roman"/>
          <w:b/>
          <w:bCs/>
          <w:color w:val="auto"/>
          <w:sz w:val="28"/>
          <w:szCs w:val="28"/>
        </w:rPr>
        <w:t>загальні</w:t>
      </w:r>
      <w:r w:rsidRPr="00DE4A8F">
        <w:rPr>
          <w:rFonts w:ascii="Times New Roman" w:hAnsi="Times New Roman" w:cs="Times New Roman"/>
          <w:b/>
          <w:bCs/>
          <w:color w:val="auto"/>
          <w:spacing w:val="-4"/>
          <w:sz w:val="28"/>
          <w:szCs w:val="28"/>
        </w:rPr>
        <w:t xml:space="preserve"> </w:t>
      </w:r>
      <w:r w:rsidRPr="00DE4A8F">
        <w:rPr>
          <w:rFonts w:ascii="Times New Roman" w:hAnsi="Times New Roman" w:cs="Times New Roman"/>
          <w:b/>
          <w:bCs/>
          <w:color w:val="auto"/>
          <w:sz w:val="28"/>
          <w:szCs w:val="28"/>
        </w:rPr>
        <w:t>критерії</w:t>
      </w:r>
      <w:r w:rsidRPr="00DE4A8F">
        <w:rPr>
          <w:rFonts w:ascii="Times New Roman" w:hAnsi="Times New Roman" w:cs="Times New Roman"/>
          <w:b/>
          <w:bCs/>
          <w:color w:val="auto"/>
          <w:spacing w:val="-4"/>
          <w:sz w:val="28"/>
          <w:szCs w:val="28"/>
        </w:rPr>
        <w:t xml:space="preserve"> </w:t>
      </w:r>
      <w:r w:rsidRPr="00DE4A8F">
        <w:rPr>
          <w:rFonts w:ascii="Times New Roman" w:hAnsi="Times New Roman" w:cs="Times New Roman"/>
          <w:b/>
          <w:bCs/>
          <w:color w:val="auto"/>
          <w:spacing w:val="-2"/>
          <w:sz w:val="28"/>
          <w:szCs w:val="28"/>
        </w:rPr>
        <w:t>оцінювання</w:t>
      </w:r>
    </w:p>
    <w:p w14:paraId="3B88CE44" w14:textId="402E19BB" w:rsidR="00D41E37" w:rsidRPr="00DE4A8F" w:rsidRDefault="00D41E37" w:rsidP="00DE4A8F">
      <w:pPr>
        <w:pStyle w:val="a5"/>
        <w:widowControl w:val="0"/>
        <w:numPr>
          <w:ilvl w:val="0"/>
          <w:numId w:val="15"/>
        </w:numPr>
        <w:tabs>
          <w:tab w:val="left" w:pos="567"/>
        </w:tabs>
        <w:autoSpaceDE w:val="0"/>
        <w:autoSpaceDN w:val="0"/>
        <w:ind w:left="0" w:firstLine="0"/>
        <w:contextualSpacing w:val="0"/>
        <w:jc w:val="both"/>
        <w:rPr>
          <w:sz w:val="28"/>
          <w:szCs w:val="28"/>
        </w:rPr>
      </w:pPr>
      <w:r w:rsidRPr="00DE4A8F">
        <w:rPr>
          <w:sz w:val="28"/>
          <w:szCs w:val="28"/>
        </w:rPr>
        <w:t xml:space="preserve">Педагогічний працівник має право на академічну свободу щодо самостійного вибору методів та інструментів оцінювання з урахуванням специфіки навчального предмета / інтегрованого курсу та </w:t>
      </w:r>
      <w:r w:rsidR="002F253E">
        <w:rPr>
          <w:sz w:val="28"/>
          <w:szCs w:val="28"/>
        </w:rPr>
        <w:t>освітніх потреб</w:t>
      </w:r>
      <w:r w:rsidRPr="00DE4A8F">
        <w:rPr>
          <w:sz w:val="28"/>
          <w:szCs w:val="28"/>
        </w:rPr>
        <w:t xml:space="preserve"> учнів.</w:t>
      </w:r>
    </w:p>
    <w:p w14:paraId="0A5DE019" w14:textId="77777777" w:rsidR="00D41E37" w:rsidRPr="00DE4A8F" w:rsidRDefault="00D41E37" w:rsidP="00DE4A8F">
      <w:pPr>
        <w:pStyle w:val="a5"/>
        <w:widowControl w:val="0"/>
        <w:numPr>
          <w:ilvl w:val="0"/>
          <w:numId w:val="15"/>
        </w:numPr>
        <w:autoSpaceDE w:val="0"/>
        <w:autoSpaceDN w:val="0"/>
        <w:ind w:left="0" w:firstLine="0"/>
        <w:contextualSpacing w:val="0"/>
        <w:rPr>
          <w:sz w:val="28"/>
          <w:szCs w:val="28"/>
        </w:rPr>
      </w:pPr>
      <w:r w:rsidRPr="00DE4A8F">
        <w:rPr>
          <w:sz w:val="28"/>
          <w:szCs w:val="28"/>
        </w:rPr>
        <w:t>До</w:t>
      </w:r>
      <w:r w:rsidRPr="00DE4A8F">
        <w:rPr>
          <w:spacing w:val="-5"/>
          <w:sz w:val="28"/>
          <w:szCs w:val="28"/>
        </w:rPr>
        <w:t xml:space="preserve"> </w:t>
      </w:r>
      <w:r w:rsidRPr="00DE4A8F">
        <w:rPr>
          <w:sz w:val="28"/>
          <w:szCs w:val="28"/>
        </w:rPr>
        <w:t>основних</w:t>
      </w:r>
      <w:r w:rsidRPr="00DE4A8F">
        <w:rPr>
          <w:spacing w:val="-2"/>
          <w:sz w:val="28"/>
          <w:szCs w:val="28"/>
        </w:rPr>
        <w:t xml:space="preserve"> </w:t>
      </w:r>
      <w:r w:rsidRPr="00DE4A8F">
        <w:rPr>
          <w:sz w:val="28"/>
          <w:szCs w:val="28"/>
        </w:rPr>
        <w:t>методів</w:t>
      </w:r>
      <w:r w:rsidRPr="00DE4A8F">
        <w:rPr>
          <w:spacing w:val="-3"/>
          <w:sz w:val="28"/>
          <w:szCs w:val="28"/>
        </w:rPr>
        <w:t xml:space="preserve"> </w:t>
      </w:r>
      <w:r w:rsidRPr="00DE4A8F">
        <w:rPr>
          <w:sz w:val="28"/>
          <w:szCs w:val="28"/>
        </w:rPr>
        <w:t>оцінювання</w:t>
      </w:r>
      <w:r w:rsidRPr="00DE4A8F">
        <w:rPr>
          <w:spacing w:val="-2"/>
          <w:sz w:val="28"/>
          <w:szCs w:val="28"/>
        </w:rPr>
        <w:t xml:space="preserve"> належать:</w:t>
      </w:r>
    </w:p>
    <w:p w14:paraId="4E6AC6F1" w14:textId="77777777" w:rsidR="00D41E37" w:rsidRPr="00DE4A8F" w:rsidRDefault="00D41E37" w:rsidP="00DE4A8F">
      <w:pPr>
        <w:pStyle w:val="a6"/>
        <w:numPr>
          <w:ilvl w:val="0"/>
          <w:numId w:val="16"/>
        </w:numPr>
        <w:ind w:right="0"/>
        <w:jc w:val="both"/>
        <w:rPr>
          <w:b w:val="0"/>
          <w:bCs/>
        </w:rPr>
      </w:pPr>
      <w:r w:rsidRPr="00DE4A8F">
        <w:rPr>
          <w:b w:val="0"/>
          <w:bCs/>
        </w:rPr>
        <w:t>педагогічне спостереження, що фіксується за допомогою ситуативних нотаток, контрольних переліків у форматі «так / ні» тощо;</w:t>
      </w:r>
    </w:p>
    <w:p w14:paraId="715EFDAA" w14:textId="3F5AB738" w:rsidR="00D41E37" w:rsidRPr="00DE4A8F" w:rsidRDefault="00DE4A8F" w:rsidP="00DE4A8F">
      <w:pPr>
        <w:pStyle w:val="a6"/>
        <w:numPr>
          <w:ilvl w:val="0"/>
          <w:numId w:val="16"/>
        </w:numPr>
        <w:ind w:right="0"/>
        <w:jc w:val="both"/>
        <w:rPr>
          <w:b w:val="0"/>
          <w:bCs/>
        </w:rPr>
      </w:pPr>
      <w:r w:rsidRPr="00DE4A8F">
        <w:rPr>
          <w:b w:val="0"/>
          <w:bCs/>
        </w:rPr>
        <w:t>аналіз продуктів освітньої діяльності шляхом оцінювання результатів виконання письмових, усних, практичних та лабораторних робіт, графічних і творчих завдань, навчальних та підсумкових контрольних (діагностувальних) робіт, тестових завдань, досліджень, проєктів, виробів, створених учнями, а також їхніх спостережень та експертиз за критеріями оцінювання</w:t>
      </w:r>
      <w:r w:rsidR="00D41E37" w:rsidRPr="00DE4A8F">
        <w:rPr>
          <w:b w:val="0"/>
          <w:bCs/>
        </w:rPr>
        <w:t>;</w:t>
      </w:r>
    </w:p>
    <w:p w14:paraId="64365519" w14:textId="77777777" w:rsidR="00D41E37" w:rsidRPr="00DE4A8F" w:rsidRDefault="00D41E37" w:rsidP="00DE4A8F">
      <w:pPr>
        <w:pStyle w:val="a6"/>
        <w:numPr>
          <w:ilvl w:val="0"/>
          <w:numId w:val="16"/>
        </w:numPr>
        <w:ind w:right="0"/>
        <w:rPr>
          <w:b w:val="0"/>
          <w:bCs/>
        </w:rPr>
      </w:pPr>
      <w:r w:rsidRPr="00DE4A8F">
        <w:rPr>
          <w:b w:val="0"/>
          <w:bCs/>
        </w:rPr>
        <w:lastRenderedPageBreak/>
        <w:t>словесні</w:t>
      </w:r>
      <w:r w:rsidRPr="00DE4A8F">
        <w:rPr>
          <w:b w:val="0"/>
          <w:bCs/>
          <w:spacing w:val="-6"/>
        </w:rPr>
        <w:t xml:space="preserve"> </w:t>
      </w:r>
      <w:r w:rsidRPr="00DE4A8F">
        <w:rPr>
          <w:b w:val="0"/>
          <w:bCs/>
        </w:rPr>
        <w:t>методи</w:t>
      </w:r>
      <w:r w:rsidRPr="00DE4A8F">
        <w:rPr>
          <w:b w:val="0"/>
          <w:bCs/>
          <w:spacing w:val="-6"/>
        </w:rPr>
        <w:t xml:space="preserve"> </w:t>
      </w:r>
      <w:r w:rsidRPr="00DE4A8F">
        <w:rPr>
          <w:b w:val="0"/>
          <w:bCs/>
        </w:rPr>
        <w:t>(опитування,</w:t>
      </w:r>
      <w:r w:rsidRPr="00DE4A8F">
        <w:rPr>
          <w:b w:val="0"/>
          <w:bCs/>
          <w:spacing w:val="-6"/>
        </w:rPr>
        <w:t xml:space="preserve"> </w:t>
      </w:r>
      <w:r w:rsidRPr="00DE4A8F">
        <w:rPr>
          <w:b w:val="0"/>
          <w:bCs/>
        </w:rPr>
        <w:t>анкетування,</w:t>
      </w:r>
      <w:r w:rsidRPr="00DE4A8F">
        <w:rPr>
          <w:b w:val="0"/>
          <w:bCs/>
          <w:spacing w:val="-6"/>
        </w:rPr>
        <w:t xml:space="preserve"> </w:t>
      </w:r>
      <w:r w:rsidRPr="00DE4A8F">
        <w:rPr>
          <w:b w:val="0"/>
          <w:bCs/>
        </w:rPr>
        <w:t>інтерв’ю,</w:t>
      </w:r>
      <w:r w:rsidRPr="00DE4A8F">
        <w:rPr>
          <w:b w:val="0"/>
          <w:bCs/>
          <w:spacing w:val="-6"/>
        </w:rPr>
        <w:t xml:space="preserve"> </w:t>
      </w:r>
      <w:r w:rsidRPr="00DE4A8F">
        <w:rPr>
          <w:b w:val="0"/>
          <w:bCs/>
          <w:spacing w:val="-2"/>
        </w:rPr>
        <w:t>бесіда).</w:t>
      </w:r>
    </w:p>
    <w:p w14:paraId="136B811E" w14:textId="439DED6E" w:rsidR="00D41E37" w:rsidRDefault="00D41E37" w:rsidP="00DE4A8F">
      <w:pPr>
        <w:pStyle w:val="a5"/>
        <w:widowControl w:val="0"/>
        <w:numPr>
          <w:ilvl w:val="0"/>
          <w:numId w:val="15"/>
        </w:numPr>
        <w:tabs>
          <w:tab w:val="left" w:pos="567"/>
        </w:tabs>
        <w:autoSpaceDE w:val="0"/>
        <w:autoSpaceDN w:val="0"/>
        <w:ind w:left="0" w:firstLine="0"/>
        <w:contextualSpacing w:val="0"/>
        <w:jc w:val="both"/>
        <w:rPr>
          <w:sz w:val="28"/>
          <w:szCs w:val="28"/>
        </w:rPr>
      </w:pPr>
      <w:r w:rsidRPr="00DE4A8F">
        <w:rPr>
          <w:sz w:val="28"/>
          <w:szCs w:val="28"/>
        </w:rPr>
        <w:t>Інструментарієм оцінювання є сукупність спеціально розроблених завдань, релевантних до очікуваних результатів навчання.</w:t>
      </w:r>
    </w:p>
    <w:p w14:paraId="1CAA6E47" w14:textId="563B3635" w:rsidR="002F253E" w:rsidRPr="00DE4A8F" w:rsidRDefault="002F253E" w:rsidP="00DE4A8F">
      <w:pPr>
        <w:pStyle w:val="a5"/>
        <w:widowControl w:val="0"/>
        <w:numPr>
          <w:ilvl w:val="0"/>
          <w:numId w:val="15"/>
        </w:numPr>
        <w:tabs>
          <w:tab w:val="left" w:pos="567"/>
        </w:tabs>
        <w:autoSpaceDE w:val="0"/>
        <w:autoSpaceDN w:val="0"/>
        <w:ind w:left="0" w:firstLine="0"/>
        <w:contextualSpacing w:val="0"/>
        <w:jc w:val="both"/>
        <w:rPr>
          <w:sz w:val="28"/>
          <w:szCs w:val="28"/>
        </w:rPr>
      </w:pPr>
      <w:r>
        <w:rPr>
          <w:sz w:val="28"/>
          <w:szCs w:val="28"/>
        </w:rPr>
        <w:t>Об’єктом оцінювання є не факт виконання навчальної діяльності, а продемонстрований учнем рівень досягнення відповідних результатів навчання.</w:t>
      </w:r>
    </w:p>
    <w:p w14:paraId="1E4517FE" w14:textId="77777777" w:rsidR="00D41E37" w:rsidRPr="00DE4A8F" w:rsidRDefault="00D41E37" w:rsidP="00DE4A8F">
      <w:pPr>
        <w:pStyle w:val="a5"/>
        <w:widowControl w:val="0"/>
        <w:numPr>
          <w:ilvl w:val="0"/>
          <w:numId w:val="15"/>
        </w:numPr>
        <w:tabs>
          <w:tab w:val="left" w:pos="567"/>
        </w:tabs>
        <w:autoSpaceDE w:val="0"/>
        <w:autoSpaceDN w:val="0"/>
        <w:ind w:left="0" w:firstLine="0"/>
        <w:contextualSpacing w:val="0"/>
        <w:rPr>
          <w:sz w:val="28"/>
          <w:szCs w:val="28"/>
        </w:rPr>
      </w:pPr>
      <w:r w:rsidRPr="00DE4A8F">
        <w:rPr>
          <w:sz w:val="28"/>
          <w:szCs w:val="28"/>
        </w:rPr>
        <w:t>Оцінювання</w:t>
      </w:r>
      <w:r w:rsidRPr="00DE4A8F">
        <w:rPr>
          <w:spacing w:val="-8"/>
          <w:sz w:val="28"/>
          <w:szCs w:val="28"/>
        </w:rPr>
        <w:t xml:space="preserve"> </w:t>
      </w:r>
      <w:r w:rsidRPr="00DE4A8F">
        <w:rPr>
          <w:sz w:val="28"/>
          <w:szCs w:val="28"/>
        </w:rPr>
        <w:t>результатів</w:t>
      </w:r>
      <w:r w:rsidRPr="00DE4A8F">
        <w:rPr>
          <w:spacing w:val="-8"/>
          <w:sz w:val="28"/>
          <w:szCs w:val="28"/>
        </w:rPr>
        <w:t xml:space="preserve"> </w:t>
      </w:r>
      <w:r w:rsidRPr="00DE4A8F">
        <w:rPr>
          <w:sz w:val="28"/>
          <w:szCs w:val="28"/>
        </w:rPr>
        <w:t>навчання</w:t>
      </w:r>
      <w:r w:rsidRPr="00DE4A8F">
        <w:rPr>
          <w:spacing w:val="-8"/>
          <w:sz w:val="28"/>
          <w:szCs w:val="28"/>
        </w:rPr>
        <w:t xml:space="preserve"> </w:t>
      </w:r>
      <w:r w:rsidRPr="00DE4A8F">
        <w:rPr>
          <w:sz w:val="28"/>
          <w:szCs w:val="28"/>
        </w:rPr>
        <w:t>здійснюється</w:t>
      </w:r>
      <w:r w:rsidRPr="00DE4A8F">
        <w:rPr>
          <w:spacing w:val="-8"/>
          <w:sz w:val="28"/>
          <w:szCs w:val="28"/>
        </w:rPr>
        <w:t xml:space="preserve"> </w:t>
      </w:r>
      <w:r w:rsidRPr="00DE4A8F">
        <w:rPr>
          <w:sz w:val="28"/>
          <w:szCs w:val="28"/>
        </w:rPr>
        <w:t>за</w:t>
      </w:r>
      <w:r w:rsidRPr="00DE4A8F">
        <w:rPr>
          <w:spacing w:val="-8"/>
          <w:sz w:val="28"/>
          <w:szCs w:val="28"/>
        </w:rPr>
        <w:t xml:space="preserve"> </w:t>
      </w:r>
      <w:r w:rsidRPr="00DE4A8F">
        <w:rPr>
          <w:sz w:val="28"/>
          <w:szCs w:val="28"/>
        </w:rPr>
        <w:t>такими</w:t>
      </w:r>
      <w:r w:rsidRPr="00DE4A8F">
        <w:rPr>
          <w:spacing w:val="-7"/>
          <w:sz w:val="28"/>
          <w:szCs w:val="28"/>
        </w:rPr>
        <w:t xml:space="preserve"> </w:t>
      </w:r>
      <w:r w:rsidRPr="00DE4A8F">
        <w:rPr>
          <w:spacing w:val="-2"/>
          <w:sz w:val="28"/>
          <w:szCs w:val="28"/>
        </w:rPr>
        <w:t>шкалами:</w:t>
      </w:r>
    </w:p>
    <w:p w14:paraId="78A910AC" w14:textId="77777777" w:rsidR="00D41E37" w:rsidRPr="00DE4A8F" w:rsidRDefault="00D41E37" w:rsidP="00DE4A8F">
      <w:pPr>
        <w:pStyle w:val="a6"/>
        <w:numPr>
          <w:ilvl w:val="0"/>
          <w:numId w:val="17"/>
        </w:numPr>
        <w:ind w:right="0"/>
        <w:jc w:val="both"/>
        <w:rPr>
          <w:b w:val="0"/>
          <w:bCs/>
        </w:rPr>
      </w:pPr>
      <w:r w:rsidRPr="00DE4A8F">
        <w:rPr>
          <w:b w:val="0"/>
          <w:bCs/>
        </w:rPr>
        <w:t>вербальна</w:t>
      </w:r>
      <w:r w:rsidRPr="00DE4A8F">
        <w:rPr>
          <w:b w:val="0"/>
          <w:bCs/>
          <w:spacing w:val="-6"/>
        </w:rPr>
        <w:t xml:space="preserve"> </w:t>
      </w:r>
      <w:r w:rsidRPr="00DE4A8F">
        <w:rPr>
          <w:b w:val="0"/>
          <w:bCs/>
        </w:rPr>
        <w:t>шкала</w:t>
      </w:r>
      <w:r w:rsidRPr="00DE4A8F">
        <w:rPr>
          <w:b w:val="0"/>
          <w:bCs/>
          <w:spacing w:val="-3"/>
        </w:rPr>
        <w:t xml:space="preserve"> </w:t>
      </w:r>
      <w:r w:rsidRPr="00DE4A8F">
        <w:rPr>
          <w:b w:val="0"/>
          <w:bCs/>
        </w:rPr>
        <w:t>—</w:t>
      </w:r>
      <w:r w:rsidRPr="00DE4A8F">
        <w:rPr>
          <w:b w:val="0"/>
          <w:bCs/>
          <w:spacing w:val="-4"/>
        </w:rPr>
        <w:t xml:space="preserve"> </w:t>
      </w:r>
      <w:r w:rsidRPr="00DE4A8F">
        <w:rPr>
          <w:b w:val="0"/>
          <w:bCs/>
        </w:rPr>
        <w:t>передбачає</w:t>
      </w:r>
      <w:r w:rsidRPr="00DE4A8F">
        <w:rPr>
          <w:b w:val="0"/>
          <w:bCs/>
          <w:spacing w:val="-3"/>
        </w:rPr>
        <w:t xml:space="preserve"> </w:t>
      </w:r>
      <w:r w:rsidRPr="00DE4A8F">
        <w:rPr>
          <w:b w:val="0"/>
          <w:bCs/>
        </w:rPr>
        <w:t>оцінювання</w:t>
      </w:r>
      <w:r w:rsidRPr="00DE4A8F">
        <w:rPr>
          <w:b w:val="0"/>
          <w:bCs/>
          <w:spacing w:val="-4"/>
        </w:rPr>
        <w:t xml:space="preserve"> </w:t>
      </w:r>
      <w:r w:rsidRPr="00DE4A8F">
        <w:rPr>
          <w:b w:val="0"/>
          <w:bCs/>
        </w:rPr>
        <w:t>за</w:t>
      </w:r>
      <w:r w:rsidRPr="00DE4A8F">
        <w:rPr>
          <w:b w:val="0"/>
          <w:bCs/>
          <w:spacing w:val="-3"/>
        </w:rPr>
        <w:t xml:space="preserve"> </w:t>
      </w:r>
      <w:r w:rsidRPr="00DE4A8F">
        <w:rPr>
          <w:b w:val="0"/>
          <w:bCs/>
        </w:rPr>
        <w:t>допомогою</w:t>
      </w:r>
      <w:r w:rsidRPr="00DE4A8F">
        <w:rPr>
          <w:b w:val="0"/>
          <w:bCs/>
          <w:spacing w:val="-4"/>
        </w:rPr>
        <w:t xml:space="preserve"> </w:t>
      </w:r>
      <w:r w:rsidRPr="00DE4A8F">
        <w:rPr>
          <w:b w:val="0"/>
          <w:bCs/>
        </w:rPr>
        <w:t>словесних</w:t>
      </w:r>
      <w:r w:rsidRPr="00DE4A8F">
        <w:rPr>
          <w:b w:val="0"/>
          <w:bCs/>
          <w:spacing w:val="-3"/>
        </w:rPr>
        <w:t xml:space="preserve"> </w:t>
      </w:r>
      <w:r w:rsidRPr="00DE4A8F">
        <w:rPr>
          <w:b w:val="0"/>
          <w:bCs/>
          <w:spacing w:val="-2"/>
        </w:rPr>
        <w:t>формулювань;</w:t>
      </w:r>
    </w:p>
    <w:p w14:paraId="08F18FCC" w14:textId="77777777" w:rsidR="00D41E37" w:rsidRPr="00DE4A8F" w:rsidRDefault="00D41E37" w:rsidP="00DE4A8F">
      <w:pPr>
        <w:pStyle w:val="a6"/>
        <w:numPr>
          <w:ilvl w:val="0"/>
          <w:numId w:val="17"/>
        </w:numPr>
        <w:ind w:right="0"/>
        <w:jc w:val="both"/>
        <w:rPr>
          <w:b w:val="0"/>
          <w:bCs/>
        </w:rPr>
      </w:pPr>
      <w:r w:rsidRPr="00DE4A8F">
        <w:rPr>
          <w:b w:val="0"/>
          <w:bCs/>
        </w:rPr>
        <w:t>рівнева шкала — визначає чотири рівні: початковий (П), середній (С), достатній (Д), високий (В);</w:t>
      </w:r>
    </w:p>
    <w:p w14:paraId="53FFAF6F" w14:textId="77777777" w:rsidR="00DE4A8F" w:rsidRDefault="00D41E37" w:rsidP="00DE4A8F">
      <w:pPr>
        <w:pStyle w:val="a6"/>
        <w:numPr>
          <w:ilvl w:val="0"/>
          <w:numId w:val="17"/>
        </w:numPr>
        <w:ind w:right="0"/>
        <w:jc w:val="both"/>
        <w:rPr>
          <w:b w:val="0"/>
          <w:bCs/>
        </w:rPr>
      </w:pPr>
      <w:r w:rsidRPr="00DE4A8F">
        <w:rPr>
          <w:b w:val="0"/>
          <w:bCs/>
        </w:rPr>
        <w:t>бальна</w:t>
      </w:r>
      <w:r w:rsidRPr="00DE4A8F">
        <w:rPr>
          <w:b w:val="0"/>
          <w:bCs/>
          <w:spacing w:val="-6"/>
        </w:rPr>
        <w:t xml:space="preserve"> </w:t>
      </w:r>
      <w:r w:rsidRPr="00DE4A8F">
        <w:rPr>
          <w:b w:val="0"/>
          <w:bCs/>
        </w:rPr>
        <w:t>шкала</w:t>
      </w:r>
      <w:r w:rsidRPr="00DE4A8F">
        <w:rPr>
          <w:b w:val="0"/>
          <w:bCs/>
          <w:spacing w:val="-6"/>
        </w:rPr>
        <w:t xml:space="preserve"> </w:t>
      </w:r>
      <w:r w:rsidRPr="00DE4A8F">
        <w:rPr>
          <w:b w:val="0"/>
          <w:bCs/>
        </w:rPr>
        <w:t>—</w:t>
      </w:r>
      <w:r w:rsidRPr="00DE4A8F">
        <w:rPr>
          <w:b w:val="0"/>
          <w:bCs/>
          <w:spacing w:val="-6"/>
        </w:rPr>
        <w:t xml:space="preserve"> </w:t>
      </w:r>
      <w:r w:rsidRPr="00DE4A8F">
        <w:rPr>
          <w:b w:val="0"/>
          <w:bCs/>
        </w:rPr>
        <w:t>передбачає</w:t>
      </w:r>
      <w:r w:rsidRPr="00DE4A8F">
        <w:rPr>
          <w:b w:val="0"/>
          <w:bCs/>
          <w:spacing w:val="-6"/>
        </w:rPr>
        <w:t xml:space="preserve"> </w:t>
      </w:r>
      <w:r w:rsidRPr="00DE4A8F">
        <w:rPr>
          <w:b w:val="0"/>
          <w:bCs/>
        </w:rPr>
        <w:t>використання</w:t>
      </w:r>
      <w:r w:rsidRPr="00DE4A8F">
        <w:rPr>
          <w:b w:val="0"/>
          <w:bCs/>
          <w:spacing w:val="-6"/>
        </w:rPr>
        <w:t xml:space="preserve"> </w:t>
      </w:r>
      <w:r w:rsidRPr="00DE4A8F">
        <w:rPr>
          <w:b w:val="0"/>
          <w:bCs/>
        </w:rPr>
        <w:t>12-бальної</w:t>
      </w:r>
      <w:r w:rsidRPr="00DE4A8F">
        <w:rPr>
          <w:b w:val="0"/>
          <w:bCs/>
          <w:spacing w:val="-6"/>
        </w:rPr>
        <w:t xml:space="preserve"> </w:t>
      </w:r>
      <w:r w:rsidRPr="00DE4A8F">
        <w:rPr>
          <w:b w:val="0"/>
          <w:bCs/>
        </w:rPr>
        <w:t>системи</w:t>
      </w:r>
      <w:r w:rsidRPr="00DE4A8F">
        <w:rPr>
          <w:b w:val="0"/>
          <w:bCs/>
          <w:spacing w:val="-6"/>
        </w:rPr>
        <w:t xml:space="preserve"> </w:t>
      </w:r>
      <w:r w:rsidRPr="00DE4A8F">
        <w:rPr>
          <w:b w:val="0"/>
          <w:bCs/>
        </w:rPr>
        <w:t>(від</w:t>
      </w:r>
      <w:r w:rsidRPr="00DE4A8F">
        <w:rPr>
          <w:b w:val="0"/>
          <w:bCs/>
          <w:spacing w:val="-6"/>
        </w:rPr>
        <w:t xml:space="preserve"> </w:t>
      </w:r>
      <w:r w:rsidRPr="00DE4A8F">
        <w:rPr>
          <w:b w:val="0"/>
          <w:bCs/>
        </w:rPr>
        <w:t>1</w:t>
      </w:r>
      <w:r w:rsidRPr="00DE4A8F">
        <w:rPr>
          <w:b w:val="0"/>
          <w:bCs/>
          <w:spacing w:val="-6"/>
        </w:rPr>
        <w:t xml:space="preserve"> </w:t>
      </w:r>
      <w:r w:rsidRPr="00DE4A8F">
        <w:rPr>
          <w:b w:val="0"/>
          <w:bCs/>
        </w:rPr>
        <w:t>до</w:t>
      </w:r>
      <w:r w:rsidRPr="00DE4A8F">
        <w:rPr>
          <w:b w:val="0"/>
          <w:bCs/>
          <w:spacing w:val="-6"/>
        </w:rPr>
        <w:t xml:space="preserve"> </w:t>
      </w:r>
      <w:r w:rsidRPr="00DE4A8F">
        <w:rPr>
          <w:b w:val="0"/>
          <w:bCs/>
        </w:rPr>
        <w:t xml:space="preserve">12). </w:t>
      </w:r>
    </w:p>
    <w:p w14:paraId="36263B95" w14:textId="3080B07E" w:rsidR="00D41E37" w:rsidRPr="00DE4A8F" w:rsidRDefault="00D41E37" w:rsidP="00DE4A8F">
      <w:pPr>
        <w:pStyle w:val="a6"/>
        <w:ind w:right="0" w:firstLine="567"/>
        <w:rPr>
          <w:b w:val="0"/>
          <w:bCs/>
        </w:rPr>
      </w:pPr>
      <w:r w:rsidRPr="00DE4A8F">
        <w:rPr>
          <w:b w:val="0"/>
          <w:bCs/>
        </w:rPr>
        <w:t>Співвідношення між зазначеними в цьому пункті шкалами:</w:t>
      </w: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45"/>
        <w:gridCol w:w="2220"/>
        <w:gridCol w:w="2220"/>
      </w:tblGrid>
      <w:tr w:rsidR="00DE4A8F" w:rsidRPr="00DE4A8F" w14:paraId="2D3161DE" w14:textId="77777777" w:rsidTr="00DE4A8F">
        <w:trPr>
          <w:trHeight w:val="599"/>
          <w:jc w:val="center"/>
        </w:trPr>
        <w:tc>
          <w:tcPr>
            <w:tcW w:w="5445" w:type="dxa"/>
            <w:vAlign w:val="center"/>
          </w:tcPr>
          <w:p w14:paraId="73C89EFD" w14:textId="77777777" w:rsidR="00D41E37" w:rsidRPr="00DE4A8F" w:rsidRDefault="00D41E37" w:rsidP="00DE4A8F">
            <w:pPr>
              <w:pStyle w:val="TableParagraph"/>
              <w:spacing w:before="0"/>
              <w:ind w:left="0"/>
              <w:rPr>
                <w:bCs/>
                <w:sz w:val="28"/>
                <w:szCs w:val="28"/>
              </w:rPr>
            </w:pPr>
            <w:r w:rsidRPr="00DE4A8F">
              <w:rPr>
                <w:bCs/>
                <w:sz w:val="28"/>
                <w:szCs w:val="28"/>
              </w:rPr>
              <w:t>Вербальна</w:t>
            </w:r>
            <w:r w:rsidRPr="00DE4A8F">
              <w:rPr>
                <w:bCs/>
                <w:spacing w:val="2"/>
                <w:sz w:val="28"/>
                <w:szCs w:val="28"/>
              </w:rPr>
              <w:t xml:space="preserve"> </w:t>
            </w:r>
            <w:r w:rsidRPr="00DE4A8F">
              <w:rPr>
                <w:bCs/>
                <w:spacing w:val="-4"/>
                <w:sz w:val="28"/>
                <w:szCs w:val="28"/>
              </w:rPr>
              <w:t>шкала</w:t>
            </w:r>
          </w:p>
        </w:tc>
        <w:tc>
          <w:tcPr>
            <w:tcW w:w="2220" w:type="dxa"/>
            <w:vAlign w:val="center"/>
          </w:tcPr>
          <w:p w14:paraId="72884445" w14:textId="77777777" w:rsidR="00D41E37" w:rsidRPr="00DE4A8F" w:rsidRDefault="00D41E37" w:rsidP="00DE4A8F">
            <w:pPr>
              <w:pStyle w:val="TableParagraph"/>
              <w:spacing w:before="0"/>
              <w:ind w:left="0"/>
              <w:rPr>
                <w:bCs/>
                <w:sz w:val="28"/>
                <w:szCs w:val="28"/>
              </w:rPr>
            </w:pPr>
            <w:r w:rsidRPr="00DE4A8F">
              <w:rPr>
                <w:bCs/>
                <w:sz w:val="28"/>
                <w:szCs w:val="28"/>
              </w:rPr>
              <w:t xml:space="preserve">Рівнева </w:t>
            </w:r>
            <w:r w:rsidRPr="00DE4A8F">
              <w:rPr>
                <w:bCs/>
                <w:spacing w:val="-2"/>
                <w:sz w:val="28"/>
                <w:szCs w:val="28"/>
              </w:rPr>
              <w:t>шкала</w:t>
            </w:r>
          </w:p>
        </w:tc>
        <w:tc>
          <w:tcPr>
            <w:tcW w:w="2220" w:type="dxa"/>
            <w:vAlign w:val="center"/>
          </w:tcPr>
          <w:p w14:paraId="70B00EB6" w14:textId="77777777" w:rsidR="00D41E37" w:rsidRPr="00DE4A8F" w:rsidRDefault="00D41E37" w:rsidP="00DE4A8F">
            <w:pPr>
              <w:pStyle w:val="TableParagraph"/>
              <w:spacing w:before="0"/>
              <w:ind w:left="0"/>
              <w:rPr>
                <w:bCs/>
                <w:sz w:val="28"/>
                <w:szCs w:val="28"/>
              </w:rPr>
            </w:pPr>
            <w:r w:rsidRPr="00DE4A8F">
              <w:rPr>
                <w:bCs/>
                <w:sz w:val="28"/>
                <w:szCs w:val="28"/>
              </w:rPr>
              <w:t>Бальна</w:t>
            </w:r>
            <w:r w:rsidRPr="00DE4A8F">
              <w:rPr>
                <w:bCs/>
                <w:spacing w:val="2"/>
                <w:sz w:val="28"/>
                <w:szCs w:val="28"/>
              </w:rPr>
              <w:t xml:space="preserve"> </w:t>
            </w:r>
            <w:r w:rsidRPr="00DE4A8F">
              <w:rPr>
                <w:bCs/>
                <w:spacing w:val="-2"/>
                <w:sz w:val="28"/>
                <w:szCs w:val="28"/>
              </w:rPr>
              <w:t>шкала</w:t>
            </w:r>
          </w:p>
        </w:tc>
      </w:tr>
      <w:tr w:rsidR="00DE4A8F" w:rsidRPr="00DE4A8F" w14:paraId="79C6D35C" w14:textId="77777777" w:rsidTr="00DE4A8F">
        <w:trPr>
          <w:trHeight w:val="869"/>
          <w:jc w:val="center"/>
        </w:trPr>
        <w:tc>
          <w:tcPr>
            <w:tcW w:w="5445" w:type="dxa"/>
            <w:vAlign w:val="center"/>
          </w:tcPr>
          <w:p w14:paraId="5A843DF7" w14:textId="77777777" w:rsidR="00D41E37" w:rsidRPr="00DE4A8F" w:rsidRDefault="00D41E37" w:rsidP="00DE4A8F">
            <w:pPr>
              <w:pStyle w:val="TableParagraph"/>
              <w:spacing w:before="0"/>
              <w:ind w:left="0"/>
              <w:rPr>
                <w:sz w:val="28"/>
                <w:szCs w:val="28"/>
                <w:lang w:val="ru-RU"/>
              </w:rPr>
            </w:pPr>
            <w:r w:rsidRPr="00DE4A8F">
              <w:rPr>
                <w:sz w:val="28"/>
                <w:szCs w:val="28"/>
                <w:lang w:val="ru-RU"/>
              </w:rPr>
              <w:t>потребує</w:t>
            </w:r>
            <w:r w:rsidRPr="00DE4A8F">
              <w:rPr>
                <w:spacing w:val="-10"/>
                <w:sz w:val="28"/>
                <w:szCs w:val="28"/>
                <w:lang w:val="ru-RU"/>
              </w:rPr>
              <w:t xml:space="preserve"> </w:t>
            </w:r>
            <w:r w:rsidRPr="00DE4A8F">
              <w:rPr>
                <w:sz w:val="28"/>
                <w:szCs w:val="28"/>
                <w:lang w:val="ru-RU"/>
              </w:rPr>
              <w:t>істотної</w:t>
            </w:r>
            <w:r w:rsidRPr="00DE4A8F">
              <w:rPr>
                <w:spacing w:val="-10"/>
                <w:sz w:val="28"/>
                <w:szCs w:val="28"/>
                <w:lang w:val="ru-RU"/>
              </w:rPr>
              <w:t xml:space="preserve"> </w:t>
            </w:r>
            <w:r w:rsidRPr="00DE4A8F">
              <w:rPr>
                <w:spacing w:val="-2"/>
                <w:sz w:val="28"/>
                <w:szCs w:val="28"/>
                <w:lang w:val="ru-RU"/>
              </w:rPr>
              <w:t>підтримки</w:t>
            </w:r>
          </w:p>
          <w:p w14:paraId="1E4A0F0A" w14:textId="77777777" w:rsidR="00D41E37" w:rsidRPr="00DE4A8F" w:rsidRDefault="00D41E37" w:rsidP="00DE4A8F">
            <w:pPr>
              <w:pStyle w:val="TableParagraph"/>
              <w:spacing w:before="0"/>
              <w:ind w:left="0"/>
              <w:rPr>
                <w:sz w:val="28"/>
                <w:szCs w:val="28"/>
                <w:lang w:val="ru-RU"/>
              </w:rPr>
            </w:pPr>
            <w:r w:rsidRPr="00DE4A8F">
              <w:rPr>
                <w:sz w:val="28"/>
                <w:szCs w:val="28"/>
                <w:lang w:val="ru-RU"/>
              </w:rPr>
              <w:t>для</w:t>
            </w:r>
            <w:r w:rsidRPr="00DE4A8F">
              <w:rPr>
                <w:spacing w:val="-9"/>
                <w:sz w:val="28"/>
                <w:szCs w:val="28"/>
                <w:lang w:val="ru-RU"/>
              </w:rPr>
              <w:t xml:space="preserve"> </w:t>
            </w:r>
            <w:r w:rsidRPr="00DE4A8F">
              <w:rPr>
                <w:sz w:val="28"/>
                <w:szCs w:val="28"/>
                <w:lang w:val="ru-RU"/>
              </w:rPr>
              <w:t>досягнення</w:t>
            </w:r>
            <w:r w:rsidRPr="00DE4A8F">
              <w:rPr>
                <w:spacing w:val="-8"/>
                <w:sz w:val="28"/>
                <w:szCs w:val="28"/>
                <w:lang w:val="ru-RU"/>
              </w:rPr>
              <w:t xml:space="preserve"> </w:t>
            </w:r>
            <w:r w:rsidRPr="00DE4A8F">
              <w:rPr>
                <w:sz w:val="28"/>
                <w:szCs w:val="28"/>
                <w:lang w:val="ru-RU"/>
              </w:rPr>
              <w:t>результатів</w:t>
            </w:r>
            <w:r w:rsidRPr="00DE4A8F">
              <w:rPr>
                <w:spacing w:val="-8"/>
                <w:sz w:val="28"/>
                <w:szCs w:val="28"/>
                <w:lang w:val="ru-RU"/>
              </w:rPr>
              <w:t xml:space="preserve"> </w:t>
            </w:r>
            <w:r w:rsidRPr="00DE4A8F">
              <w:rPr>
                <w:spacing w:val="-2"/>
                <w:sz w:val="28"/>
                <w:szCs w:val="28"/>
                <w:lang w:val="ru-RU"/>
              </w:rPr>
              <w:t>навчання</w:t>
            </w:r>
          </w:p>
        </w:tc>
        <w:tc>
          <w:tcPr>
            <w:tcW w:w="2220" w:type="dxa"/>
            <w:vAlign w:val="center"/>
          </w:tcPr>
          <w:p w14:paraId="1A2FB21A" w14:textId="77777777" w:rsidR="00D41E37" w:rsidRPr="00DE4A8F" w:rsidRDefault="00D41E37" w:rsidP="00DE4A8F">
            <w:pPr>
              <w:pStyle w:val="TableParagraph"/>
              <w:spacing w:before="0"/>
              <w:ind w:left="0"/>
              <w:rPr>
                <w:sz w:val="28"/>
                <w:szCs w:val="28"/>
              </w:rPr>
            </w:pPr>
            <w:r w:rsidRPr="00DE4A8F">
              <w:rPr>
                <w:spacing w:val="-2"/>
                <w:sz w:val="28"/>
                <w:szCs w:val="28"/>
              </w:rPr>
              <w:t>Початковий</w:t>
            </w:r>
            <w:r w:rsidRPr="00DE4A8F">
              <w:rPr>
                <w:spacing w:val="-13"/>
                <w:sz w:val="28"/>
                <w:szCs w:val="28"/>
              </w:rPr>
              <w:t xml:space="preserve"> </w:t>
            </w:r>
            <w:r w:rsidRPr="00DE4A8F">
              <w:rPr>
                <w:spacing w:val="-2"/>
                <w:sz w:val="28"/>
                <w:szCs w:val="28"/>
              </w:rPr>
              <w:t xml:space="preserve">рівень </w:t>
            </w:r>
            <w:r w:rsidRPr="00DE4A8F">
              <w:rPr>
                <w:spacing w:val="-4"/>
                <w:sz w:val="28"/>
                <w:szCs w:val="28"/>
              </w:rPr>
              <w:t>(П)</w:t>
            </w:r>
          </w:p>
        </w:tc>
        <w:tc>
          <w:tcPr>
            <w:tcW w:w="2220" w:type="dxa"/>
            <w:vAlign w:val="center"/>
          </w:tcPr>
          <w:p w14:paraId="32D03D27" w14:textId="77777777" w:rsidR="00D41E37" w:rsidRPr="00DE4A8F" w:rsidRDefault="00D41E37" w:rsidP="00DE4A8F">
            <w:pPr>
              <w:pStyle w:val="TableParagraph"/>
              <w:spacing w:before="0"/>
              <w:ind w:left="0"/>
              <w:rPr>
                <w:sz w:val="28"/>
                <w:szCs w:val="28"/>
              </w:rPr>
            </w:pPr>
            <w:r w:rsidRPr="00DE4A8F">
              <w:rPr>
                <w:sz w:val="28"/>
                <w:szCs w:val="28"/>
              </w:rPr>
              <w:t xml:space="preserve">1–3 </w:t>
            </w:r>
            <w:r w:rsidRPr="00DE4A8F">
              <w:rPr>
                <w:spacing w:val="-4"/>
                <w:sz w:val="28"/>
                <w:szCs w:val="28"/>
              </w:rPr>
              <w:t>бали</w:t>
            </w:r>
          </w:p>
        </w:tc>
      </w:tr>
      <w:tr w:rsidR="00DE4A8F" w:rsidRPr="00DE4A8F" w14:paraId="27E78567" w14:textId="77777777" w:rsidTr="00DE4A8F">
        <w:trPr>
          <w:trHeight w:val="869"/>
          <w:jc w:val="center"/>
        </w:trPr>
        <w:tc>
          <w:tcPr>
            <w:tcW w:w="5445" w:type="dxa"/>
            <w:vAlign w:val="center"/>
          </w:tcPr>
          <w:p w14:paraId="5BA77A97" w14:textId="77777777" w:rsidR="00D41E37" w:rsidRPr="00DE4A8F" w:rsidRDefault="00D41E37" w:rsidP="00DE4A8F">
            <w:pPr>
              <w:pStyle w:val="TableParagraph"/>
              <w:spacing w:before="0"/>
              <w:ind w:left="0"/>
              <w:rPr>
                <w:sz w:val="28"/>
                <w:szCs w:val="28"/>
                <w:lang w:val="ru-RU"/>
              </w:rPr>
            </w:pPr>
            <w:r w:rsidRPr="00DE4A8F">
              <w:rPr>
                <w:sz w:val="28"/>
                <w:szCs w:val="28"/>
                <w:lang w:val="ru-RU"/>
              </w:rPr>
              <w:t>потребує</w:t>
            </w:r>
            <w:r w:rsidRPr="00DE4A8F">
              <w:rPr>
                <w:spacing w:val="-14"/>
                <w:sz w:val="28"/>
                <w:szCs w:val="28"/>
                <w:lang w:val="ru-RU"/>
              </w:rPr>
              <w:t xml:space="preserve"> </w:t>
            </w:r>
            <w:r w:rsidRPr="00DE4A8F">
              <w:rPr>
                <w:sz w:val="28"/>
                <w:szCs w:val="28"/>
                <w:lang w:val="ru-RU"/>
              </w:rPr>
              <w:t>ситуативної</w:t>
            </w:r>
            <w:r w:rsidRPr="00DE4A8F">
              <w:rPr>
                <w:spacing w:val="-13"/>
                <w:sz w:val="28"/>
                <w:szCs w:val="28"/>
                <w:lang w:val="ru-RU"/>
              </w:rPr>
              <w:t xml:space="preserve"> </w:t>
            </w:r>
            <w:r w:rsidRPr="00DE4A8F">
              <w:rPr>
                <w:spacing w:val="-2"/>
                <w:sz w:val="28"/>
                <w:szCs w:val="28"/>
                <w:lang w:val="ru-RU"/>
              </w:rPr>
              <w:t>підтримки</w:t>
            </w:r>
          </w:p>
          <w:p w14:paraId="4316CA99" w14:textId="77777777" w:rsidR="00D41E37" w:rsidRPr="00DE4A8F" w:rsidRDefault="00D41E37" w:rsidP="00DE4A8F">
            <w:pPr>
              <w:pStyle w:val="TableParagraph"/>
              <w:spacing w:before="0"/>
              <w:ind w:left="0"/>
              <w:rPr>
                <w:sz w:val="28"/>
                <w:szCs w:val="28"/>
                <w:lang w:val="ru-RU"/>
              </w:rPr>
            </w:pPr>
            <w:r w:rsidRPr="00DE4A8F">
              <w:rPr>
                <w:sz w:val="28"/>
                <w:szCs w:val="28"/>
                <w:lang w:val="ru-RU"/>
              </w:rPr>
              <w:t>для</w:t>
            </w:r>
            <w:r w:rsidRPr="00DE4A8F">
              <w:rPr>
                <w:spacing w:val="-9"/>
                <w:sz w:val="28"/>
                <w:szCs w:val="28"/>
                <w:lang w:val="ru-RU"/>
              </w:rPr>
              <w:t xml:space="preserve"> </w:t>
            </w:r>
            <w:r w:rsidRPr="00DE4A8F">
              <w:rPr>
                <w:sz w:val="28"/>
                <w:szCs w:val="28"/>
                <w:lang w:val="ru-RU"/>
              </w:rPr>
              <w:t>досягнення</w:t>
            </w:r>
            <w:r w:rsidRPr="00DE4A8F">
              <w:rPr>
                <w:spacing w:val="-8"/>
                <w:sz w:val="28"/>
                <w:szCs w:val="28"/>
                <w:lang w:val="ru-RU"/>
              </w:rPr>
              <w:t xml:space="preserve"> </w:t>
            </w:r>
            <w:r w:rsidRPr="00DE4A8F">
              <w:rPr>
                <w:sz w:val="28"/>
                <w:szCs w:val="28"/>
                <w:lang w:val="ru-RU"/>
              </w:rPr>
              <w:t>результатів</w:t>
            </w:r>
            <w:r w:rsidRPr="00DE4A8F">
              <w:rPr>
                <w:spacing w:val="-8"/>
                <w:sz w:val="28"/>
                <w:szCs w:val="28"/>
                <w:lang w:val="ru-RU"/>
              </w:rPr>
              <w:t xml:space="preserve"> </w:t>
            </w:r>
            <w:r w:rsidRPr="00DE4A8F">
              <w:rPr>
                <w:spacing w:val="-2"/>
                <w:sz w:val="28"/>
                <w:szCs w:val="28"/>
                <w:lang w:val="ru-RU"/>
              </w:rPr>
              <w:t>навчання</w:t>
            </w:r>
          </w:p>
        </w:tc>
        <w:tc>
          <w:tcPr>
            <w:tcW w:w="2220" w:type="dxa"/>
            <w:vAlign w:val="center"/>
          </w:tcPr>
          <w:p w14:paraId="5C671DF5" w14:textId="77777777" w:rsidR="00D41E37" w:rsidRPr="00DE4A8F" w:rsidRDefault="00D41E37" w:rsidP="00DE4A8F">
            <w:pPr>
              <w:pStyle w:val="TableParagraph"/>
              <w:spacing w:before="0"/>
              <w:ind w:left="0"/>
              <w:rPr>
                <w:sz w:val="28"/>
                <w:szCs w:val="28"/>
              </w:rPr>
            </w:pPr>
            <w:r w:rsidRPr="00DE4A8F">
              <w:rPr>
                <w:sz w:val="28"/>
                <w:szCs w:val="28"/>
              </w:rPr>
              <w:t>Середній</w:t>
            </w:r>
            <w:r w:rsidRPr="00DE4A8F">
              <w:rPr>
                <w:spacing w:val="-2"/>
                <w:sz w:val="28"/>
                <w:szCs w:val="28"/>
              </w:rPr>
              <w:t xml:space="preserve"> </w:t>
            </w:r>
            <w:r w:rsidRPr="00DE4A8F">
              <w:rPr>
                <w:sz w:val="28"/>
                <w:szCs w:val="28"/>
              </w:rPr>
              <w:t>рівень</w:t>
            </w:r>
            <w:r w:rsidRPr="00DE4A8F">
              <w:rPr>
                <w:spacing w:val="-2"/>
                <w:sz w:val="28"/>
                <w:szCs w:val="28"/>
              </w:rPr>
              <w:t xml:space="preserve"> </w:t>
            </w:r>
            <w:r w:rsidRPr="00DE4A8F">
              <w:rPr>
                <w:spacing w:val="-5"/>
                <w:sz w:val="28"/>
                <w:szCs w:val="28"/>
              </w:rPr>
              <w:t>(С)</w:t>
            </w:r>
          </w:p>
        </w:tc>
        <w:tc>
          <w:tcPr>
            <w:tcW w:w="2220" w:type="dxa"/>
            <w:vAlign w:val="center"/>
          </w:tcPr>
          <w:p w14:paraId="7AF519B1" w14:textId="77777777" w:rsidR="00D41E37" w:rsidRPr="00DE4A8F" w:rsidRDefault="00D41E37" w:rsidP="00DE4A8F">
            <w:pPr>
              <w:pStyle w:val="TableParagraph"/>
              <w:spacing w:before="0"/>
              <w:ind w:left="0"/>
              <w:rPr>
                <w:sz w:val="28"/>
                <w:szCs w:val="28"/>
              </w:rPr>
            </w:pPr>
            <w:r w:rsidRPr="00DE4A8F">
              <w:rPr>
                <w:sz w:val="28"/>
                <w:szCs w:val="28"/>
              </w:rPr>
              <w:t xml:space="preserve">4–6 </w:t>
            </w:r>
            <w:r w:rsidRPr="00DE4A8F">
              <w:rPr>
                <w:spacing w:val="-2"/>
                <w:sz w:val="28"/>
                <w:szCs w:val="28"/>
              </w:rPr>
              <w:t>балів</w:t>
            </w:r>
          </w:p>
        </w:tc>
      </w:tr>
      <w:tr w:rsidR="00DE4A8F" w:rsidRPr="00DE4A8F" w14:paraId="0948BBE8" w14:textId="77777777" w:rsidTr="00DE4A8F">
        <w:trPr>
          <w:trHeight w:val="869"/>
          <w:jc w:val="center"/>
        </w:trPr>
        <w:tc>
          <w:tcPr>
            <w:tcW w:w="5445" w:type="dxa"/>
            <w:vAlign w:val="center"/>
          </w:tcPr>
          <w:p w14:paraId="77F57BAF" w14:textId="77777777" w:rsidR="00D41E37" w:rsidRPr="00DE4A8F" w:rsidRDefault="00D41E37" w:rsidP="00DE4A8F">
            <w:pPr>
              <w:pStyle w:val="TableParagraph"/>
              <w:spacing w:before="0"/>
              <w:ind w:left="0"/>
              <w:rPr>
                <w:sz w:val="28"/>
                <w:szCs w:val="28"/>
                <w:lang w:val="ru-RU"/>
              </w:rPr>
            </w:pPr>
            <w:r w:rsidRPr="00DE4A8F">
              <w:rPr>
                <w:sz w:val="28"/>
                <w:szCs w:val="28"/>
                <w:lang w:val="ru-RU"/>
              </w:rPr>
              <w:t>має</w:t>
            </w:r>
            <w:r w:rsidRPr="00DE4A8F">
              <w:rPr>
                <w:spacing w:val="-11"/>
                <w:sz w:val="28"/>
                <w:szCs w:val="28"/>
                <w:lang w:val="ru-RU"/>
              </w:rPr>
              <w:t xml:space="preserve"> </w:t>
            </w:r>
            <w:r w:rsidRPr="00DE4A8F">
              <w:rPr>
                <w:sz w:val="28"/>
                <w:szCs w:val="28"/>
                <w:lang w:val="ru-RU"/>
              </w:rPr>
              <w:t>посутні</w:t>
            </w:r>
            <w:r w:rsidRPr="00DE4A8F">
              <w:rPr>
                <w:spacing w:val="-11"/>
                <w:sz w:val="28"/>
                <w:szCs w:val="28"/>
                <w:lang w:val="ru-RU"/>
              </w:rPr>
              <w:t xml:space="preserve"> </w:t>
            </w:r>
            <w:r w:rsidRPr="00DE4A8F">
              <w:rPr>
                <w:sz w:val="28"/>
                <w:szCs w:val="28"/>
                <w:lang w:val="ru-RU"/>
              </w:rPr>
              <w:t>успіхи</w:t>
            </w:r>
            <w:r w:rsidRPr="00DE4A8F">
              <w:rPr>
                <w:spacing w:val="-11"/>
                <w:sz w:val="28"/>
                <w:szCs w:val="28"/>
                <w:lang w:val="ru-RU"/>
              </w:rPr>
              <w:t xml:space="preserve"> </w:t>
            </w:r>
            <w:r w:rsidRPr="00DE4A8F">
              <w:rPr>
                <w:sz w:val="28"/>
                <w:szCs w:val="28"/>
                <w:lang w:val="ru-RU"/>
              </w:rPr>
              <w:t>в</w:t>
            </w:r>
            <w:r w:rsidRPr="00DE4A8F">
              <w:rPr>
                <w:spacing w:val="-11"/>
                <w:sz w:val="28"/>
                <w:szCs w:val="28"/>
                <w:lang w:val="ru-RU"/>
              </w:rPr>
              <w:t xml:space="preserve"> </w:t>
            </w:r>
            <w:r w:rsidRPr="00DE4A8F">
              <w:rPr>
                <w:sz w:val="28"/>
                <w:szCs w:val="28"/>
                <w:lang w:val="ru-RU"/>
              </w:rPr>
              <w:t>досягненні</w:t>
            </w:r>
            <w:r w:rsidRPr="00DE4A8F">
              <w:rPr>
                <w:spacing w:val="-11"/>
                <w:sz w:val="28"/>
                <w:szCs w:val="28"/>
                <w:lang w:val="ru-RU"/>
              </w:rPr>
              <w:t xml:space="preserve"> </w:t>
            </w:r>
            <w:r w:rsidRPr="00DE4A8F">
              <w:rPr>
                <w:sz w:val="28"/>
                <w:szCs w:val="28"/>
                <w:lang w:val="ru-RU"/>
              </w:rPr>
              <w:t xml:space="preserve">результатів </w:t>
            </w:r>
            <w:r w:rsidRPr="00DE4A8F">
              <w:rPr>
                <w:spacing w:val="-2"/>
                <w:sz w:val="28"/>
                <w:szCs w:val="28"/>
                <w:lang w:val="ru-RU"/>
              </w:rPr>
              <w:t>навчання</w:t>
            </w:r>
          </w:p>
        </w:tc>
        <w:tc>
          <w:tcPr>
            <w:tcW w:w="2220" w:type="dxa"/>
            <w:vAlign w:val="center"/>
          </w:tcPr>
          <w:p w14:paraId="1F96DC6A" w14:textId="77777777" w:rsidR="00D41E37" w:rsidRPr="00DE4A8F" w:rsidRDefault="00D41E37" w:rsidP="00DE4A8F">
            <w:pPr>
              <w:pStyle w:val="TableParagraph"/>
              <w:spacing w:before="0"/>
              <w:ind w:left="0"/>
              <w:rPr>
                <w:sz w:val="28"/>
                <w:szCs w:val="28"/>
              </w:rPr>
            </w:pPr>
            <w:r w:rsidRPr="00DE4A8F">
              <w:rPr>
                <w:sz w:val="28"/>
                <w:szCs w:val="28"/>
              </w:rPr>
              <w:t>Достатній</w:t>
            </w:r>
            <w:r w:rsidRPr="00DE4A8F">
              <w:rPr>
                <w:spacing w:val="-1"/>
                <w:sz w:val="28"/>
                <w:szCs w:val="28"/>
              </w:rPr>
              <w:t xml:space="preserve"> </w:t>
            </w:r>
            <w:r w:rsidRPr="00DE4A8F">
              <w:rPr>
                <w:sz w:val="28"/>
                <w:szCs w:val="28"/>
              </w:rPr>
              <w:t>рівень</w:t>
            </w:r>
            <w:r w:rsidRPr="00DE4A8F">
              <w:rPr>
                <w:spacing w:val="-1"/>
                <w:sz w:val="28"/>
                <w:szCs w:val="28"/>
              </w:rPr>
              <w:t xml:space="preserve"> </w:t>
            </w:r>
            <w:r w:rsidRPr="00DE4A8F">
              <w:rPr>
                <w:spacing w:val="-5"/>
                <w:sz w:val="28"/>
                <w:szCs w:val="28"/>
              </w:rPr>
              <w:t>(Д)</w:t>
            </w:r>
          </w:p>
        </w:tc>
        <w:tc>
          <w:tcPr>
            <w:tcW w:w="2220" w:type="dxa"/>
            <w:vAlign w:val="center"/>
          </w:tcPr>
          <w:p w14:paraId="7992A173" w14:textId="77777777" w:rsidR="00D41E37" w:rsidRPr="00DE4A8F" w:rsidRDefault="00D41E37" w:rsidP="00DE4A8F">
            <w:pPr>
              <w:pStyle w:val="TableParagraph"/>
              <w:spacing w:before="0"/>
              <w:ind w:left="0"/>
              <w:rPr>
                <w:sz w:val="28"/>
                <w:szCs w:val="28"/>
              </w:rPr>
            </w:pPr>
            <w:r w:rsidRPr="00DE4A8F">
              <w:rPr>
                <w:sz w:val="28"/>
                <w:szCs w:val="28"/>
              </w:rPr>
              <w:t xml:space="preserve">7–9 </w:t>
            </w:r>
            <w:r w:rsidRPr="00DE4A8F">
              <w:rPr>
                <w:spacing w:val="-2"/>
                <w:sz w:val="28"/>
                <w:szCs w:val="28"/>
              </w:rPr>
              <w:t>балів</w:t>
            </w:r>
          </w:p>
        </w:tc>
      </w:tr>
      <w:tr w:rsidR="00DE4A8F" w:rsidRPr="00DE4A8F" w14:paraId="2519C06A" w14:textId="77777777" w:rsidTr="00DE4A8F">
        <w:trPr>
          <w:trHeight w:val="599"/>
          <w:jc w:val="center"/>
        </w:trPr>
        <w:tc>
          <w:tcPr>
            <w:tcW w:w="5445" w:type="dxa"/>
            <w:vAlign w:val="center"/>
          </w:tcPr>
          <w:p w14:paraId="465D61F6" w14:textId="77777777" w:rsidR="00D41E37" w:rsidRPr="00DE4A8F" w:rsidRDefault="00D41E37" w:rsidP="00DE4A8F">
            <w:pPr>
              <w:pStyle w:val="TableParagraph"/>
              <w:spacing w:before="0"/>
              <w:ind w:left="0"/>
              <w:rPr>
                <w:sz w:val="28"/>
                <w:szCs w:val="28"/>
                <w:lang w:val="ru-RU"/>
              </w:rPr>
            </w:pPr>
            <w:r w:rsidRPr="00DE4A8F">
              <w:rPr>
                <w:sz w:val="28"/>
                <w:szCs w:val="28"/>
                <w:lang w:val="ru-RU"/>
              </w:rPr>
              <w:t>має</w:t>
            </w:r>
            <w:r w:rsidRPr="00DE4A8F">
              <w:rPr>
                <w:spacing w:val="-7"/>
                <w:sz w:val="28"/>
                <w:szCs w:val="28"/>
                <w:lang w:val="ru-RU"/>
              </w:rPr>
              <w:t xml:space="preserve"> </w:t>
            </w:r>
            <w:r w:rsidRPr="00DE4A8F">
              <w:rPr>
                <w:sz w:val="28"/>
                <w:szCs w:val="28"/>
                <w:lang w:val="ru-RU"/>
              </w:rPr>
              <w:t>значні</w:t>
            </w:r>
            <w:r w:rsidRPr="00DE4A8F">
              <w:rPr>
                <w:spacing w:val="-6"/>
                <w:sz w:val="28"/>
                <w:szCs w:val="28"/>
                <w:lang w:val="ru-RU"/>
              </w:rPr>
              <w:t xml:space="preserve"> </w:t>
            </w:r>
            <w:r w:rsidRPr="00DE4A8F">
              <w:rPr>
                <w:sz w:val="28"/>
                <w:szCs w:val="28"/>
                <w:lang w:val="ru-RU"/>
              </w:rPr>
              <w:t>успіхи</w:t>
            </w:r>
            <w:r w:rsidRPr="00DE4A8F">
              <w:rPr>
                <w:spacing w:val="-6"/>
                <w:sz w:val="28"/>
                <w:szCs w:val="28"/>
                <w:lang w:val="ru-RU"/>
              </w:rPr>
              <w:t xml:space="preserve"> </w:t>
            </w:r>
            <w:r w:rsidRPr="00DE4A8F">
              <w:rPr>
                <w:sz w:val="28"/>
                <w:szCs w:val="28"/>
                <w:lang w:val="ru-RU"/>
              </w:rPr>
              <w:t>в</w:t>
            </w:r>
            <w:r w:rsidRPr="00DE4A8F">
              <w:rPr>
                <w:spacing w:val="-6"/>
                <w:sz w:val="28"/>
                <w:szCs w:val="28"/>
                <w:lang w:val="ru-RU"/>
              </w:rPr>
              <w:t xml:space="preserve"> </w:t>
            </w:r>
            <w:r w:rsidRPr="00DE4A8F">
              <w:rPr>
                <w:sz w:val="28"/>
                <w:szCs w:val="28"/>
                <w:lang w:val="ru-RU"/>
              </w:rPr>
              <w:t>досягненні</w:t>
            </w:r>
            <w:r w:rsidRPr="00DE4A8F">
              <w:rPr>
                <w:spacing w:val="-6"/>
                <w:sz w:val="28"/>
                <w:szCs w:val="28"/>
                <w:lang w:val="ru-RU"/>
              </w:rPr>
              <w:t xml:space="preserve"> </w:t>
            </w:r>
            <w:r w:rsidRPr="00DE4A8F">
              <w:rPr>
                <w:sz w:val="28"/>
                <w:szCs w:val="28"/>
                <w:lang w:val="ru-RU"/>
              </w:rPr>
              <w:t>результатів</w:t>
            </w:r>
            <w:r w:rsidRPr="00DE4A8F">
              <w:rPr>
                <w:spacing w:val="-6"/>
                <w:sz w:val="28"/>
                <w:szCs w:val="28"/>
                <w:lang w:val="ru-RU"/>
              </w:rPr>
              <w:t xml:space="preserve"> </w:t>
            </w:r>
            <w:r w:rsidRPr="00DE4A8F">
              <w:rPr>
                <w:spacing w:val="-2"/>
                <w:sz w:val="28"/>
                <w:szCs w:val="28"/>
                <w:lang w:val="ru-RU"/>
              </w:rPr>
              <w:t>навчання</w:t>
            </w:r>
          </w:p>
        </w:tc>
        <w:tc>
          <w:tcPr>
            <w:tcW w:w="2220" w:type="dxa"/>
            <w:vAlign w:val="center"/>
          </w:tcPr>
          <w:p w14:paraId="0783FA6E" w14:textId="77777777" w:rsidR="00D41E37" w:rsidRPr="00DE4A8F" w:rsidRDefault="00D41E37" w:rsidP="00DE4A8F">
            <w:pPr>
              <w:pStyle w:val="TableParagraph"/>
              <w:spacing w:before="0"/>
              <w:ind w:left="0"/>
              <w:rPr>
                <w:sz w:val="28"/>
                <w:szCs w:val="28"/>
              </w:rPr>
            </w:pPr>
            <w:r w:rsidRPr="00DE4A8F">
              <w:rPr>
                <w:sz w:val="28"/>
                <w:szCs w:val="28"/>
              </w:rPr>
              <w:t>Високий</w:t>
            </w:r>
            <w:r w:rsidRPr="00DE4A8F">
              <w:rPr>
                <w:spacing w:val="-1"/>
                <w:sz w:val="28"/>
                <w:szCs w:val="28"/>
              </w:rPr>
              <w:t xml:space="preserve"> </w:t>
            </w:r>
            <w:r w:rsidRPr="00DE4A8F">
              <w:rPr>
                <w:sz w:val="28"/>
                <w:szCs w:val="28"/>
              </w:rPr>
              <w:t>рівень</w:t>
            </w:r>
            <w:r w:rsidRPr="00DE4A8F">
              <w:rPr>
                <w:spacing w:val="-1"/>
                <w:sz w:val="28"/>
                <w:szCs w:val="28"/>
              </w:rPr>
              <w:t xml:space="preserve"> </w:t>
            </w:r>
            <w:r w:rsidRPr="00DE4A8F">
              <w:rPr>
                <w:spacing w:val="-5"/>
                <w:sz w:val="28"/>
                <w:szCs w:val="28"/>
              </w:rPr>
              <w:t>(В)</w:t>
            </w:r>
          </w:p>
        </w:tc>
        <w:tc>
          <w:tcPr>
            <w:tcW w:w="2220" w:type="dxa"/>
            <w:vAlign w:val="center"/>
          </w:tcPr>
          <w:p w14:paraId="6D2AFC30" w14:textId="77777777" w:rsidR="00D41E37" w:rsidRPr="00DE4A8F" w:rsidRDefault="00D41E37" w:rsidP="00DE4A8F">
            <w:pPr>
              <w:pStyle w:val="TableParagraph"/>
              <w:spacing w:before="0"/>
              <w:ind w:left="0"/>
              <w:rPr>
                <w:sz w:val="28"/>
                <w:szCs w:val="28"/>
              </w:rPr>
            </w:pPr>
            <w:r w:rsidRPr="00DE4A8F">
              <w:rPr>
                <w:sz w:val="28"/>
                <w:szCs w:val="28"/>
              </w:rPr>
              <w:t xml:space="preserve">10–12 </w:t>
            </w:r>
            <w:r w:rsidRPr="00DE4A8F">
              <w:rPr>
                <w:spacing w:val="-2"/>
                <w:sz w:val="28"/>
                <w:szCs w:val="28"/>
              </w:rPr>
              <w:t>балів</w:t>
            </w:r>
          </w:p>
        </w:tc>
      </w:tr>
    </w:tbl>
    <w:p w14:paraId="67F76976" w14:textId="77777777" w:rsidR="00D41E37" w:rsidRPr="00DE4A8F" w:rsidRDefault="00D41E37" w:rsidP="008D345B">
      <w:pPr>
        <w:pStyle w:val="a5"/>
        <w:widowControl w:val="0"/>
        <w:numPr>
          <w:ilvl w:val="0"/>
          <w:numId w:val="15"/>
        </w:numPr>
        <w:tabs>
          <w:tab w:val="left" w:pos="567"/>
        </w:tabs>
        <w:autoSpaceDE w:val="0"/>
        <w:autoSpaceDN w:val="0"/>
        <w:ind w:left="0" w:firstLine="0"/>
        <w:contextualSpacing w:val="0"/>
        <w:rPr>
          <w:sz w:val="28"/>
          <w:szCs w:val="28"/>
        </w:rPr>
      </w:pPr>
      <w:r w:rsidRPr="00DE4A8F">
        <w:rPr>
          <w:sz w:val="28"/>
          <w:szCs w:val="28"/>
        </w:rPr>
        <w:t>Правила</w:t>
      </w:r>
      <w:r w:rsidRPr="00DE4A8F">
        <w:rPr>
          <w:spacing w:val="-4"/>
          <w:sz w:val="28"/>
          <w:szCs w:val="28"/>
        </w:rPr>
        <w:t xml:space="preserve"> </w:t>
      </w:r>
      <w:r w:rsidRPr="00DE4A8F">
        <w:rPr>
          <w:sz w:val="28"/>
          <w:szCs w:val="28"/>
        </w:rPr>
        <w:t>застосування</w:t>
      </w:r>
      <w:r w:rsidRPr="00DE4A8F">
        <w:rPr>
          <w:spacing w:val="-3"/>
          <w:sz w:val="28"/>
          <w:szCs w:val="28"/>
        </w:rPr>
        <w:t xml:space="preserve"> </w:t>
      </w:r>
      <w:r w:rsidRPr="00DE4A8F">
        <w:rPr>
          <w:spacing w:val="-4"/>
          <w:sz w:val="28"/>
          <w:szCs w:val="28"/>
        </w:rPr>
        <w:t>шкал:</w:t>
      </w:r>
    </w:p>
    <w:p w14:paraId="1995D499" w14:textId="77777777" w:rsidR="00D41E37" w:rsidRPr="00C51FE4" w:rsidRDefault="00D41E37" w:rsidP="008D345B">
      <w:pPr>
        <w:pStyle w:val="a6"/>
        <w:numPr>
          <w:ilvl w:val="0"/>
          <w:numId w:val="18"/>
        </w:numPr>
        <w:ind w:right="0"/>
        <w:jc w:val="both"/>
        <w:rPr>
          <w:b w:val="0"/>
          <w:bCs/>
        </w:rPr>
      </w:pPr>
      <w:r w:rsidRPr="00C51FE4">
        <w:rPr>
          <w:b w:val="0"/>
          <w:bCs/>
        </w:rPr>
        <w:t>для</w:t>
      </w:r>
      <w:r w:rsidRPr="00C51FE4">
        <w:rPr>
          <w:b w:val="0"/>
          <w:bCs/>
          <w:spacing w:val="-5"/>
        </w:rPr>
        <w:t xml:space="preserve"> </w:t>
      </w:r>
      <w:r w:rsidRPr="00C51FE4">
        <w:rPr>
          <w:b w:val="0"/>
          <w:bCs/>
        </w:rPr>
        <w:t>учнів</w:t>
      </w:r>
      <w:r w:rsidRPr="00C51FE4">
        <w:rPr>
          <w:b w:val="0"/>
          <w:bCs/>
          <w:spacing w:val="-5"/>
        </w:rPr>
        <w:t xml:space="preserve"> </w:t>
      </w:r>
      <w:r w:rsidRPr="00C51FE4">
        <w:rPr>
          <w:b w:val="0"/>
          <w:bCs/>
        </w:rPr>
        <w:t>1–2</w:t>
      </w:r>
      <w:r w:rsidRPr="00C51FE4">
        <w:rPr>
          <w:b w:val="0"/>
          <w:bCs/>
          <w:spacing w:val="-5"/>
        </w:rPr>
        <w:t xml:space="preserve"> </w:t>
      </w:r>
      <w:r w:rsidRPr="00C51FE4">
        <w:rPr>
          <w:b w:val="0"/>
          <w:bCs/>
        </w:rPr>
        <w:t>року</w:t>
      </w:r>
      <w:r w:rsidRPr="00C51FE4">
        <w:rPr>
          <w:b w:val="0"/>
          <w:bCs/>
          <w:spacing w:val="-5"/>
        </w:rPr>
        <w:t xml:space="preserve"> </w:t>
      </w:r>
      <w:r w:rsidRPr="00C51FE4">
        <w:rPr>
          <w:b w:val="0"/>
          <w:bCs/>
        </w:rPr>
        <w:t>навчання</w:t>
      </w:r>
      <w:r w:rsidRPr="00C51FE4">
        <w:rPr>
          <w:b w:val="0"/>
          <w:bCs/>
          <w:spacing w:val="-5"/>
        </w:rPr>
        <w:t xml:space="preserve"> </w:t>
      </w:r>
      <w:r w:rsidRPr="00C51FE4">
        <w:rPr>
          <w:b w:val="0"/>
          <w:bCs/>
        </w:rPr>
        <w:t>формувальне,</w:t>
      </w:r>
      <w:r w:rsidRPr="00C51FE4">
        <w:rPr>
          <w:b w:val="0"/>
          <w:bCs/>
          <w:spacing w:val="-5"/>
        </w:rPr>
        <w:t xml:space="preserve"> </w:t>
      </w:r>
      <w:r w:rsidRPr="00C51FE4">
        <w:rPr>
          <w:b w:val="0"/>
          <w:bCs/>
        </w:rPr>
        <w:t>поточне</w:t>
      </w:r>
      <w:r w:rsidRPr="00C51FE4">
        <w:rPr>
          <w:b w:val="0"/>
          <w:bCs/>
          <w:spacing w:val="-5"/>
        </w:rPr>
        <w:t xml:space="preserve"> </w:t>
      </w:r>
      <w:r w:rsidRPr="00C51FE4">
        <w:rPr>
          <w:b w:val="0"/>
          <w:bCs/>
        </w:rPr>
        <w:t>та</w:t>
      </w:r>
      <w:r w:rsidRPr="00C51FE4">
        <w:rPr>
          <w:b w:val="0"/>
          <w:bCs/>
          <w:spacing w:val="-5"/>
        </w:rPr>
        <w:t xml:space="preserve"> </w:t>
      </w:r>
      <w:r w:rsidRPr="00C51FE4">
        <w:rPr>
          <w:b w:val="0"/>
          <w:bCs/>
        </w:rPr>
        <w:t>підсумкове</w:t>
      </w:r>
      <w:r w:rsidRPr="00C51FE4">
        <w:rPr>
          <w:b w:val="0"/>
          <w:bCs/>
          <w:spacing w:val="-5"/>
        </w:rPr>
        <w:t xml:space="preserve"> </w:t>
      </w:r>
      <w:r w:rsidRPr="00C51FE4">
        <w:rPr>
          <w:b w:val="0"/>
          <w:bCs/>
        </w:rPr>
        <w:t>оцінювання</w:t>
      </w:r>
      <w:r w:rsidRPr="00C51FE4">
        <w:rPr>
          <w:b w:val="0"/>
          <w:bCs/>
          <w:spacing w:val="-5"/>
        </w:rPr>
        <w:t xml:space="preserve"> </w:t>
      </w:r>
      <w:r w:rsidRPr="00C51FE4">
        <w:rPr>
          <w:b w:val="0"/>
          <w:bCs/>
        </w:rPr>
        <w:t>здійснюється виключно за вербальною шкалою;</w:t>
      </w:r>
    </w:p>
    <w:p w14:paraId="2409A74F" w14:textId="77777777" w:rsidR="00D41E37" w:rsidRPr="00C51FE4" w:rsidRDefault="00D41E37" w:rsidP="008D345B">
      <w:pPr>
        <w:pStyle w:val="a6"/>
        <w:numPr>
          <w:ilvl w:val="0"/>
          <w:numId w:val="18"/>
        </w:numPr>
        <w:ind w:right="0"/>
        <w:jc w:val="both"/>
        <w:rPr>
          <w:b w:val="0"/>
          <w:bCs/>
        </w:rPr>
      </w:pPr>
      <w:r w:rsidRPr="00C51FE4">
        <w:rPr>
          <w:b w:val="0"/>
          <w:bCs/>
        </w:rPr>
        <w:t>для учнів 3–4 року навчання формувальне оцінювання здійснюється за вербальною шкалою, а поточне — за вербальною або рівневою; підсумкове — за рівневою шкалою;</w:t>
      </w:r>
    </w:p>
    <w:p w14:paraId="52B63A58" w14:textId="0D49FE6A" w:rsidR="00BF44EE" w:rsidRPr="0058044A" w:rsidRDefault="00112CC0" w:rsidP="008D345B">
      <w:pPr>
        <w:pStyle w:val="a5"/>
        <w:numPr>
          <w:ilvl w:val="0"/>
          <w:numId w:val="18"/>
        </w:numPr>
        <w:jc w:val="both"/>
        <w:rPr>
          <w:sz w:val="28"/>
          <w:szCs w:val="28"/>
        </w:rPr>
      </w:pPr>
      <w:r w:rsidRPr="0058044A">
        <w:rPr>
          <w:sz w:val="28"/>
          <w:szCs w:val="28"/>
        </w:rPr>
        <w:t>д</w:t>
      </w:r>
      <w:r w:rsidR="00D41E37" w:rsidRPr="0058044A">
        <w:rPr>
          <w:sz w:val="28"/>
          <w:szCs w:val="28"/>
        </w:rPr>
        <w:t>ля учнів 5–1</w:t>
      </w:r>
      <w:r w:rsidRPr="0058044A">
        <w:rPr>
          <w:sz w:val="28"/>
          <w:szCs w:val="28"/>
        </w:rPr>
        <w:t>1</w:t>
      </w:r>
      <w:r w:rsidR="00D41E37" w:rsidRPr="0058044A">
        <w:rPr>
          <w:sz w:val="28"/>
          <w:szCs w:val="28"/>
        </w:rPr>
        <w:t xml:space="preserve"> року навчання оцінювання здійснюється за бальною шкалою</w:t>
      </w:r>
      <w:r w:rsidRPr="0058044A">
        <w:rPr>
          <w:sz w:val="28"/>
          <w:szCs w:val="28"/>
        </w:rPr>
        <w:t>;</w:t>
      </w:r>
    </w:p>
    <w:p w14:paraId="48B21221" w14:textId="77777777" w:rsidR="00112CC0" w:rsidRPr="0058044A" w:rsidRDefault="00112CC0" w:rsidP="00112CC0">
      <w:pPr>
        <w:pStyle w:val="a5"/>
        <w:numPr>
          <w:ilvl w:val="0"/>
          <w:numId w:val="18"/>
        </w:numPr>
        <w:jc w:val="both"/>
        <w:rPr>
          <w:sz w:val="28"/>
          <w:szCs w:val="28"/>
        </w:rPr>
      </w:pPr>
      <w:r w:rsidRPr="0058044A">
        <w:rPr>
          <w:sz w:val="28"/>
          <w:szCs w:val="28"/>
        </w:rPr>
        <w:t>для учнів 5 року навчання у вересні місяці оцінювання здійснюється за вербальною шкалою.</w:t>
      </w:r>
    </w:p>
    <w:p w14:paraId="24E8F5C9" w14:textId="3D85BC72" w:rsidR="00D41E37" w:rsidRPr="00DE4A8F" w:rsidRDefault="00D41E37" w:rsidP="008D345B">
      <w:pPr>
        <w:pStyle w:val="a5"/>
        <w:widowControl w:val="0"/>
        <w:numPr>
          <w:ilvl w:val="0"/>
          <w:numId w:val="15"/>
        </w:numPr>
        <w:autoSpaceDE w:val="0"/>
        <w:autoSpaceDN w:val="0"/>
        <w:ind w:left="0" w:firstLine="0"/>
        <w:contextualSpacing w:val="0"/>
        <w:jc w:val="both"/>
        <w:rPr>
          <w:sz w:val="28"/>
          <w:szCs w:val="28"/>
        </w:rPr>
      </w:pPr>
      <w:bookmarkStart w:id="6" w:name="n106"/>
      <w:bookmarkEnd w:id="6"/>
      <w:r w:rsidRPr="00DE4A8F">
        <w:rPr>
          <w:bCs/>
          <w:sz w:val="28"/>
          <w:szCs w:val="28"/>
        </w:rPr>
        <w:t>Результати семестрового, річного оцінювання та</w:t>
      </w:r>
      <w:r w:rsidRPr="00DE4A8F">
        <w:rPr>
          <w:sz w:val="28"/>
          <w:szCs w:val="28"/>
        </w:rPr>
        <w:t xml:space="preserve"> державної підсумкової атестації (у разі проведення) відображаються у свідоцтві досягнень учня</w:t>
      </w:r>
      <w:r w:rsidR="008D345B">
        <w:rPr>
          <w:sz w:val="28"/>
          <w:szCs w:val="28"/>
        </w:rPr>
        <w:t xml:space="preserve"> (1-9 класи) та табелі успішності (10-11 класи)</w:t>
      </w:r>
      <w:r w:rsidRPr="00DE4A8F">
        <w:rPr>
          <w:sz w:val="28"/>
          <w:szCs w:val="28"/>
        </w:rPr>
        <w:t>.</w:t>
      </w:r>
    </w:p>
    <w:p w14:paraId="1829D4EC" w14:textId="085D199A" w:rsidR="00D41E37" w:rsidRPr="00DE4A8F" w:rsidRDefault="00D41E37" w:rsidP="008D345B">
      <w:pPr>
        <w:pStyle w:val="a5"/>
        <w:widowControl w:val="0"/>
        <w:numPr>
          <w:ilvl w:val="0"/>
          <w:numId w:val="15"/>
        </w:numPr>
        <w:autoSpaceDE w:val="0"/>
        <w:autoSpaceDN w:val="0"/>
        <w:ind w:left="0" w:firstLine="0"/>
        <w:contextualSpacing w:val="0"/>
        <w:jc w:val="both"/>
        <w:rPr>
          <w:sz w:val="28"/>
          <w:szCs w:val="28"/>
        </w:rPr>
      </w:pPr>
      <w:r w:rsidRPr="00DE4A8F">
        <w:rPr>
          <w:sz w:val="28"/>
          <w:szCs w:val="28"/>
        </w:rPr>
        <w:t>Загальні критерії оцінювання результатів навчання учнів</w:t>
      </w:r>
      <w:r w:rsidR="00986EFA">
        <w:rPr>
          <w:sz w:val="28"/>
          <w:szCs w:val="28"/>
        </w:rPr>
        <w:t xml:space="preserve"> Ліцею</w:t>
      </w:r>
      <w:r w:rsidRPr="00DE4A8F">
        <w:rPr>
          <w:sz w:val="28"/>
          <w:szCs w:val="28"/>
        </w:rPr>
        <w:t xml:space="preserve"> </w:t>
      </w:r>
      <w:r w:rsidRPr="0058044A">
        <w:rPr>
          <w:sz w:val="28"/>
          <w:szCs w:val="28"/>
        </w:rPr>
        <w:t>(</w:t>
      </w:r>
      <w:hyperlink w:anchor="n121" w:history="1">
        <w:r w:rsidRPr="0058044A">
          <w:rPr>
            <w:sz w:val="28"/>
            <w:szCs w:val="28"/>
          </w:rPr>
          <w:t>додаток</w:t>
        </w:r>
      </w:hyperlink>
      <w:r w:rsidRPr="0058044A">
        <w:rPr>
          <w:sz w:val="28"/>
          <w:szCs w:val="28"/>
        </w:rPr>
        <w:t xml:space="preserve"> до </w:t>
      </w:r>
      <w:r w:rsidR="008D345B" w:rsidRPr="0058044A">
        <w:rPr>
          <w:sz w:val="28"/>
          <w:szCs w:val="28"/>
        </w:rPr>
        <w:t>цього Положення</w:t>
      </w:r>
      <w:r w:rsidRPr="0058044A">
        <w:rPr>
          <w:sz w:val="28"/>
          <w:szCs w:val="28"/>
        </w:rPr>
        <w:t>)</w:t>
      </w:r>
      <w:r w:rsidRPr="00DE4A8F">
        <w:rPr>
          <w:sz w:val="28"/>
          <w:szCs w:val="28"/>
        </w:rPr>
        <w:t>, що визначають єдині підходи до встановлення рівня результатів навчання учнів, розроблено на засадах компетентнісного підходу з урахуванням таких інтегрованих показників навчальної та пізнавальної діяльності учнів:</w:t>
      </w:r>
    </w:p>
    <w:p w14:paraId="78030B67" w14:textId="77777777" w:rsidR="008D345B" w:rsidRDefault="00D41E37" w:rsidP="008D345B">
      <w:pPr>
        <w:pStyle w:val="a6"/>
        <w:numPr>
          <w:ilvl w:val="0"/>
          <w:numId w:val="19"/>
        </w:numPr>
        <w:ind w:right="0"/>
        <w:rPr>
          <w:b w:val="0"/>
          <w:bCs/>
        </w:rPr>
      </w:pPr>
      <w:r w:rsidRPr="00DE4A8F">
        <w:rPr>
          <w:b w:val="0"/>
          <w:bCs/>
        </w:rPr>
        <w:t>когнітивні процеси;</w:t>
      </w:r>
    </w:p>
    <w:p w14:paraId="5790284F" w14:textId="77777777" w:rsidR="008D345B" w:rsidRDefault="00D41E37" w:rsidP="008D345B">
      <w:pPr>
        <w:pStyle w:val="a6"/>
        <w:numPr>
          <w:ilvl w:val="0"/>
          <w:numId w:val="19"/>
        </w:numPr>
        <w:ind w:right="0"/>
        <w:rPr>
          <w:b w:val="0"/>
          <w:bCs/>
        </w:rPr>
      </w:pPr>
      <w:r w:rsidRPr="00DE4A8F">
        <w:rPr>
          <w:b w:val="0"/>
          <w:bCs/>
        </w:rPr>
        <w:lastRenderedPageBreak/>
        <w:t xml:space="preserve"> навчальна</w:t>
      </w:r>
      <w:r w:rsidRPr="00DE4A8F">
        <w:rPr>
          <w:b w:val="0"/>
          <w:bCs/>
          <w:spacing w:val="-15"/>
        </w:rPr>
        <w:t xml:space="preserve"> </w:t>
      </w:r>
      <w:r w:rsidRPr="00DE4A8F">
        <w:rPr>
          <w:b w:val="0"/>
          <w:bCs/>
        </w:rPr>
        <w:t xml:space="preserve">діяльність; </w:t>
      </w:r>
    </w:p>
    <w:p w14:paraId="25CB3A83" w14:textId="27D9549F" w:rsidR="00D41E37" w:rsidRPr="00DE4A8F" w:rsidRDefault="00D41E37" w:rsidP="008D345B">
      <w:pPr>
        <w:pStyle w:val="a6"/>
        <w:numPr>
          <w:ilvl w:val="0"/>
          <w:numId w:val="19"/>
        </w:numPr>
        <w:ind w:right="0"/>
        <w:rPr>
          <w:b w:val="0"/>
          <w:bCs/>
        </w:rPr>
      </w:pPr>
      <w:r w:rsidRPr="00DE4A8F">
        <w:rPr>
          <w:b w:val="0"/>
          <w:bCs/>
        </w:rPr>
        <w:t>рівень</w:t>
      </w:r>
      <w:r w:rsidRPr="00DE4A8F">
        <w:rPr>
          <w:b w:val="0"/>
          <w:bCs/>
          <w:spacing w:val="-2"/>
        </w:rPr>
        <w:t xml:space="preserve"> самостійності;</w:t>
      </w:r>
    </w:p>
    <w:p w14:paraId="27F19CD2" w14:textId="77777777" w:rsidR="008D345B" w:rsidRDefault="00D41E37" w:rsidP="008D345B">
      <w:pPr>
        <w:pStyle w:val="a6"/>
        <w:numPr>
          <w:ilvl w:val="0"/>
          <w:numId w:val="19"/>
        </w:numPr>
        <w:ind w:right="0"/>
        <w:rPr>
          <w:b w:val="0"/>
          <w:bCs/>
        </w:rPr>
      </w:pPr>
      <w:r w:rsidRPr="00DE4A8F">
        <w:rPr>
          <w:b w:val="0"/>
          <w:bCs/>
        </w:rPr>
        <w:t>рівень</w:t>
      </w:r>
      <w:r w:rsidRPr="00DE4A8F">
        <w:rPr>
          <w:b w:val="0"/>
          <w:bCs/>
          <w:spacing w:val="-15"/>
        </w:rPr>
        <w:t xml:space="preserve"> </w:t>
      </w:r>
      <w:r w:rsidRPr="00DE4A8F">
        <w:rPr>
          <w:b w:val="0"/>
          <w:bCs/>
        </w:rPr>
        <w:t>комунікації</w:t>
      </w:r>
      <w:r w:rsidRPr="00DE4A8F">
        <w:rPr>
          <w:b w:val="0"/>
          <w:bCs/>
          <w:spacing w:val="-15"/>
        </w:rPr>
        <w:t xml:space="preserve"> </w:t>
      </w:r>
      <w:r w:rsidRPr="00DE4A8F">
        <w:rPr>
          <w:b w:val="0"/>
          <w:bCs/>
        </w:rPr>
        <w:t>та</w:t>
      </w:r>
      <w:r w:rsidRPr="00DE4A8F">
        <w:rPr>
          <w:b w:val="0"/>
          <w:bCs/>
          <w:spacing w:val="-15"/>
        </w:rPr>
        <w:t xml:space="preserve"> </w:t>
      </w:r>
      <w:r w:rsidRPr="00DE4A8F">
        <w:rPr>
          <w:b w:val="0"/>
          <w:bCs/>
        </w:rPr>
        <w:t xml:space="preserve">взаємодії; </w:t>
      </w:r>
    </w:p>
    <w:p w14:paraId="009088F0" w14:textId="45C1694E" w:rsidR="00D41E37" w:rsidRPr="00DE4A8F" w:rsidRDefault="00D41E37" w:rsidP="008D345B">
      <w:pPr>
        <w:pStyle w:val="a6"/>
        <w:numPr>
          <w:ilvl w:val="0"/>
          <w:numId w:val="19"/>
        </w:numPr>
        <w:ind w:right="0"/>
        <w:rPr>
          <w:b w:val="0"/>
          <w:bCs/>
        </w:rPr>
      </w:pPr>
      <w:r w:rsidRPr="00DE4A8F">
        <w:rPr>
          <w:b w:val="0"/>
          <w:bCs/>
        </w:rPr>
        <w:t>частота вияву умінь.</w:t>
      </w:r>
    </w:p>
    <w:p w14:paraId="45457575" w14:textId="4D1E395C" w:rsidR="00D41E37" w:rsidRPr="005A5CD6" w:rsidRDefault="00D41E37" w:rsidP="005A5CD6">
      <w:pPr>
        <w:pStyle w:val="a5"/>
        <w:widowControl w:val="0"/>
        <w:numPr>
          <w:ilvl w:val="0"/>
          <w:numId w:val="15"/>
        </w:numPr>
        <w:tabs>
          <w:tab w:val="left" w:pos="567"/>
        </w:tabs>
        <w:autoSpaceDE w:val="0"/>
        <w:autoSpaceDN w:val="0"/>
        <w:ind w:left="0" w:firstLine="0"/>
        <w:contextualSpacing w:val="0"/>
        <w:jc w:val="both"/>
        <w:rPr>
          <w:spacing w:val="-2"/>
          <w:sz w:val="28"/>
          <w:szCs w:val="28"/>
        </w:rPr>
      </w:pPr>
      <w:r w:rsidRPr="005A5CD6">
        <w:rPr>
          <w:sz w:val="28"/>
          <w:szCs w:val="28"/>
        </w:rPr>
        <w:t>Загальні</w:t>
      </w:r>
      <w:r w:rsidRPr="005A5CD6">
        <w:rPr>
          <w:spacing w:val="40"/>
          <w:sz w:val="28"/>
          <w:szCs w:val="28"/>
        </w:rPr>
        <w:t xml:space="preserve"> </w:t>
      </w:r>
      <w:r w:rsidRPr="005A5CD6">
        <w:rPr>
          <w:sz w:val="28"/>
          <w:szCs w:val="28"/>
        </w:rPr>
        <w:t>критерії</w:t>
      </w:r>
      <w:r w:rsidRPr="005A5CD6">
        <w:rPr>
          <w:spacing w:val="40"/>
          <w:sz w:val="28"/>
          <w:szCs w:val="28"/>
        </w:rPr>
        <w:t xml:space="preserve"> </w:t>
      </w:r>
      <w:r w:rsidRPr="005A5CD6">
        <w:rPr>
          <w:sz w:val="28"/>
          <w:szCs w:val="28"/>
        </w:rPr>
        <w:t>оцінювання</w:t>
      </w:r>
      <w:r w:rsidRPr="005A5CD6">
        <w:rPr>
          <w:spacing w:val="40"/>
          <w:sz w:val="28"/>
          <w:szCs w:val="28"/>
        </w:rPr>
        <w:t xml:space="preserve"> </w:t>
      </w:r>
      <w:r w:rsidRPr="005A5CD6">
        <w:rPr>
          <w:sz w:val="28"/>
          <w:szCs w:val="28"/>
        </w:rPr>
        <w:t>є</w:t>
      </w:r>
      <w:r w:rsidRPr="005A5CD6">
        <w:rPr>
          <w:spacing w:val="40"/>
          <w:sz w:val="28"/>
          <w:szCs w:val="28"/>
        </w:rPr>
        <w:t xml:space="preserve"> </w:t>
      </w:r>
      <w:r w:rsidRPr="005A5CD6">
        <w:rPr>
          <w:sz w:val="28"/>
          <w:szCs w:val="28"/>
        </w:rPr>
        <w:t>основою</w:t>
      </w:r>
      <w:r w:rsidRPr="005A5CD6">
        <w:rPr>
          <w:spacing w:val="40"/>
          <w:sz w:val="28"/>
          <w:szCs w:val="28"/>
        </w:rPr>
        <w:t xml:space="preserve"> </w:t>
      </w:r>
      <w:r w:rsidRPr="005A5CD6">
        <w:rPr>
          <w:sz w:val="28"/>
          <w:szCs w:val="28"/>
        </w:rPr>
        <w:t>для</w:t>
      </w:r>
      <w:r w:rsidRPr="005A5CD6">
        <w:rPr>
          <w:spacing w:val="40"/>
          <w:sz w:val="28"/>
          <w:szCs w:val="28"/>
        </w:rPr>
        <w:t xml:space="preserve"> </w:t>
      </w:r>
      <w:r w:rsidRPr="005A5CD6">
        <w:rPr>
          <w:sz w:val="28"/>
          <w:szCs w:val="28"/>
        </w:rPr>
        <w:t>розроблення</w:t>
      </w:r>
      <w:r w:rsidRPr="005A5CD6">
        <w:rPr>
          <w:spacing w:val="40"/>
          <w:sz w:val="28"/>
          <w:szCs w:val="28"/>
        </w:rPr>
        <w:t xml:space="preserve"> </w:t>
      </w:r>
      <w:r w:rsidR="005A5CD6" w:rsidRPr="005A5CD6">
        <w:rPr>
          <w:sz w:val="28"/>
          <w:szCs w:val="28"/>
        </w:rPr>
        <w:t>Ліцеєм №40</w:t>
      </w:r>
      <w:r w:rsidRPr="005A5CD6">
        <w:rPr>
          <w:spacing w:val="40"/>
          <w:sz w:val="28"/>
          <w:szCs w:val="28"/>
        </w:rPr>
        <w:t xml:space="preserve"> </w:t>
      </w:r>
      <w:r w:rsidRPr="005A5CD6">
        <w:rPr>
          <w:sz w:val="28"/>
          <w:szCs w:val="28"/>
        </w:rPr>
        <w:t>критеріїв оцінювання за освітніми галузями (навчальними предметами / інтегрованими курсами).</w:t>
      </w:r>
      <w:r w:rsidR="005A5CD6" w:rsidRPr="005A5CD6">
        <w:rPr>
          <w:sz w:val="28"/>
          <w:szCs w:val="28"/>
        </w:rPr>
        <w:t xml:space="preserve"> </w:t>
      </w:r>
      <w:r w:rsidRPr="005A5CD6">
        <w:rPr>
          <w:sz w:val="28"/>
          <w:szCs w:val="28"/>
        </w:rPr>
        <w:t xml:space="preserve">Критерії оцінювання підлягають оприлюдненню на вебсайті </w:t>
      </w:r>
      <w:r w:rsidR="005A5CD6" w:rsidRPr="005A5CD6">
        <w:rPr>
          <w:sz w:val="28"/>
          <w:szCs w:val="28"/>
        </w:rPr>
        <w:t>Ліцею</w:t>
      </w:r>
      <w:r w:rsidRPr="005A5CD6">
        <w:rPr>
          <w:sz w:val="28"/>
          <w:szCs w:val="28"/>
        </w:rPr>
        <w:t xml:space="preserve"> не пізніше ніж через десять робочих днів з дня їх </w:t>
      </w:r>
      <w:r w:rsidRPr="005A5CD6">
        <w:rPr>
          <w:spacing w:val="-2"/>
          <w:sz w:val="28"/>
          <w:szCs w:val="28"/>
        </w:rPr>
        <w:t>затвердження.</w:t>
      </w:r>
    </w:p>
    <w:p w14:paraId="3F37F714" w14:textId="05811608" w:rsidR="002F253E" w:rsidRPr="002F253E" w:rsidRDefault="00867161" w:rsidP="005A5CD6">
      <w:pPr>
        <w:pStyle w:val="a5"/>
        <w:numPr>
          <w:ilvl w:val="0"/>
          <w:numId w:val="15"/>
        </w:numPr>
        <w:ind w:left="0" w:firstLine="0"/>
        <w:jc w:val="both"/>
        <w:rPr>
          <w:color w:val="FF0000"/>
          <w:spacing w:val="-2"/>
          <w:sz w:val="28"/>
          <w:szCs w:val="28"/>
        </w:rPr>
      </w:pPr>
      <w:r>
        <w:rPr>
          <w:spacing w:val="-2"/>
          <w:sz w:val="28"/>
          <w:szCs w:val="28"/>
        </w:rPr>
        <w:t>Учитель для конкретного виду роботи / інструменту оцінювання повідомляє учням критерії, за якими здійснюватиметься оцінювання.</w:t>
      </w:r>
    </w:p>
    <w:p w14:paraId="380B0AF3" w14:textId="1C8F5976" w:rsidR="000E1D4C" w:rsidRDefault="000E1D4C" w:rsidP="003869A9">
      <w:pPr>
        <w:ind w:firstLine="708"/>
        <w:jc w:val="both"/>
        <w:rPr>
          <w:spacing w:val="-2"/>
          <w:sz w:val="28"/>
          <w:szCs w:val="28"/>
        </w:rPr>
      </w:pPr>
    </w:p>
    <w:p w14:paraId="3E6FC0F2" w14:textId="5B7F3078" w:rsidR="000429CD" w:rsidRPr="000429CD" w:rsidRDefault="00112CC0" w:rsidP="00112CC0">
      <w:pPr>
        <w:pStyle w:val="3"/>
        <w:tabs>
          <w:tab w:val="left" w:pos="1134"/>
        </w:tabs>
        <w:spacing w:before="0"/>
        <w:jc w:val="center"/>
        <w:rPr>
          <w:rFonts w:ascii="Times New Roman" w:hAnsi="Times New Roman" w:cs="Times New Roman"/>
          <w:b/>
          <w:bCs/>
          <w:sz w:val="28"/>
          <w:szCs w:val="28"/>
        </w:rPr>
      </w:pPr>
      <w:r>
        <w:rPr>
          <w:rFonts w:ascii="Times New Roman" w:hAnsi="Times New Roman" w:cs="Times New Roman"/>
          <w:b/>
          <w:bCs/>
          <w:color w:val="333333"/>
          <w:sz w:val="28"/>
          <w:szCs w:val="28"/>
          <w:lang w:val="en-US"/>
        </w:rPr>
        <w:t>VII</w:t>
      </w:r>
      <w:r w:rsidRPr="00112CC0">
        <w:rPr>
          <w:rFonts w:ascii="Times New Roman" w:hAnsi="Times New Roman" w:cs="Times New Roman"/>
          <w:b/>
          <w:bCs/>
          <w:color w:val="333333"/>
          <w:sz w:val="28"/>
          <w:szCs w:val="28"/>
          <w:lang w:val="ru-RU"/>
        </w:rPr>
        <w:t xml:space="preserve">. </w:t>
      </w:r>
      <w:r w:rsidR="000429CD" w:rsidRPr="000429CD">
        <w:rPr>
          <w:rFonts w:ascii="Times New Roman" w:hAnsi="Times New Roman" w:cs="Times New Roman"/>
          <w:b/>
          <w:bCs/>
          <w:color w:val="333333"/>
          <w:sz w:val="28"/>
          <w:szCs w:val="28"/>
        </w:rPr>
        <w:t>Процедури</w:t>
      </w:r>
      <w:r w:rsidR="000429CD" w:rsidRPr="000429CD">
        <w:rPr>
          <w:rFonts w:ascii="Times New Roman" w:hAnsi="Times New Roman" w:cs="Times New Roman"/>
          <w:b/>
          <w:bCs/>
          <w:color w:val="333333"/>
          <w:spacing w:val="-13"/>
          <w:sz w:val="28"/>
          <w:szCs w:val="28"/>
        </w:rPr>
        <w:t xml:space="preserve"> </w:t>
      </w:r>
      <w:r w:rsidR="000429CD" w:rsidRPr="000429CD">
        <w:rPr>
          <w:rFonts w:ascii="Times New Roman" w:hAnsi="Times New Roman" w:cs="Times New Roman"/>
          <w:b/>
          <w:bCs/>
          <w:color w:val="333333"/>
          <w:sz w:val="28"/>
          <w:szCs w:val="28"/>
        </w:rPr>
        <w:t>оцінювання</w:t>
      </w:r>
      <w:r w:rsidR="000429CD" w:rsidRPr="000429CD">
        <w:rPr>
          <w:rFonts w:ascii="Times New Roman" w:hAnsi="Times New Roman" w:cs="Times New Roman"/>
          <w:b/>
          <w:bCs/>
          <w:color w:val="333333"/>
          <w:spacing w:val="-13"/>
          <w:sz w:val="28"/>
          <w:szCs w:val="28"/>
        </w:rPr>
        <w:t xml:space="preserve"> </w:t>
      </w:r>
      <w:r w:rsidR="000429CD" w:rsidRPr="000429CD">
        <w:rPr>
          <w:rFonts w:ascii="Times New Roman" w:hAnsi="Times New Roman" w:cs="Times New Roman"/>
          <w:b/>
          <w:bCs/>
          <w:color w:val="333333"/>
          <w:sz w:val="28"/>
          <w:szCs w:val="28"/>
        </w:rPr>
        <w:t>та</w:t>
      </w:r>
      <w:r w:rsidR="000429CD" w:rsidRPr="000429CD">
        <w:rPr>
          <w:rFonts w:ascii="Times New Roman" w:hAnsi="Times New Roman" w:cs="Times New Roman"/>
          <w:b/>
          <w:bCs/>
          <w:color w:val="333333"/>
          <w:spacing w:val="-13"/>
          <w:sz w:val="28"/>
          <w:szCs w:val="28"/>
        </w:rPr>
        <w:t xml:space="preserve"> </w:t>
      </w:r>
      <w:r w:rsidR="000429CD" w:rsidRPr="000429CD">
        <w:rPr>
          <w:rFonts w:ascii="Times New Roman" w:hAnsi="Times New Roman" w:cs="Times New Roman"/>
          <w:b/>
          <w:bCs/>
          <w:color w:val="333333"/>
          <w:sz w:val="28"/>
          <w:szCs w:val="28"/>
        </w:rPr>
        <w:t>забезпечення</w:t>
      </w:r>
      <w:r w:rsidR="000429CD" w:rsidRPr="000429CD">
        <w:rPr>
          <w:rFonts w:ascii="Times New Roman" w:hAnsi="Times New Roman" w:cs="Times New Roman"/>
          <w:b/>
          <w:bCs/>
          <w:color w:val="333333"/>
          <w:spacing w:val="-13"/>
          <w:sz w:val="28"/>
          <w:szCs w:val="28"/>
        </w:rPr>
        <w:t xml:space="preserve"> </w:t>
      </w:r>
      <w:r w:rsidR="000429CD" w:rsidRPr="000429CD">
        <w:rPr>
          <w:rFonts w:ascii="Times New Roman" w:hAnsi="Times New Roman" w:cs="Times New Roman"/>
          <w:b/>
          <w:bCs/>
          <w:color w:val="333333"/>
          <w:sz w:val="28"/>
          <w:szCs w:val="28"/>
        </w:rPr>
        <w:t xml:space="preserve">академічної </w:t>
      </w:r>
      <w:r w:rsidR="000429CD" w:rsidRPr="000429CD">
        <w:rPr>
          <w:rFonts w:ascii="Times New Roman" w:hAnsi="Times New Roman" w:cs="Times New Roman"/>
          <w:b/>
          <w:bCs/>
          <w:color w:val="333333"/>
          <w:spacing w:val="-2"/>
          <w:sz w:val="28"/>
          <w:szCs w:val="28"/>
        </w:rPr>
        <w:t>доброчесності</w:t>
      </w:r>
    </w:p>
    <w:p w14:paraId="6049EC10" w14:textId="279D9875" w:rsidR="000429CD" w:rsidRPr="004D051D" w:rsidRDefault="000429CD" w:rsidP="000429CD">
      <w:pPr>
        <w:pStyle w:val="a5"/>
        <w:widowControl w:val="0"/>
        <w:numPr>
          <w:ilvl w:val="0"/>
          <w:numId w:val="20"/>
        </w:numPr>
        <w:tabs>
          <w:tab w:val="left" w:pos="567"/>
        </w:tabs>
        <w:autoSpaceDE w:val="0"/>
        <w:autoSpaceDN w:val="0"/>
        <w:ind w:left="0" w:firstLine="0"/>
        <w:contextualSpacing w:val="0"/>
        <w:jc w:val="both"/>
        <w:rPr>
          <w:sz w:val="28"/>
          <w:szCs w:val="28"/>
        </w:rPr>
      </w:pPr>
      <w:r>
        <w:rPr>
          <w:color w:val="333333"/>
          <w:sz w:val="28"/>
          <w:szCs w:val="28"/>
        </w:rPr>
        <w:t>О</w:t>
      </w:r>
      <w:r w:rsidRPr="004D051D">
        <w:rPr>
          <w:color w:val="333333"/>
          <w:sz w:val="28"/>
          <w:szCs w:val="28"/>
        </w:rPr>
        <w:t xml:space="preserve">цінюванню підлягають обов’язкові </w:t>
      </w:r>
      <w:r>
        <w:rPr>
          <w:color w:val="333333"/>
          <w:sz w:val="28"/>
          <w:szCs w:val="28"/>
        </w:rPr>
        <w:t xml:space="preserve">та вибіркові </w:t>
      </w:r>
      <w:r w:rsidRPr="004D051D">
        <w:rPr>
          <w:color w:val="333333"/>
          <w:sz w:val="28"/>
          <w:szCs w:val="28"/>
        </w:rPr>
        <w:t xml:space="preserve">освітні компоненти, визначені освітньою програмою </w:t>
      </w:r>
      <w:r>
        <w:rPr>
          <w:color w:val="333333"/>
          <w:sz w:val="28"/>
          <w:szCs w:val="28"/>
        </w:rPr>
        <w:t>Ліцею</w:t>
      </w:r>
      <w:r w:rsidRPr="004D051D">
        <w:rPr>
          <w:color w:val="333333"/>
          <w:sz w:val="28"/>
          <w:szCs w:val="28"/>
        </w:rPr>
        <w:t>.</w:t>
      </w:r>
    </w:p>
    <w:p w14:paraId="0EF20E16" w14:textId="2A7F2EDC" w:rsidR="000429CD" w:rsidRPr="004D051D" w:rsidRDefault="000429CD" w:rsidP="0058421C">
      <w:pPr>
        <w:pStyle w:val="a5"/>
        <w:widowControl w:val="0"/>
        <w:numPr>
          <w:ilvl w:val="0"/>
          <w:numId w:val="20"/>
        </w:numPr>
        <w:tabs>
          <w:tab w:val="left" w:pos="567"/>
        </w:tabs>
        <w:autoSpaceDE w:val="0"/>
        <w:autoSpaceDN w:val="0"/>
        <w:ind w:left="0" w:firstLine="0"/>
        <w:contextualSpacing w:val="0"/>
        <w:jc w:val="both"/>
        <w:rPr>
          <w:sz w:val="28"/>
          <w:szCs w:val="28"/>
        </w:rPr>
      </w:pPr>
      <w:r w:rsidRPr="004D051D">
        <w:rPr>
          <w:color w:val="333333"/>
          <w:sz w:val="28"/>
          <w:szCs w:val="28"/>
        </w:rPr>
        <w:t>Індивідуальні</w:t>
      </w:r>
      <w:r w:rsidR="0058421C">
        <w:rPr>
          <w:color w:val="333333"/>
          <w:sz w:val="28"/>
          <w:szCs w:val="28"/>
        </w:rPr>
        <w:t xml:space="preserve">  та групові </w:t>
      </w:r>
      <w:r w:rsidRPr="004D051D">
        <w:rPr>
          <w:color w:val="333333"/>
          <w:spacing w:val="-14"/>
          <w:sz w:val="28"/>
          <w:szCs w:val="28"/>
        </w:rPr>
        <w:t xml:space="preserve"> </w:t>
      </w:r>
      <w:r w:rsidRPr="004D051D">
        <w:rPr>
          <w:color w:val="333333"/>
          <w:sz w:val="28"/>
          <w:szCs w:val="28"/>
        </w:rPr>
        <w:t>консультації</w:t>
      </w:r>
      <w:r w:rsidRPr="004D051D">
        <w:rPr>
          <w:color w:val="333333"/>
          <w:spacing w:val="-14"/>
          <w:sz w:val="28"/>
          <w:szCs w:val="28"/>
        </w:rPr>
        <w:t xml:space="preserve"> </w:t>
      </w:r>
      <w:r w:rsidRPr="004D051D">
        <w:rPr>
          <w:color w:val="333333"/>
          <w:sz w:val="28"/>
          <w:szCs w:val="28"/>
        </w:rPr>
        <w:t>підлягають</w:t>
      </w:r>
      <w:r w:rsidRPr="004D051D">
        <w:rPr>
          <w:color w:val="333333"/>
          <w:spacing w:val="-13"/>
          <w:sz w:val="28"/>
          <w:szCs w:val="28"/>
        </w:rPr>
        <w:t xml:space="preserve"> </w:t>
      </w:r>
      <w:r w:rsidRPr="004D051D">
        <w:rPr>
          <w:color w:val="333333"/>
          <w:sz w:val="28"/>
          <w:szCs w:val="28"/>
        </w:rPr>
        <w:t>винятково</w:t>
      </w:r>
      <w:r w:rsidRPr="004D051D">
        <w:rPr>
          <w:color w:val="333333"/>
          <w:spacing w:val="-14"/>
          <w:sz w:val="28"/>
          <w:szCs w:val="28"/>
        </w:rPr>
        <w:t xml:space="preserve"> </w:t>
      </w:r>
      <w:r w:rsidRPr="004D051D">
        <w:rPr>
          <w:color w:val="333333"/>
          <w:sz w:val="28"/>
          <w:szCs w:val="28"/>
        </w:rPr>
        <w:t>формувальному</w:t>
      </w:r>
      <w:r w:rsidRPr="004D051D">
        <w:rPr>
          <w:color w:val="333333"/>
          <w:spacing w:val="-13"/>
          <w:sz w:val="28"/>
          <w:szCs w:val="28"/>
        </w:rPr>
        <w:t xml:space="preserve"> </w:t>
      </w:r>
      <w:r w:rsidRPr="004D051D">
        <w:rPr>
          <w:color w:val="333333"/>
          <w:spacing w:val="-2"/>
          <w:sz w:val="28"/>
          <w:szCs w:val="28"/>
        </w:rPr>
        <w:t>оцінюванню.</w:t>
      </w:r>
    </w:p>
    <w:p w14:paraId="77132786" w14:textId="7F6BF68A" w:rsidR="000429CD" w:rsidRPr="007A614A" w:rsidRDefault="000429CD" w:rsidP="0058421C">
      <w:pPr>
        <w:pStyle w:val="a5"/>
        <w:widowControl w:val="0"/>
        <w:numPr>
          <w:ilvl w:val="0"/>
          <w:numId w:val="20"/>
        </w:numPr>
        <w:tabs>
          <w:tab w:val="left" w:pos="567"/>
        </w:tabs>
        <w:autoSpaceDE w:val="0"/>
        <w:autoSpaceDN w:val="0"/>
        <w:ind w:left="0" w:firstLine="0"/>
        <w:contextualSpacing w:val="0"/>
        <w:jc w:val="both"/>
        <w:rPr>
          <w:sz w:val="28"/>
          <w:szCs w:val="28"/>
        </w:rPr>
      </w:pPr>
      <w:r w:rsidRPr="007A614A">
        <w:rPr>
          <w:sz w:val="28"/>
          <w:szCs w:val="28"/>
        </w:rPr>
        <w:t>Оцінювання</w:t>
      </w:r>
      <w:r w:rsidRPr="007A614A">
        <w:rPr>
          <w:spacing w:val="-1"/>
          <w:sz w:val="28"/>
          <w:szCs w:val="28"/>
        </w:rPr>
        <w:t xml:space="preserve"> </w:t>
      </w:r>
      <w:r w:rsidRPr="007A614A">
        <w:rPr>
          <w:sz w:val="28"/>
          <w:szCs w:val="28"/>
        </w:rPr>
        <w:t>результатів</w:t>
      </w:r>
      <w:r w:rsidRPr="007A614A">
        <w:rPr>
          <w:spacing w:val="-1"/>
          <w:sz w:val="28"/>
          <w:szCs w:val="28"/>
        </w:rPr>
        <w:t xml:space="preserve"> </w:t>
      </w:r>
      <w:r w:rsidRPr="007A614A">
        <w:rPr>
          <w:sz w:val="28"/>
          <w:szCs w:val="28"/>
        </w:rPr>
        <w:t>навчання</w:t>
      </w:r>
      <w:r w:rsidRPr="007A614A">
        <w:rPr>
          <w:spacing w:val="-1"/>
          <w:sz w:val="28"/>
          <w:szCs w:val="28"/>
        </w:rPr>
        <w:t xml:space="preserve"> </w:t>
      </w:r>
      <w:r w:rsidRPr="007A614A">
        <w:rPr>
          <w:sz w:val="28"/>
          <w:szCs w:val="28"/>
        </w:rPr>
        <w:t>учнів</w:t>
      </w:r>
      <w:r w:rsidRPr="007A614A">
        <w:rPr>
          <w:spacing w:val="-1"/>
          <w:sz w:val="28"/>
          <w:szCs w:val="28"/>
        </w:rPr>
        <w:t xml:space="preserve"> </w:t>
      </w:r>
      <w:r w:rsidRPr="007A614A">
        <w:rPr>
          <w:sz w:val="28"/>
          <w:szCs w:val="28"/>
        </w:rPr>
        <w:t>з</w:t>
      </w:r>
      <w:r w:rsidRPr="007A614A">
        <w:rPr>
          <w:spacing w:val="-1"/>
          <w:sz w:val="28"/>
          <w:szCs w:val="28"/>
        </w:rPr>
        <w:t xml:space="preserve"> </w:t>
      </w:r>
      <w:r w:rsidRPr="007A614A">
        <w:rPr>
          <w:sz w:val="28"/>
          <w:szCs w:val="28"/>
        </w:rPr>
        <w:t>особливими</w:t>
      </w:r>
      <w:r w:rsidRPr="007A614A">
        <w:rPr>
          <w:spacing w:val="-1"/>
          <w:sz w:val="28"/>
          <w:szCs w:val="28"/>
        </w:rPr>
        <w:t xml:space="preserve"> </w:t>
      </w:r>
      <w:r w:rsidRPr="007A614A">
        <w:rPr>
          <w:sz w:val="28"/>
          <w:szCs w:val="28"/>
        </w:rPr>
        <w:t>освітніми</w:t>
      </w:r>
      <w:r w:rsidRPr="007A614A">
        <w:rPr>
          <w:spacing w:val="-1"/>
          <w:sz w:val="28"/>
          <w:szCs w:val="28"/>
        </w:rPr>
        <w:t xml:space="preserve"> </w:t>
      </w:r>
      <w:r w:rsidRPr="007A614A">
        <w:rPr>
          <w:sz w:val="28"/>
          <w:szCs w:val="28"/>
        </w:rPr>
        <w:t>потребами</w:t>
      </w:r>
      <w:r w:rsidRPr="007A614A">
        <w:rPr>
          <w:spacing w:val="-1"/>
          <w:sz w:val="28"/>
          <w:szCs w:val="28"/>
        </w:rPr>
        <w:t xml:space="preserve"> </w:t>
      </w:r>
      <w:r w:rsidRPr="007A614A">
        <w:rPr>
          <w:sz w:val="28"/>
          <w:szCs w:val="28"/>
        </w:rPr>
        <w:t>здійснюється згідно із загальними критеріями оцінювання</w:t>
      </w:r>
      <w:r w:rsidR="007A614A">
        <w:rPr>
          <w:sz w:val="28"/>
          <w:szCs w:val="28"/>
        </w:rPr>
        <w:t xml:space="preserve"> з урахуванням індивідуальної програми розвитку та індивідуального навчального плану за його наявності. Загальні критерії можуть бути адаптовані відповідно до особливостей освітнього процесу, середовища та індивідуальних потреб учня, визначених в індивідуальній програмі розвитку. Адаптація процесу оцінювання може передбачати зміну способу подання завдання, форми відповіді, часу виконання, організації середовища, використання допоміжних засобів або інших умов, необхідних для того, щоб учень міг продемонструвати результат навчання. Застосування адаптації не змінює результату навчання, що оцінюється, і саме по собі не є підставою для зниження оцінки. Якщо зміст навчального предмета / інтегрованого курсу модифіковано, оцінювання здійснюють відповідно до індивідуальних навчальних цілей, визначених в індивідуальній програмі розвитку, з урахуванням динаміки навчального поступу учня.</w:t>
      </w:r>
    </w:p>
    <w:p w14:paraId="66C11521" w14:textId="3364E52C" w:rsidR="00867161" w:rsidRDefault="00867161" w:rsidP="0058421C">
      <w:pPr>
        <w:pStyle w:val="a5"/>
        <w:numPr>
          <w:ilvl w:val="0"/>
          <w:numId w:val="20"/>
        </w:numPr>
        <w:ind w:left="0" w:firstLine="0"/>
        <w:jc w:val="both"/>
        <w:rPr>
          <w:bCs/>
          <w:sz w:val="28"/>
          <w:szCs w:val="28"/>
        </w:rPr>
      </w:pPr>
      <w:r>
        <w:rPr>
          <w:bCs/>
          <w:sz w:val="28"/>
          <w:szCs w:val="28"/>
        </w:rPr>
        <w:t xml:space="preserve">Оскарження результатів оцінювання здійснюють у порядку, визначеному чинним законодавством та </w:t>
      </w:r>
      <w:r w:rsidR="003C3B8E">
        <w:rPr>
          <w:bCs/>
          <w:sz w:val="28"/>
          <w:szCs w:val="28"/>
        </w:rPr>
        <w:t>внутрішніми актами</w:t>
      </w:r>
      <w:r>
        <w:rPr>
          <w:bCs/>
          <w:sz w:val="28"/>
          <w:szCs w:val="28"/>
        </w:rPr>
        <w:t xml:space="preserve"> Ліцею №40.</w:t>
      </w:r>
    </w:p>
    <w:p w14:paraId="55346D4C" w14:textId="22A13022" w:rsidR="0013151F" w:rsidRPr="0013151F" w:rsidRDefault="0013151F" w:rsidP="00250D59">
      <w:pPr>
        <w:pStyle w:val="a5"/>
        <w:widowControl w:val="0"/>
        <w:numPr>
          <w:ilvl w:val="0"/>
          <w:numId w:val="20"/>
        </w:numPr>
        <w:tabs>
          <w:tab w:val="left" w:pos="567"/>
        </w:tabs>
        <w:autoSpaceDE w:val="0"/>
        <w:autoSpaceDN w:val="0"/>
        <w:ind w:left="0" w:firstLine="0"/>
        <w:contextualSpacing w:val="0"/>
        <w:jc w:val="both"/>
        <w:rPr>
          <w:bCs/>
          <w:sz w:val="28"/>
          <w:szCs w:val="28"/>
        </w:rPr>
      </w:pPr>
      <w:r w:rsidRPr="0013151F">
        <w:rPr>
          <w:sz w:val="28"/>
          <w:szCs w:val="28"/>
        </w:rPr>
        <w:t>У разі вибуття учня із Ліцею оцінювання результатів його навчання може бути проведене достроково. Порядок проведення відповідно оцінювання регламентується Ліцеєм з урахуванням обставин, що склалися.</w:t>
      </w:r>
    </w:p>
    <w:p w14:paraId="4267C0DC" w14:textId="1A003C7B" w:rsidR="000E1D4C" w:rsidRPr="00867161" w:rsidRDefault="000429CD" w:rsidP="0058421C">
      <w:pPr>
        <w:pStyle w:val="a5"/>
        <w:numPr>
          <w:ilvl w:val="0"/>
          <w:numId w:val="20"/>
        </w:numPr>
        <w:ind w:left="0" w:firstLine="0"/>
        <w:jc w:val="both"/>
        <w:rPr>
          <w:bCs/>
          <w:sz w:val="28"/>
          <w:szCs w:val="28"/>
        </w:rPr>
      </w:pPr>
      <w:r w:rsidRPr="00867161">
        <w:rPr>
          <w:sz w:val="28"/>
          <w:szCs w:val="28"/>
        </w:rPr>
        <w:t>Оцінювання результатів навчання учнів здійснюється з дотриманням принципів і правил академічної доброчесності.</w:t>
      </w:r>
      <w:r w:rsidR="003C3B8E">
        <w:rPr>
          <w:sz w:val="28"/>
          <w:szCs w:val="28"/>
        </w:rPr>
        <w:t xml:space="preserve"> Педагогічному працівникові доцільно до початку виконання завдання чітко визначити і повідомити учням умови його виконання, зокрема допустимі джерела інформації, види допомоги, можливість співпраці</w:t>
      </w:r>
      <w:r w:rsidR="007A614A">
        <w:rPr>
          <w:sz w:val="28"/>
          <w:szCs w:val="28"/>
        </w:rPr>
        <w:t>, використання цифрових інструментів і засобів штучного інтелекту.</w:t>
      </w:r>
      <w:r w:rsidRPr="00867161">
        <w:rPr>
          <w:sz w:val="28"/>
          <w:szCs w:val="28"/>
        </w:rPr>
        <w:t xml:space="preserve"> У разі виявлення факту порушення академічної доброчесності під час виконання навчальної роботи застосовуються заходи реагування та санкції відповідно до Законів України </w:t>
      </w:r>
      <w:hyperlink r:id="rId17">
        <w:r w:rsidRPr="00867161">
          <w:rPr>
            <w:sz w:val="28"/>
            <w:szCs w:val="28"/>
          </w:rPr>
          <w:t>«Про повну загальну середню освіту»</w:t>
        </w:r>
      </w:hyperlink>
      <w:r w:rsidRPr="00867161">
        <w:rPr>
          <w:i/>
          <w:sz w:val="28"/>
          <w:szCs w:val="28"/>
        </w:rPr>
        <w:t xml:space="preserve">, </w:t>
      </w:r>
      <w:hyperlink r:id="rId18">
        <w:r w:rsidRPr="00867161">
          <w:rPr>
            <w:sz w:val="28"/>
            <w:szCs w:val="28"/>
          </w:rPr>
          <w:t>«Про академічну доброчесність»</w:t>
        </w:r>
      </w:hyperlink>
      <w:r w:rsidRPr="00867161">
        <w:rPr>
          <w:sz w:val="28"/>
          <w:szCs w:val="28"/>
        </w:rPr>
        <w:t xml:space="preserve"> та внутрішніх </w:t>
      </w:r>
      <w:r w:rsidR="0058421C" w:rsidRPr="00867161">
        <w:rPr>
          <w:sz w:val="28"/>
          <w:szCs w:val="28"/>
        </w:rPr>
        <w:t>документів</w:t>
      </w:r>
      <w:r w:rsidRPr="00867161">
        <w:rPr>
          <w:sz w:val="28"/>
          <w:szCs w:val="28"/>
        </w:rPr>
        <w:t xml:space="preserve"> </w:t>
      </w:r>
      <w:r w:rsidR="0058421C" w:rsidRPr="00867161">
        <w:rPr>
          <w:sz w:val="28"/>
          <w:szCs w:val="28"/>
        </w:rPr>
        <w:t>Ліцею</w:t>
      </w:r>
      <w:r w:rsidRPr="00867161">
        <w:rPr>
          <w:sz w:val="28"/>
          <w:szCs w:val="28"/>
        </w:rPr>
        <w:t>.</w:t>
      </w:r>
    </w:p>
    <w:p w14:paraId="37DC0B0F" w14:textId="77777777" w:rsidR="00986EFA" w:rsidRPr="00867161" w:rsidRDefault="00986EFA" w:rsidP="00986EFA">
      <w:pPr>
        <w:jc w:val="both"/>
        <w:rPr>
          <w:bCs/>
          <w:sz w:val="28"/>
          <w:szCs w:val="28"/>
        </w:rPr>
        <w:sectPr w:rsidR="00986EFA" w:rsidRPr="00867161" w:rsidSect="00986EFA">
          <w:type w:val="continuous"/>
          <w:pgSz w:w="11906" w:h="16838"/>
          <w:pgMar w:top="1134" w:right="567" w:bottom="1134" w:left="1701" w:header="709" w:footer="709" w:gutter="0"/>
          <w:cols w:space="708"/>
          <w:titlePg/>
          <w:docGrid w:linePitch="360"/>
        </w:sectPr>
      </w:pPr>
    </w:p>
    <w:p w14:paraId="51A68E70" w14:textId="230953AE" w:rsidR="00986EFA" w:rsidRPr="00986EFA" w:rsidRDefault="00986EFA" w:rsidP="00986EFA">
      <w:pPr>
        <w:jc w:val="both"/>
        <w:rPr>
          <w:bCs/>
          <w:sz w:val="28"/>
          <w:szCs w:val="28"/>
        </w:rPr>
      </w:pPr>
    </w:p>
    <w:p w14:paraId="3AE2DB74" w14:textId="77777777" w:rsidR="00986EFA" w:rsidRDefault="00986EFA" w:rsidP="00986EFA">
      <w:pPr>
        <w:jc w:val="right"/>
        <w:rPr>
          <w:bCs/>
          <w:i/>
          <w:iCs/>
          <w:sz w:val="28"/>
          <w:szCs w:val="28"/>
        </w:rPr>
      </w:pPr>
      <w:r>
        <w:rPr>
          <w:bCs/>
          <w:i/>
          <w:iCs/>
          <w:sz w:val="28"/>
          <w:szCs w:val="28"/>
        </w:rPr>
        <w:t>Додаток</w:t>
      </w:r>
    </w:p>
    <w:p w14:paraId="0F46CAA7" w14:textId="77777777" w:rsidR="00986EFA" w:rsidRDefault="00986EFA" w:rsidP="00986EFA">
      <w:pPr>
        <w:jc w:val="right"/>
        <w:rPr>
          <w:bCs/>
          <w:i/>
          <w:iCs/>
          <w:sz w:val="28"/>
          <w:szCs w:val="28"/>
        </w:rPr>
      </w:pPr>
      <w:r>
        <w:rPr>
          <w:bCs/>
          <w:i/>
          <w:iCs/>
          <w:sz w:val="28"/>
          <w:szCs w:val="28"/>
        </w:rPr>
        <w:t xml:space="preserve"> до Положення про оцінювання учнів</w:t>
      </w:r>
    </w:p>
    <w:p w14:paraId="4FAFD0B1" w14:textId="29D915B4" w:rsidR="00986EFA" w:rsidRDefault="00986EFA" w:rsidP="00986EFA">
      <w:pPr>
        <w:jc w:val="right"/>
        <w:rPr>
          <w:bCs/>
          <w:i/>
          <w:iCs/>
          <w:sz w:val="28"/>
          <w:szCs w:val="28"/>
        </w:rPr>
      </w:pPr>
      <w:r>
        <w:rPr>
          <w:bCs/>
          <w:i/>
          <w:iCs/>
          <w:sz w:val="28"/>
          <w:szCs w:val="28"/>
        </w:rPr>
        <w:t xml:space="preserve"> Ліцею №40 м.Києва</w:t>
      </w:r>
    </w:p>
    <w:p w14:paraId="0822543D" w14:textId="28066454" w:rsidR="00986EFA" w:rsidRDefault="00986EFA" w:rsidP="00986EFA">
      <w:pPr>
        <w:jc w:val="right"/>
        <w:rPr>
          <w:bCs/>
          <w:i/>
          <w:iCs/>
          <w:sz w:val="28"/>
          <w:szCs w:val="28"/>
        </w:rPr>
      </w:pPr>
    </w:p>
    <w:p w14:paraId="04B236B9" w14:textId="77777777" w:rsidR="00986EFA" w:rsidRPr="00986EFA" w:rsidRDefault="00986EFA" w:rsidP="00986EFA">
      <w:pPr>
        <w:jc w:val="center"/>
        <w:rPr>
          <w:b/>
          <w:bCs/>
          <w:sz w:val="28"/>
          <w:szCs w:val="28"/>
        </w:rPr>
      </w:pPr>
      <w:bookmarkStart w:id="7" w:name="_Hlk238043273"/>
      <w:r w:rsidRPr="00986EFA">
        <w:rPr>
          <w:b/>
          <w:bCs/>
          <w:sz w:val="28"/>
          <w:szCs w:val="28"/>
        </w:rPr>
        <w:t>Загальні критерії оцінювання результатів навчання учнів</w:t>
      </w:r>
      <w:bookmarkEnd w:id="7"/>
    </w:p>
    <w:p w14:paraId="1843BEE3" w14:textId="43EA06B6" w:rsidR="00986EFA" w:rsidRDefault="00986EFA" w:rsidP="00986EFA">
      <w:pPr>
        <w:jc w:val="center"/>
        <w:rPr>
          <w:b/>
          <w:bCs/>
          <w:sz w:val="28"/>
          <w:szCs w:val="28"/>
        </w:rPr>
      </w:pPr>
      <w:r w:rsidRPr="00986EFA">
        <w:rPr>
          <w:b/>
          <w:bCs/>
          <w:sz w:val="28"/>
          <w:szCs w:val="28"/>
        </w:rPr>
        <w:t>Ліцею №40 Святошинського району міста Києва</w:t>
      </w:r>
    </w:p>
    <w:p w14:paraId="0410541B" w14:textId="01773713" w:rsidR="00986EFA" w:rsidRDefault="00986EFA" w:rsidP="00986EFA">
      <w:pPr>
        <w:jc w:val="center"/>
        <w:rPr>
          <w:sz w:val="28"/>
          <w:szCs w:val="28"/>
        </w:rPr>
      </w:pPr>
    </w:p>
    <w:tbl>
      <w:tblPr>
        <w:tblW w:w="5000" w:type="pct"/>
        <w:tblCellMar>
          <w:left w:w="0" w:type="dxa"/>
          <w:right w:w="0" w:type="dxa"/>
        </w:tblCellMar>
        <w:tblLook w:val="0000" w:firstRow="0" w:lastRow="0" w:firstColumn="0" w:lastColumn="0" w:noHBand="0" w:noVBand="0"/>
      </w:tblPr>
      <w:tblGrid>
        <w:gridCol w:w="1579"/>
        <w:gridCol w:w="717"/>
        <w:gridCol w:w="2869"/>
        <w:gridCol w:w="2511"/>
        <w:gridCol w:w="2510"/>
        <w:gridCol w:w="2510"/>
        <w:gridCol w:w="1864"/>
      </w:tblGrid>
      <w:tr w:rsidR="003F089A" w:rsidRPr="003F089A" w14:paraId="61E9D5A6" w14:textId="77777777" w:rsidTr="00E84CC7">
        <w:trPr>
          <w:trHeight w:val="60"/>
        </w:trPr>
        <w:tc>
          <w:tcPr>
            <w:tcW w:w="542"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5DD02560"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Style w:val="Bold"/>
                <w:rFonts w:ascii="Times New Roman" w:hAnsi="Times New Roman" w:cs="Times New Roman"/>
                <w:bCs/>
                <w:w w:val="100"/>
                <w:sz w:val="28"/>
                <w:szCs w:val="28"/>
              </w:rPr>
              <w:t>Рівень</w:t>
            </w:r>
          </w:p>
        </w:tc>
        <w:tc>
          <w:tcPr>
            <w:tcW w:w="246"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1536CC70"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Style w:val="Bold"/>
                <w:rFonts w:ascii="Times New Roman" w:hAnsi="Times New Roman" w:cs="Times New Roman"/>
                <w:bCs/>
                <w:w w:val="100"/>
                <w:sz w:val="28"/>
                <w:szCs w:val="28"/>
              </w:rPr>
              <w:t>Бал</w:t>
            </w:r>
          </w:p>
        </w:tc>
        <w:tc>
          <w:tcPr>
            <w:tcW w:w="985"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724DA220"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Style w:val="Bold"/>
                <w:rFonts w:ascii="Times New Roman" w:hAnsi="Times New Roman" w:cs="Times New Roman"/>
                <w:bCs/>
                <w:w w:val="100"/>
                <w:sz w:val="28"/>
                <w:szCs w:val="28"/>
              </w:rPr>
              <w:t xml:space="preserve">За когнітивними </w:t>
            </w:r>
            <w:r w:rsidRPr="003F089A">
              <w:rPr>
                <w:rStyle w:val="Bold"/>
                <w:rFonts w:ascii="Times New Roman" w:hAnsi="Times New Roman" w:cs="Times New Roman"/>
                <w:bCs/>
                <w:w w:val="100"/>
                <w:sz w:val="28"/>
                <w:szCs w:val="28"/>
              </w:rPr>
              <w:br/>
              <w:t>процесами</w:t>
            </w:r>
          </w:p>
        </w:tc>
        <w:tc>
          <w:tcPr>
            <w:tcW w:w="862"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2751A3BB"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Style w:val="Bold"/>
                <w:rFonts w:ascii="Times New Roman" w:hAnsi="Times New Roman" w:cs="Times New Roman"/>
                <w:bCs/>
                <w:w w:val="100"/>
                <w:sz w:val="28"/>
                <w:szCs w:val="28"/>
              </w:rPr>
              <w:t xml:space="preserve">За навчальною </w:t>
            </w:r>
            <w:r w:rsidRPr="003F089A">
              <w:rPr>
                <w:rStyle w:val="Bold"/>
                <w:rFonts w:ascii="Times New Roman" w:hAnsi="Times New Roman" w:cs="Times New Roman"/>
                <w:bCs/>
                <w:w w:val="100"/>
                <w:sz w:val="28"/>
                <w:szCs w:val="28"/>
              </w:rPr>
              <w:br/>
              <w:t>діяльністю</w:t>
            </w:r>
          </w:p>
        </w:tc>
        <w:tc>
          <w:tcPr>
            <w:tcW w:w="862"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02030B63"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Style w:val="Bold"/>
                <w:rFonts w:ascii="Times New Roman" w:hAnsi="Times New Roman" w:cs="Times New Roman"/>
                <w:bCs/>
                <w:w w:val="100"/>
                <w:sz w:val="28"/>
                <w:szCs w:val="28"/>
              </w:rPr>
              <w:t xml:space="preserve">За рівнем </w:t>
            </w:r>
            <w:r w:rsidRPr="003F089A">
              <w:rPr>
                <w:rStyle w:val="Bold"/>
                <w:rFonts w:ascii="Times New Roman" w:hAnsi="Times New Roman" w:cs="Times New Roman"/>
                <w:bCs/>
                <w:w w:val="100"/>
                <w:sz w:val="28"/>
                <w:szCs w:val="28"/>
              </w:rPr>
              <w:br/>
              <w:t>самостійності</w:t>
            </w:r>
          </w:p>
        </w:tc>
        <w:tc>
          <w:tcPr>
            <w:tcW w:w="862"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49D88F42"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Style w:val="Bold"/>
                <w:rFonts w:ascii="Times New Roman" w:hAnsi="Times New Roman" w:cs="Times New Roman"/>
                <w:bCs/>
                <w:w w:val="100"/>
                <w:sz w:val="28"/>
                <w:szCs w:val="28"/>
              </w:rPr>
              <w:t>За рівнем комунікації та взаємодії</w:t>
            </w:r>
          </w:p>
        </w:tc>
        <w:tc>
          <w:tcPr>
            <w:tcW w:w="640"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13FCBCF6"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Style w:val="Bold"/>
                <w:rFonts w:ascii="Times New Roman" w:hAnsi="Times New Roman" w:cs="Times New Roman"/>
                <w:bCs/>
                <w:w w:val="100"/>
                <w:sz w:val="28"/>
                <w:szCs w:val="28"/>
              </w:rPr>
              <w:t xml:space="preserve">За частотою </w:t>
            </w:r>
            <w:r w:rsidRPr="003F089A">
              <w:rPr>
                <w:rStyle w:val="Bold"/>
                <w:rFonts w:ascii="Times New Roman" w:hAnsi="Times New Roman" w:cs="Times New Roman"/>
                <w:bCs/>
                <w:w w:val="100"/>
                <w:sz w:val="28"/>
                <w:szCs w:val="28"/>
              </w:rPr>
              <w:br/>
              <w:t>вияву вмінь</w:t>
            </w:r>
          </w:p>
        </w:tc>
      </w:tr>
      <w:tr w:rsidR="003F089A" w:rsidRPr="003F089A" w14:paraId="079914BE" w14:textId="77777777" w:rsidTr="00E84CC7">
        <w:trPr>
          <w:trHeight w:val="60"/>
          <w:tblHeader/>
        </w:trPr>
        <w:tc>
          <w:tcPr>
            <w:tcW w:w="54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2B6288E"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Fonts w:ascii="Times New Roman" w:hAnsi="Times New Roman" w:cs="Times New Roman"/>
                <w:w w:val="100"/>
                <w:sz w:val="28"/>
                <w:szCs w:val="28"/>
              </w:rPr>
              <w:t>1</w:t>
            </w:r>
          </w:p>
        </w:tc>
        <w:tc>
          <w:tcPr>
            <w:tcW w:w="24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13EB4F8"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Fonts w:ascii="Times New Roman" w:hAnsi="Times New Roman" w:cs="Times New Roman"/>
                <w:w w:val="100"/>
                <w:sz w:val="28"/>
                <w:szCs w:val="28"/>
              </w:rPr>
              <w:t>2</w:t>
            </w:r>
          </w:p>
        </w:tc>
        <w:tc>
          <w:tcPr>
            <w:tcW w:w="985"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DB1385A"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Fonts w:ascii="Times New Roman" w:hAnsi="Times New Roman" w:cs="Times New Roman"/>
                <w:w w:val="100"/>
                <w:sz w:val="28"/>
                <w:szCs w:val="28"/>
              </w:rPr>
              <w:t>3</w:t>
            </w:r>
          </w:p>
        </w:tc>
        <w:tc>
          <w:tcPr>
            <w:tcW w:w="86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2CBBF9E"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Fonts w:ascii="Times New Roman" w:hAnsi="Times New Roman" w:cs="Times New Roman"/>
                <w:w w:val="100"/>
                <w:sz w:val="28"/>
                <w:szCs w:val="28"/>
              </w:rPr>
              <w:t>4</w:t>
            </w:r>
          </w:p>
        </w:tc>
        <w:tc>
          <w:tcPr>
            <w:tcW w:w="86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D82FD6C"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Fonts w:ascii="Times New Roman" w:hAnsi="Times New Roman" w:cs="Times New Roman"/>
                <w:w w:val="100"/>
                <w:sz w:val="28"/>
                <w:szCs w:val="28"/>
              </w:rPr>
              <w:t>5</w:t>
            </w:r>
          </w:p>
        </w:tc>
        <w:tc>
          <w:tcPr>
            <w:tcW w:w="86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540D6CC"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Fonts w:ascii="Times New Roman" w:hAnsi="Times New Roman" w:cs="Times New Roman"/>
                <w:w w:val="100"/>
                <w:sz w:val="28"/>
                <w:szCs w:val="28"/>
              </w:rPr>
              <w:t>6</w:t>
            </w:r>
          </w:p>
        </w:tc>
        <w:tc>
          <w:tcPr>
            <w:tcW w:w="64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37D43A6" w14:textId="77777777" w:rsidR="003F089A" w:rsidRPr="003F089A" w:rsidRDefault="003F089A" w:rsidP="003F089A">
            <w:pPr>
              <w:pStyle w:val="TableshapkaTABL"/>
              <w:spacing w:line="240" w:lineRule="auto"/>
              <w:rPr>
                <w:rFonts w:ascii="Times New Roman" w:hAnsi="Times New Roman" w:cs="Times New Roman"/>
                <w:w w:val="100"/>
                <w:sz w:val="28"/>
                <w:szCs w:val="28"/>
              </w:rPr>
            </w:pPr>
            <w:r w:rsidRPr="003F089A">
              <w:rPr>
                <w:rFonts w:ascii="Times New Roman" w:hAnsi="Times New Roman" w:cs="Times New Roman"/>
                <w:w w:val="100"/>
                <w:sz w:val="28"/>
                <w:szCs w:val="28"/>
              </w:rPr>
              <w:t>7</w:t>
            </w:r>
          </w:p>
        </w:tc>
      </w:tr>
      <w:tr w:rsidR="003F089A" w:rsidRPr="003F089A" w14:paraId="5E10BADC"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BD83E9"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Початковий</w:t>
            </w: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7A2EAC"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1</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5D830F"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сприймає інформацію, отриману від особи, </w:t>
            </w:r>
            <w:r w:rsidRPr="003F089A">
              <w:rPr>
                <w:rFonts w:ascii="Times New Roman" w:hAnsi="Times New Roman" w:cs="Times New Roman"/>
                <w:spacing w:val="0"/>
                <w:sz w:val="28"/>
                <w:szCs w:val="28"/>
              </w:rPr>
              <w:br/>
              <w:t xml:space="preserve">яка провадить педагогічну діяльність (далі — педагогічний працівник) </w:t>
            </w:r>
            <w:r w:rsidRPr="003F089A">
              <w:rPr>
                <w:rFonts w:ascii="Times New Roman" w:hAnsi="Times New Roman" w:cs="Times New Roman"/>
                <w:spacing w:val="0"/>
                <w:sz w:val="28"/>
                <w:szCs w:val="28"/>
              </w:rPr>
              <w:br/>
              <w:t>(інших осіб), намагається відповідати на прості запитання за змістом отриманої інформації, припускаючись суттєвих змістових і логічних помилок</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79929E"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виконує частину навчальних дій / </w:t>
            </w:r>
            <w:r w:rsidRPr="003F089A">
              <w:rPr>
                <w:rFonts w:ascii="Times New Roman" w:hAnsi="Times New Roman" w:cs="Times New Roman"/>
                <w:spacing w:val="0"/>
                <w:sz w:val="28"/>
                <w:szCs w:val="28"/>
              </w:rPr>
              <w:br/>
              <w:t>простих завдань за наданим зразком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FA8BC4"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D0CC46"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уникає комунікації, </w:t>
            </w:r>
            <w:r w:rsidRPr="003F089A">
              <w:rPr>
                <w:rFonts w:ascii="Times New Roman" w:hAnsi="Times New Roman" w:cs="Times New Roman"/>
                <w:spacing w:val="0"/>
                <w:sz w:val="28"/>
                <w:szCs w:val="28"/>
              </w:rPr>
              <w:br/>
              <w:t xml:space="preserve">реагує на звернення </w:t>
            </w:r>
            <w:r w:rsidRPr="003F089A">
              <w:rPr>
                <w:rFonts w:ascii="Times New Roman" w:hAnsi="Times New Roman" w:cs="Times New Roman"/>
                <w:spacing w:val="0"/>
                <w:sz w:val="28"/>
                <w:szCs w:val="28"/>
              </w:rPr>
              <w:br/>
              <w:t>лише за зовнішнього спонукання; не виявляє інтересу до спільного обговорення, не реагує на думки інших</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396CD3"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виявляє вміння в окремих випадках</w:t>
            </w:r>
          </w:p>
        </w:tc>
      </w:tr>
      <w:tr w:rsidR="003F089A" w:rsidRPr="003F089A" w14:paraId="35C62E52"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DD6C74" w14:textId="77777777" w:rsidR="003F089A" w:rsidRPr="003F089A" w:rsidRDefault="003F089A" w:rsidP="003F089A">
            <w:pPr>
              <w:pStyle w:val="TableTABL"/>
              <w:spacing w:line="240" w:lineRule="auto"/>
              <w:rPr>
                <w:rFonts w:ascii="Times New Roman" w:hAnsi="Times New Roman" w:cs="Times New Roman"/>
                <w:spacing w:val="0"/>
                <w:sz w:val="28"/>
                <w:szCs w:val="28"/>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967283"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2</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DB3D34B"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розпізнає частину інформації, отриманої </w:t>
            </w:r>
            <w:r w:rsidRPr="003F089A">
              <w:rPr>
                <w:rFonts w:ascii="Times New Roman" w:hAnsi="Times New Roman" w:cs="Times New Roman"/>
                <w:spacing w:val="0"/>
                <w:sz w:val="28"/>
                <w:szCs w:val="28"/>
              </w:rPr>
              <w:lastRenderedPageBreak/>
              <w:t>від педагогічного працівника або із запропонованих джерел, намагається відповідати на прості запитання за змістом отриманої інформації, припускаючись змістових і логічних помилок</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BDDDED"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виконує навчальні дії / прості </w:t>
            </w:r>
            <w:r w:rsidRPr="003F089A">
              <w:rPr>
                <w:rFonts w:ascii="Times New Roman" w:hAnsi="Times New Roman" w:cs="Times New Roman"/>
                <w:spacing w:val="0"/>
                <w:sz w:val="28"/>
                <w:szCs w:val="28"/>
              </w:rPr>
              <w:lastRenderedPageBreak/>
              <w:t>завдання за наданим зразком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CF7CCB3"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долучається до індивідуальної або </w:t>
            </w:r>
            <w:r w:rsidRPr="003F089A">
              <w:rPr>
                <w:rFonts w:ascii="Times New Roman" w:hAnsi="Times New Roman" w:cs="Times New Roman"/>
                <w:spacing w:val="0"/>
                <w:sz w:val="28"/>
                <w:szCs w:val="28"/>
              </w:rPr>
              <w:lastRenderedPageBreak/>
              <w:t>групової навчальної діяльності лише за участі педагогічного працівника; потребує постійного зовнішнього контролю</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74D5C0"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уникає комунікації, </w:t>
            </w:r>
            <w:r w:rsidRPr="003F089A">
              <w:rPr>
                <w:rFonts w:ascii="Times New Roman" w:hAnsi="Times New Roman" w:cs="Times New Roman"/>
                <w:spacing w:val="0"/>
                <w:sz w:val="28"/>
                <w:szCs w:val="28"/>
              </w:rPr>
              <w:br/>
              <w:t xml:space="preserve">реагує на </w:t>
            </w:r>
            <w:r w:rsidRPr="003F089A">
              <w:rPr>
                <w:rFonts w:ascii="Times New Roman" w:hAnsi="Times New Roman" w:cs="Times New Roman"/>
                <w:spacing w:val="0"/>
                <w:sz w:val="28"/>
                <w:szCs w:val="28"/>
              </w:rPr>
              <w:lastRenderedPageBreak/>
              <w:t xml:space="preserve">звернення </w:t>
            </w:r>
            <w:r w:rsidRPr="003F089A">
              <w:rPr>
                <w:rFonts w:ascii="Times New Roman" w:hAnsi="Times New Roman" w:cs="Times New Roman"/>
                <w:spacing w:val="0"/>
                <w:sz w:val="28"/>
                <w:szCs w:val="28"/>
              </w:rPr>
              <w:br/>
              <w:t>лише за зовнішнього спонукання; не виявляє інтересу до спільного обговорення, не реагує на думки інших</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392827"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виявляє вміння в </w:t>
            </w:r>
            <w:r w:rsidRPr="003F089A">
              <w:rPr>
                <w:rFonts w:ascii="Times New Roman" w:hAnsi="Times New Roman" w:cs="Times New Roman"/>
                <w:spacing w:val="0"/>
                <w:sz w:val="28"/>
                <w:szCs w:val="28"/>
              </w:rPr>
              <w:lastRenderedPageBreak/>
              <w:t>окремих випадках</w:t>
            </w:r>
          </w:p>
        </w:tc>
      </w:tr>
      <w:tr w:rsidR="003F089A" w:rsidRPr="003F089A" w14:paraId="10BCE739"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EEBC494" w14:textId="77777777" w:rsidR="003F089A" w:rsidRPr="003F089A" w:rsidRDefault="003F089A" w:rsidP="003F089A">
            <w:pPr>
              <w:pStyle w:val="TableTABL"/>
              <w:spacing w:line="240" w:lineRule="auto"/>
              <w:rPr>
                <w:rFonts w:ascii="Times New Roman" w:hAnsi="Times New Roman" w:cs="Times New Roman"/>
                <w:spacing w:val="0"/>
                <w:sz w:val="28"/>
                <w:szCs w:val="28"/>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E10B81"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3</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5830E02"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відтворює за зразком частину інформації, отриманої від педагогічного працівника або із запропонованих джерел, відповідає на прості запитання за змістом отриманої інформації, припускаючись змістових і логічних помилок</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BD3AC5"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виконує навчальні дії / прості завдання за наданим зразком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845B75"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долучається до індивідуальної або групової навчальної діяльності лише за участі або з допомогою педагогічного працівника; потребує періодичного зовнішнього контролю</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B53A59"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уникає комунікації, </w:t>
            </w:r>
            <w:r w:rsidRPr="003F089A">
              <w:rPr>
                <w:rFonts w:ascii="Times New Roman" w:hAnsi="Times New Roman" w:cs="Times New Roman"/>
                <w:spacing w:val="0"/>
                <w:sz w:val="28"/>
                <w:szCs w:val="28"/>
              </w:rPr>
              <w:br/>
              <w:t xml:space="preserve">реагує на звернення </w:t>
            </w:r>
            <w:r w:rsidRPr="003F089A">
              <w:rPr>
                <w:rFonts w:ascii="Times New Roman" w:hAnsi="Times New Roman" w:cs="Times New Roman"/>
                <w:spacing w:val="0"/>
                <w:sz w:val="28"/>
                <w:szCs w:val="28"/>
              </w:rPr>
              <w:br/>
              <w:t>лише за зовнішнього спонукання; не виявляє інтересу до спільного обговорення, не реагує на думки інших</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8C2D92"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виявляє вміння в окремих випадках</w:t>
            </w:r>
          </w:p>
        </w:tc>
      </w:tr>
      <w:tr w:rsidR="003F089A" w:rsidRPr="003F089A" w14:paraId="25CFF480"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FF3D7D"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Середній</w:t>
            </w: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E6BEB4"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4</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2EAE26"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відтворює основну інформацію, отриману </w:t>
            </w:r>
            <w:r w:rsidRPr="003F089A">
              <w:rPr>
                <w:rFonts w:ascii="Times New Roman" w:hAnsi="Times New Roman" w:cs="Times New Roman"/>
                <w:spacing w:val="0"/>
                <w:sz w:val="28"/>
                <w:szCs w:val="28"/>
              </w:rPr>
              <w:br/>
              <w:t xml:space="preserve">від педагогічного </w:t>
            </w:r>
            <w:r w:rsidRPr="003F089A">
              <w:rPr>
                <w:rFonts w:ascii="Times New Roman" w:hAnsi="Times New Roman" w:cs="Times New Roman"/>
                <w:spacing w:val="0"/>
                <w:sz w:val="28"/>
                <w:szCs w:val="28"/>
              </w:rPr>
              <w:lastRenderedPageBreak/>
              <w:t>працівника або із запропонованих джерел, знаходить в отриманій інформації відповіді на прості запитання</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DBA877"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виконує типові репродуктивні завдання за </w:t>
            </w:r>
            <w:r w:rsidRPr="003F089A">
              <w:rPr>
                <w:rFonts w:ascii="Times New Roman" w:hAnsi="Times New Roman" w:cs="Times New Roman"/>
                <w:spacing w:val="0"/>
                <w:sz w:val="28"/>
                <w:szCs w:val="28"/>
              </w:rPr>
              <w:lastRenderedPageBreak/>
              <w:t>зразком / запропонованим алгоритмом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DAD411"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долучається до індивідуальної або групової </w:t>
            </w:r>
            <w:r w:rsidRPr="003F089A">
              <w:rPr>
                <w:rFonts w:ascii="Times New Roman" w:hAnsi="Times New Roman" w:cs="Times New Roman"/>
                <w:spacing w:val="0"/>
                <w:sz w:val="28"/>
                <w:szCs w:val="28"/>
              </w:rPr>
              <w:lastRenderedPageBreak/>
              <w:t>навчальної діяльності з допомогою педагогічного працівника; виконує частину завдання під час роботи в групі з допомогою інших учасників групи</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066D51"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включається в комунікацію за ініціативою інших; </w:t>
            </w:r>
          </w:p>
          <w:p w14:paraId="4B9C676F"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реагує на звернення не завжди по суті; </w:t>
            </w:r>
          </w:p>
          <w:p w14:paraId="4A38F135"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взаємодіє з групою формально</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8A4D9B"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виявляє вміння епізодично</w:t>
            </w:r>
          </w:p>
        </w:tc>
      </w:tr>
      <w:tr w:rsidR="003F089A" w:rsidRPr="003F089A" w14:paraId="4C7EF24C"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E38707" w14:textId="77777777" w:rsidR="003F089A" w:rsidRPr="003F089A" w:rsidRDefault="003F089A" w:rsidP="003F089A">
            <w:pPr>
              <w:pStyle w:val="TableTABL"/>
              <w:spacing w:line="240" w:lineRule="auto"/>
              <w:rPr>
                <w:rFonts w:ascii="Times New Roman" w:hAnsi="Times New Roman" w:cs="Times New Roman"/>
                <w:spacing w:val="0"/>
                <w:sz w:val="28"/>
                <w:szCs w:val="28"/>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BFD7AE"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5</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C21AA1"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застосовує інформацію, отриману від педагогічного працівника або із запропонованих джерел, формулює за змістом отриманої інформації окремі запитання</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7848C65"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виконує репродуктивні завдання за зразком / запропонованим алгоритмом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0AECE9"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долучається до індивідуальної або групової навчальної діяльності з допомогою або під керівництвом педагогічного працівника; виконує спільне завдання в групі з частковою допомогою інших учасників групи</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2F87FA"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підтримує діалог, ініційований іншими; </w:t>
            </w:r>
          </w:p>
          <w:p w14:paraId="4B8059C9"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взаємодіє з групою пасивно</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01574D"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виявляє вміння епізодично</w:t>
            </w:r>
          </w:p>
        </w:tc>
      </w:tr>
      <w:tr w:rsidR="003F089A" w:rsidRPr="003F089A" w14:paraId="69F9DCD8"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2238D5" w14:textId="77777777" w:rsidR="003F089A" w:rsidRPr="003F089A" w:rsidRDefault="003F089A" w:rsidP="003F089A">
            <w:pPr>
              <w:pStyle w:val="TableTABL"/>
              <w:spacing w:line="240" w:lineRule="auto"/>
              <w:rPr>
                <w:rFonts w:ascii="Times New Roman" w:hAnsi="Times New Roman" w:cs="Times New Roman"/>
                <w:spacing w:val="0"/>
                <w:sz w:val="28"/>
                <w:szCs w:val="28"/>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EB1A72"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6</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6263CD"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застосовує інформацію, отриману </w:t>
            </w:r>
            <w:r w:rsidRPr="003F089A">
              <w:rPr>
                <w:rFonts w:ascii="Times New Roman" w:hAnsi="Times New Roman" w:cs="Times New Roman"/>
                <w:spacing w:val="0"/>
                <w:sz w:val="28"/>
                <w:szCs w:val="28"/>
              </w:rPr>
              <w:lastRenderedPageBreak/>
              <w:t>від педагогічного працівника або із запропонованих джерел, формулює уточнювальні запитання за змістом отриманої інформації</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9B87E4"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виконує частково-пошукові завдання </w:t>
            </w:r>
            <w:r w:rsidRPr="003F089A">
              <w:rPr>
                <w:rFonts w:ascii="Times New Roman" w:hAnsi="Times New Roman" w:cs="Times New Roman"/>
                <w:spacing w:val="0"/>
                <w:sz w:val="28"/>
                <w:szCs w:val="28"/>
              </w:rPr>
              <w:lastRenderedPageBreak/>
              <w:t>за зразком / запропонованим алгоритмом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B8F631"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долучається до індивідуальної або </w:t>
            </w:r>
            <w:r w:rsidRPr="003F089A">
              <w:rPr>
                <w:rFonts w:ascii="Times New Roman" w:hAnsi="Times New Roman" w:cs="Times New Roman"/>
                <w:spacing w:val="0"/>
                <w:sz w:val="28"/>
                <w:szCs w:val="28"/>
              </w:rPr>
              <w:lastRenderedPageBreak/>
              <w:t>групової навчальної діяльності під керівництвом педагогічного працівника; виконує спільне завдання в групі відповідно до визначених обов’язків, за потреби звертається по допомогу до інших учасників групи</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C990C4"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підгримує діалог, ініційований </w:t>
            </w:r>
            <w:r w:rsidRPr="003F089A">
              <w:rPr>
                <w:rFonts w:ascii="Times New Roman" w:hAnsi="Times New Roman" w:cs="Times New Roman"/>
                <w:spacing w:val="0"/>
                <w:sz w:val="28"/>
                <w:szCs w:val="28"/>
              </w:rPr>
              <w:lastRenderedPageBreak/>
              <w:t xml:space="preserve">іншими; </w:t>
            </w:r>
          </w:p>
          <w:p w14:paraId="11C37650"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виявляє готовність до взаємодії, проте не завжди діє активно</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9E9D01"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виявляє вміння </w:t>
            </w:r>
            <w:r w:rsidRPr="003F089A">
              <w:rPr>
                <w:rFonts w:ascii="Times New Roman" w:hAnsi="Times New Roman" w:cs="Times New Roman"/>
                <w:spacing w:val="0"/>
                <w:sz w:val="28"/>
                <w:szCs w:val="28"/>
              </w:rPr>
              <w:lastRenderedPageBreak/>
              <w:t>епізодично</w:t>
            </w:r>
          </w:p>
        </w:tc>
      </w:tr>
      <w:tr w:rsidR="003F089A" w:rsidRPr="003F089A" w14:paraId="28D33410"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9A2E20"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Достатній</w:t>
            </w: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E84B6F"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7</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4A29194"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знаходить у запропонованих джерелах потрібну інформацію, перетворює один вид інформації в інший за зразком, формулює запитання за змістом отриманої інформації</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BB7B3B6"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виконує окремі дослідницькі завдання за узгодженим алгоритмом, </w:t>
            </w:r>
            <w:r w:rsidRPr="003F089A">
              <w:rPr>
                <w:rFonts w:ascii="Times New Roman" w:hAnsi="Times New Roman" w:cs="Times New Roman"/>
                <w:spacing w:val="0"/>
                <w:sz w:val="28"/>
                <w:szCs w:val="28"/>
              </w:rPr>
              <w:br/>
              <w:t>розпізнає стандартні проблемні ситуації, розв’язує їх відомим способом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76088A"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долучається до індивідуальної або групової навчальної діяльності з опосередкованою допомогою педагогічного працівника, співпрацює під час роботи в групі</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324B2F"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долучається до комунікації переважно з ініціативи інших; виявляє готовність до взаємодії, проте не завжди діє активно</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7B14A1"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виявляє вміння постійно в типових ситуаціях</w:t>
            </w:r>
          </w:p>
        </w:tc>
      </w:tr>
      <w:tr w:rsidR="003F089A" w:rsidRPr="003F089A" w14:paraId="2DEBB59B"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811FE8" w14:textId="77777777" w:rsidR="003F089A" w:rsidRPr="003F089A" w:rsidRDefault="003F089A" w:rsidP="003F089A">
            <w:pPr>
              <w:pStyle w:val="TableTABL"/>
              <w:spacing w:line="240" w:lineRule="auto"/>
              <w:rPr>
                <w:rFonts w:ascii="Times New Roman" w:hAnsi="Times New Roman" w:cs="Times New Roman"/>
                <w:spacing w:val="0"/>
                <w:sz w:val="28"/>
                <w:szCs w:val="28"/>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B1D5CE"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8</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642776"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зіставляє і порівнює за заданою ознакою інформацію, отриману з різних джерел, перетворює один вид інформації в інший</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4ABBCD"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виконує типові дослідницькі завдання, вирізняє проблемні ситуації з-поміж запропонованих, розв’язує їх відомим способом</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136A76"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учасниками групи, виконуючи навчальні завдання, визначає свої завдання в груповій роботі</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E7F32E"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долучається до комунікації, за потреби ініціює комунікацію; </w:t>
            </w:r>
          </w:p>
          <w:p w14:paraId="5968FC08"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порівнює позиції учасників комунікації; </w:t>
            </w:r>
          </w:p>
          <w:p w14:paraId="2B99B452"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бере участь у пошуку рішень</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A77978"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виявляє вміння постійно в типових ситуаціях</w:t>
            </w:r>
          </w:p>
        </w:tc>
      </w:tr>
      <w:tr w:rsidR="003F089A" w:rsidRPr="003F089A" w14:paraId="1E9FEE1E"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6A2B9F3" w14:textId="77777777" w:rsidR="003F089A" w:rsidRPr="003F089A" w:rsidRDefault="003F089A" w:rsidP="003F089A">
            <w:pPr>
              <w:pStyle w:val="TableTABL"/>
              <w:spacing w:line="240" w:lineRule="auto"/>
              <w:rPr>
                <w:rFonts w:ascii="Times New Roman" w:hAnsi="Times New Roman" w:cs="Times New Roman"/>
                <w:spacing w:val="0"/>
                <w:sz w:val="28"/>
                <w:szCs w:val="28"/>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C4736B"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9</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8CCF66"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аналізує інформацію, </w:t>
            </w:r>
            <w:r w:rsidRPr="003F089A">
              <w:rPr>
                <w:rFonts w:ascii="Times New Roman" w:hAnsi="Times New Roman" w:cs="Times New Roman"/>
                <w:spacing w:val="0"/>
                <w:sz w:val="28"/>
                <w:szCs w:val="28"/>
              </w:rPr>
              <w:br/>
              <w:t>отриману з різних джерел</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FD5BE4"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виконує типові дослідницькі та окремі частково-пошукові завдання; </w:t>
            </w:r>
          </w:p>
          <w:p w14:paraId="30BAF985"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вибирає з-поміж запропонованих можливі способи розв’язання </w:t>
            </w:r>
            <w:r w:rsidRPr="003F089A">
              <w:rPr>
                <w:rFonts w:ascii="Times New Roman" w:hAnsi="Times New Roman" w:cs="Times New Roman"/>
                <w:spacing w:val="0"/>
                <w:sz w:val="28"/>
                <w:szCs w:val="28"/>
              </w:rPr>
              <w:lastRenderedPageBreak/>
              <w:t>проблемних ситуацій</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0325EE"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долучається до індивідуальної або групової навчальної діяльності з опосередкованою допомогою педагогічного </w:t>
            </w:r>
            <w:r w:rsidRPr="003F089A">
              <w:rPr>
                <w:rFonts w:ascii="Times New Roman" w:hAnsi="Times New Roman" w:cs="Times New Roman"/>
                <w:spacing w:val="0"/>
                <w:sz w:val="28"/>
                <w:szCs w:val="28"/>
              </w:rPr>
              <w:lastRenderedPageBreak/>
              <w:t>працівника; активно співпрацює з іншими, виконуючи типові й нетипові завдання</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3D2E14B"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долучається до комунікації та може її ініціювати; </w:t>
            </w:r>
          </w:p>
          <w:p w14:paraId="2C19DF2D"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аналізує позиції інших осіб, розвиває ідеї, запропоновані іншими; </w:t>
            </w:r>
          </w:p>
          <w:p w14:paraId="77938E85"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порівнює власні думки з думками інших, наводить аргументи</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CF87F6"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виявляє вміння постійно в типових ситуаціях</w:t>
            </w:r>
          </w:p>
        </w:tc>
      </w:tr>
      <w:tr w:rsidR="003F089A" w:rsidRPr="003F089A" w14:paraId="7B41E524"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87EB136"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Високий</w:t>
            </w: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616D4A"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10</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AA6F59"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узагальнює інформацію, отриману з різних джерел</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07E7D66"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виконує дослідницькі та окремі творчі завдання; вибирає із множини відомих доцільні способи розв’язання проблемних ситуацій, пропонує альтернативні способи розв’язання проблемних ситуацій</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9DAA9D"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долучається до організації роботи групи / активно співпрацює в групі для досягнення навчальних цілей; аналізує власні навчальні дії та дії групи щодо досягнення навчальних цілей</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A72CEB"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ініціює комунікацію, конструктивно реагує на думки інших; </w:t>
            </w:r>
          </w:p>
          <w:p w14:paraId="0E72EBB8"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пропонує ідеї, обстоює їх</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C9BC18"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виявляє вміння системно в типових і нетипових ситуаціях</w:t>
            </w:r>
          </w:p>
        </w:tc>
      </w:tr>
      <w:tr w:rsidR="003F089A" w:rsidRPr="003F089A" w14:paraId="1E90421A"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00A305" w14:textId="77777777" w:rsidR="003F089A" w:rsidRPr="003F089A" w:rsidRDefault="003F089A" w:rsidP="003F089A">
            <w:pPr>
              <w:pStyle w:val="TableTABL"/>
              <w:spacing w:line="240" w:lineRule="auto"/>
              <w:rPr>
                <w:rFonts w:ascii="Times New Roman" w:hAnsi="Times New Roman" w:cs="Times New Roman"/>
                <w:spacing w:val="0"/>
                <w:sz w:val="28"/>
                <w:szCs w:val="28"/>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7AC3EA"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11</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1BAE4B1"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оцінює інформацію, </w:t>
            </w:r>
            <w:r w:rsidRPr="003F089A">
              <w:rPr>
                <w:rFonts w:ascii="Times New Roman" w:hAnsi="Times New Roman" w:cs="Times New Roman"/>
                <w:spacing w:val="0"/>
                <w:sz w:val="28"/>
                <w:szCs w:val="28"/>
              </w:rPr>
              <w:br/>
              <w:t>отриману з різних джерел за наданими критеріями</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E4175D"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виконує дослідницькі та творчі завдання; </w:t>
            </w:r>
          </w:p>
          <w:p w14:paraId="3E614C6A"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пропонує різні </w:t>
            </w:r>
            <w:r w:rsidRPr="003F089A">
              <w:rPr>
                <w:rFonts w:ascii="Times New Roman" w:hAnsi="Times New Roman" w:cs="Times New Roman"/>
                <w:spacing w:val="0"/>
                <w:sz w:val="28"/>
                <w:szCs w:val="28"/>
              </w:rPr>
              <w:lastRenderedPageBreak/>
              <w:t>способи розв’язання проблемних ситуацій і розв’язує їх різними способами</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BD5234"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планує та організовує співпрацю в групі для досягнення </w:t>
            </w:r>
            <w:r w:rsidRPr="003F089A">
              <w:rPr>
                <w:rFonts w:ascii="Times New Roman" w:hAnsi="Times New Roman" w:cs="Times New Roman"/>
                <w:spacing w:val="0"/>
                <w:sz w:val="28"/>
                <w:szCs w:val="28"/>
              </w:rPr>
              <w:lastRenderedPageBreak/>
              <w:t>навчальних цілей; конструктивно взаємодіє у групі, аналізує та обґрунтовує власні навчальні дії, аналізує дії групи щодо досягнення навчальних цілей</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076A9C"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активно ініціює та підтримує комунікацію; </w:t>
            </w:r>
          </w:p>
          <w:p w14:paraId="2691B4B8"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оцінює позиції </w:t>
            </w:r>
            <w:r w:rsidRPr="003F089A">
              <w:rPr>
                <w:rFonts w:ascii="Times New Roman" w:hAnsi="Times New Roman" w:cs="Times New Roman"/>
                <w:spacing w:val="0"/>
                <w:sz w:val="28"/>
                <w:szCs w:val="28"/>
              </w:rPr>
              <w:lastRenderedPageBreak/>
              <w:t>інших та власну позицію в обговоренні, розвиває думки інших учасників комунікації</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CECCB6"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виявляє вміння системно </w:t>
            </w:r>
            <w:r w:rsidRPr="003F089A">
              <w:rPr>
                <w:rFonts w:ascii="Times New Roman" w:hAnsi="Times New Roman" w:cs="Times New Roman"/>
                <w:spacing w:val="0"/>
                <w:sz w:val="28"/>
                <w:szCs w:val="28"/>
              </w:rPr>
              <w:br/>
              <w:t xml:space="preserve">в типових і </w:t>
            </w:r>
            <w:r w:rsidRPr="003F089A">
              <w:rPr>
                <w:rFonts w:ascii="Times New Roman" w:hAnsi="Times New Roman" w:cs="Times New Roman"/>
                <w:spacing w:val="0"/>
                <w:sz w:val="28"/>
                <w:szCs w:val="28"/>
              </w:rPr>
              <w:lastRenderedPageBreak/>
              <w:t>нетипових ситуаціях</w:t>
            </w:r>
          </w:p>
        </w:tc>
      </w:tr>
      <w:tr w:rsidR="003F089A" w:rsidRPr="003F089A" w14:paraId="7094E2F4" w14:textId="77777777" w:rsidTr="00E84CC7">
        <w:trPr>
          <w:trHeight w:val="60"/>
        </w:trPr>
        <w:tc>
          <w:tcPr>
            <w:tcW w:w="5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44AD13" w14:textId="77777777" w:rsidR="003F089A" w:rsidRPr="003F089A" w:rsidRDefault="003F089A" w:rsidP="003F089A">
            <w:pPr>
              <w:pStyle w:val="TableTABL"/>
              <w:spacing w:line="240" w:lineRule="auto"/>
              <w:rPr>
                <w:rFonts w:ascii="Times New Roman" w:hAnsi="Times New Roman" w:cs="Times New Roman"/>
                <w:spacing w:val="0"/>
                <w:sz w:val="28"/>
                <w:szCs w:val="28"/>
              </w:rPr>
            </w:pPr>
          </w:p>
        </w:tc>
        <w:tc>
          <w:tcPr>
            <w:tcW w:w="2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B06C46" w14:textId="77777777" w:rsidR="003F089A" w:rsidRPr="003F089A" w:rsidRDefault="003F089A" w:rsidP="003F089A">
            <w:pPr>
              <w:pStyle w:val="TableTABL"/>
              <w:spacing w:line="240" w:lineRule="auto"/>
              <w:jc w:val="center"/>
              <w:rPr>
                <w:rFonts w:ascii="Times New Roman" w:hAnsi="Times New Roman" w:cs="Times New Roman"/>
                <w:spacing w:val="0"/>
                <w:sz w:val="28"/>
                <w:szCs w:val="28"/>
              </w:rPr>
            </w:pPr>
            <w:r w:rsidRPr="003F089A">
              <w:rPr>
                <w:rFonts w:ascii="Times New Roman" w:hAnsi="Times New Roman" w:cs="Times New Roman"/>
                <w:spacing w:val="0"/>
                <w:sz w:val="28"/>
                <w:szCs w:val="28"/>
              </w:rPr>
              <w:t>12</w:t>
            </w:r>
          </w:p>
        </w:tc>
        <w:tc>
          <w:tcPr>
            <w:tcW w:w="9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368004"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оцінює інформацію, отриману з різних джерел</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D9D0FA"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виконує дослідницькі та творчі завдання; </w:t>
            </w:r>
          </w:p>
          <w:p w14:paraId="3B32D126"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пропонує різні способи розв’язання нестандартних проблемних ситуацій і розв’язує їх доцільними способами, аргументуючи свій вибір</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8E7FD7"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усвідомлено діє в нестандартних ситуаціях самостійно / в парі / групі, оцінює ризики й прогнозує наслідки; </w:t>
            </w:r>
          </w:p>
          <w:p w14:paraId="20CB1733"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обґрунтовує, аналізує та оцінює власні навчальні дії, планує свій подальший навчальний поступ; </w:t>
            </w:r>
          </w:p>
          <w:p w14:paraId="2A45CCEE"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ініціює / планує / організовує співпрацю в групі для досягнення </w:t>
            </w:r>
            <w:r w:rsidRPr="003F089A">
              <w:rPr>
                <w:rFonts w:ascii="Times New Roman" w:hAnsi="Times New Roman" w:cs="Times New Roman"/>
                <w:spacing w:val="0"/>
                <w:sz w:val="28"/>
                <w:szCs w:val="28"/>
              </w:rPr>
              <w:lastRenderedPageBreak/>
              <w:t xml:space="preserve">навчальних цілей; </w:t>
            </w:r>
          </w:p>
          <w:p w14:paraId="52D3924A"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оцінює власний внесок та діяльність групи для отримання очікуваного результату</w:t>
            </w:r>
          </w:p>
        </w:tc>
        <w:tc>
          <w:tcPr>
            <w:tcW w:w="86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9FF3D5"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lastRenderedPageBreak/>
              <w:t xml:space="preserve">виступає посередником у комунікації; </w:t>
            </w:r>
          </w:p>
          <w:p w14:paraId="2859E8C7"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оцінює позиції інших та власну позицію в обговоренні, формує власну лінію обґрунтування; </w:t>
            </w:r>
          </w:p>
          <w:p w14:paraId="1C43EF30"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 xml:space="preserve">спрямовує взаємодію на досягнення спільної мети; </w:t>
            </w:r>
          </w:p>
          <w:p w14:paraId="753BD68E"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надає конструктивний зворотний зв’язок</w:t>
            </w:r>
          </w:p>
        </w:tc>
        <w:tc>
          <w:tcPr>
            <w:tcW w:w="64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A308CA" w14:textId="77777777" w:rsidR="003F089A" w:rsidRPr="003F089A" w:rsidRDefault="003F089A" w:rsidP="003F089A">
            <w:pPr>
              <w:pStyle w:val="TableTABL"/>
              <w:spacing w:line="240" w:lineRule="auto"/>
              <w:rPr>
                <w:rFonts w:ascii="Times New Roman" w:hAnsi="Times New Roman" w:cs="Times New Roman"/>
                <w:spacing w:val="0"/>
                <w:sz w:val="28"/>
                <w:szCs w:val="28"/>
              </w:rPr>
            </w:pPr>
            <w:r w:rsidRPr="003F089A">
              <w:rPr>
                <w:rFonts w:ascii="Times New Roman" w:hAnsi="Times New Roman" w:cs="Times New Roman"/>
                <w:spacing w:val="0"/>
                <w:sz w:val="28"/>
                <w:szCs w:val="28"/>
              </w:rPr>
              <w:t>виявляє вміння системно в типових і нетипових ситуаціях</w:t>
            </w:r>
          </w:p>
        </w:tc>
      </w:tr>
    </w:tbl>
    <w:p w14:paraId="55888E45" w14:textId="77777777" w:rsidR="00986EFA" w:rsidRPr="00986EFA" w:rsidRDefault="00986EFA" w:rsidP="00986EFA">
      <w:pPr>
        <w:jc w:val="center"/>
        <w:rPr>
          <w:i/>
          <w:iCs/>
          <w:sz w:val="28"/>
          <w:szCs w:val="28"/>
        </w:rPr>
      </w:pPr>
    </w:p>
    <w:sectPr w:rsidR="00986EFA" w:rsidRPr="00986EFA" w:rsidSect="00986EFA">
      <w:pgSz w:w="16838" w:h="11906" w:orient="landscape"/>
      <w:pgMar w:top="567"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93E35" w14:textId="77777777" w:rsidR="00F450F4" w:rsidRDefault="00F450F4" w:rsidP="00C56281">
      <w:r>
        <w:separator/>
      </w:r>
    </w:p>
  </w:endnote>
  <w:endnote w:type="continuationSeparator" w:id="0">
    <w:p w14:paraId="210DE801" w14:textId="77777777" w:rsidR="00F450F4" w:rsidRDefault="00F450F4" w:rsidP="00C56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okObl">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Bal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Obl">
    <w:panose1 w:val="00000000000000000000"/>
    <w:charset w:val="00"/>
    <w:family w:val="auto"/>
    <w:notTrueType/>
    <w:pitch w:val="default"/>
    <w:sig w:usb0="00000003" w:usb1="00000000" w:usb2="00000000" w:usb3="00000000" w:csb0="00000001" w:csb1="00000000"/>
  </w:font>
  <w:font w:name="PT Pragmatica Medium Baltic  Re">
    <w:panose1 w:val="00000000000000000000"/>
    <w:charset w:val="00"/>
    <w:family w:val="auto"/>
    <w:notTrueType/>
    <w:pitch w:val="default"/>
    <w:sig w:usb0="00000003" w:usb1="00000000" w:usb2="00000000" w:usb3="00000000" w:csb0="00000001" w:csb1="00000000"/>
  </w:font>
  <w:font w:name="Baltica-Regular">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9F217" w14:textId="77777777" w:rsidR="00F450F4" w:rsidRDefault="00F450F4" w:rsidP="00C56281">
      <w:r>
        <w:separator/>
      </w:r>
    </w:p>
  </w:footnote>
  <w:footnote w:type="continuationSeparator" w:id="0">
    <w:p w14:paraId="5F8195B9" w14:textId="77777777" w:rsidR="00F450F4" w:rsidRDefault="00F450F4" w:rsidP="00C56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0677208"/>
      <w:docPartObj>
        <w:docPartGallery w:val="Page Numbers (Top of Page)"/>
        <w:docPartUnique/>
      </w:docPartObj>
    </w:sdtPr>
    <w:sdtEndPr/>
    <w:sdtContent>
      <w:p w14:paraId="661DD42C" w14:textId="37785D35" w:rsidR="00792E7D" w:rsidRDefault="00792E7D">
        <w:pPr>
          <w:pStyle w:val="a8"/>
          <w:jc w:val="center"/>
        </w:pPr>
        <w:r>
          <w:fldChar w:fldCharType="begin"/>
        </w:r>
        <w:r>
          <w:instrText>PAGE   \* MERGEFORMAT</w:instrText>
        </w:r>
        <w:r>
          <w:fldChar w:fldCharType="separate"/>
        </w:r>
        <w:r>
          <w:rPr>
            <w:lang w:val="ru-RU"/>
          </w:rPr>
          <w:t>2</w:t>
        </w:r>
        <w:r>
          <w:fldChar w:fldCharType="end"/>
        </w:r>
      </w:p>
    </w:sdtContent>
  </w:sdt>
  <w:p w14:paraId="1BA122B2" w14:textId="77777777" w:rsidR="00C56281" w:rsidRDefault="00C5628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5F56"/>
    <w:multiLevelType w:val="hybridMultilevel"/>
    <w:tmpl w:val="606690EC"/>
    <w:lvl w:ilvl="0" w:tplc="A7341C6A">
      <w:start w:val="1"/>
      <w:numFmt w:val="decimal"/>
      <w:lvlText w:val="%1."/>
      <w:lvlJc w:val="left"/>
      <w:pPr>
        <w:ind w:left="2914" w:hanging="347"/>
      </w:pPr>
      <w:rPr>
        <w:rFonts w:ascii="Times New Roman" w:eastAsia="Times New Roman" w:hAnsi="Times New Roman" w:cs="Times New Roman" w:hint="default"/>
        <w:b w:val="0"/>
        <w:bCs w:val="0"/>
        <w:i w:val="0"/>
        <w:iCs w:val="0"/>
        <w:color w:val="333333"/>
        <w:spacing w:val="0"/>
        <w:w w:val="100"/>
        <w:sz w:val="24"/>
        <w:szCs w:val="24"/>
        <w:lang w:val="uk-UA" w:eastAsia="en-US" w:bidi="ar-SA"/>
      </w:rPr>
    </w:lvl>
    <w:lvl w:ilvl="1" w:tplc="5AB2BE72">
      <w:numFmt w:val="bullet"/>
      <w:lvlText w:val="•"/>
      <w:lvlJc w:val="left"/>
      <w:pPr>
        <w:ind w:left="4127" w:hanging="347"/>
      </w:pPr>
      <w:rPr>
        <w:rFonts w:hint="default"/>
        <w:lang w:val="uk-UA" w:eastAsia="en-US" w:bidi="ar-SA"/>
      </w:rPr>
    </w:lvl>
    <w:lvl w:ilvl="2" w:tplc="BDCA83C6">
      <w:numFmt w:val="bullet"/>
      <w:lvlText w:val="•"/>
      <w:lvlJc w:val="left"/>
      <w:pPr>
        <w:ind w:left="5335" w:hanging="347"/>
      </w:pPr>
      <w:rPr>
        <w:rFonts w:hint="default"/>
        <w:lang w:val="uk-UA" w:eastAsia="en-US" w:bidi="ar-SA"/>
      </w:rPr>
    </w:lvl>
    <w:lvl w:ilvl="3" w:tplc="B47EE064">
      <w:numFmt w:val="bullet"/>
      <w:lvlText w:val="•"/>
      <w:lvlJc w:val="left"/>
      <w:pPr>
        <w:ind w:left="6543" w:hanging="347"/>
      </w:pPr>
      <w:rPr>
        <w:rFonts w:hint="default"/>
        <w:lang w:val="uk-UA" w:eastAsia="en-US" w:bidi="ar-SA"/>
      </w:rPr>
    </w:lvl>
    <w:lvl w:ilvl="4" w:tplc="FFD89722">
      <w:numFmt w:val="bullet"/>
      <w:lvlText w:val="•"/>
      <w:lvlJc w:val="left"/>
      <w:pPr>
        <w:ind w:left="7750" w:hanging="347"/>
      </w:pPr>
      <w:rPr>
        <w:rFonts w:hint="default"/>
        <w:lang w:val="uk-UA" w:eastAsia="en-US" w:bidi="ar-SA"/>
      </w:rPr>
    </w:lvl>
    <w:lvl w:ilvl="5" w:tplc="8B2829D0">
      <w:numFmt w:val="bullet"/>
      <w:lvlText w:val="•"/>
      <w:lvlJc w:val="left"/>
      <w:pPr>
        <w:ind w:left="8958" w:hanging="347"/>
      </w:pPr>
      <w:rPr>
        <w:rFonts w:hint="default"/>
        <w:lang w:val="uk-UA" w:eastAsia="en-US" w:bidi="ar-SA"/>
      </w:rPr>
    </w:lvl>
    <w:lvl w:ilvl="6" w:tplc="790E8ED6">
      <w:numFmt w:val="bullet"/>
      <w:lvlText w:val="•"/>
      <w:lvlJc w:val="left"/>
      <w:pPr>
        <w:ind w:left="10166" w:hanging="347"/>
      </w:pPr>
      <w:rPr>
        <w:rFonts w:hint="default"/>
        <w:lang w:val="uk-UA" w:eastAsia="en-US" w:bidi="ar-SA"/>
      </w:rPr>
    </w:lvl>
    <w:lvl w:ilvl="7" w:tplc="2B9E9D94">
      <w:numFmt w:val="bullet"/>
      <w:lvlText w:val="•"/>
      <w:lvlJc w:val="left"/>
      <w:pPr>
        <w:ind w:left="11374" w:hanging="347"/>
      </w:pPr>
      <w:rPr>
        <w:rFonts w:hint="default"/>
        <w:lang w:val="uk-UA" w:eastAsia="en-US" w:bidi="ar-SA"/>
      </w:rPr>
    </w:lvl>
    <w:lvl w:ilvl="8" w:tplc="CA7A46A0">
      <w:numFmt w:val="bullet"/>
      <w:lvlText w:val="•"/>
      <w:lvlJc w:val="left"/>
      <w:pPr>
        <w:ind w:left="12581" w:hanging="347"/>
      </w:pPr>
      <w:rPr>
        <w:rFonts w:hint="default"/>
        <w:lang w:val="uk-UA" w:eastAsia="en-US" w:bidi="ar-SA"/>
      </w:rPr>
    </w:lvl>
  </w:abstractNum>
  <w:abstractNum w:abstractNumId="1" w15:restartNumberingAfterBreak="0">
    <w:nsid w:val="0B671F06"/>
    <w:multiLevelType w:val="hybridMultilevel"/>
    <w:tmpl w:val="717AEF46"/>
    <w:lvl w:ilvl="0" w:tplc="0C462ED6">
      <w:start w:val="1"/>
      <w:numFmt w:val="decimal"/>
      <w:lvlText w:val="%1."/>
      <w:lvlJc w:val="left"/>
      <w:pPr>
        <w:ind w:left="2914" w:hanging="289"/>
      </w:pPr>
      <w:rPr>
        <w:rFonts w:ascii="Times New Roman" w:eastAsia="Times New Roman" w:hAnsi="Times New Roman" w:cs="Times New Roman" w:hint="default"/>
        <w:b w:val="0"/>
        <w:bCs w:val="0"/>
        <w:i w:val="0"/>
        <w:iCs w:val="0"/>
        <w:color w:val="333333"/>
        <w:spacing w:val="0"/>
        <w:w w:val="100"/>
        <w:sz w:val="28"/>
        <w:szCs w:val="28"/>
        <w:lang w:val="uk-UA" w:eastAsia="en-US" w:bidi="ar-SA"/>
      </w:rPr>
    </w:lvl>
    <w:lvl w:ilvl="1" w:tplc="8ACC1614">
      <w:numFmt w:val="bullet"/>
      <w:lvlText w:val="•"/>
      <w:lvlJc w:val="left"/>
      <w:pPr>
        <w:ind w:left="4127" w:hanging="289"/>
      </w:pPr>
      <w:rPr>
        <w:rFonts w:hint="default"/>
        <w:lang w:val="uk-UA" w:eastAsia="en-US" w:bidi="ar-SA"/>
      </w:rPr>
    </w:lvl>
    <w:lvl w:ilvl="2" w:tplc="755A96BC">
      <w:numFmt w:val="bullet"/>
      <w:lvlText w:val="•"/>
      <w:lvlJc w:val="left"/>
      <w:pPr>
        <w:ind w:left="5335" w:hanging="289"/>
      </w:pPr>
      <w:rPr>
        <w:rFonts w:hint="default"/>
        <w:lang w:val="uk-UA" w:eastAsia="en-US" w:bidi="ar-SA"/>
      </w:rPr>
    </w:lvl>
    <w:lvl w:ilvl="3" w:tplc="4A528FF2">
      <w:numFmt w:val="bullet"/>
      <w:lvlText w:val="•"/>
      <w:lvlJc w:val="left"/>
      <w:pPr>
        <w:ind w:left="6543" w:hanging="289"/>
      </w:pPr>
      <w:rPr>
        <w:rFonts w:hint="default"/>
        <w:lang w:val="uk-UA" w:eastAsia="en-US" w:bidi="ar-SA"/>
      </w:rPr>
    </w:lvl>
    <w:lvl w:ilvl="4" w:tplc="BC34AA20">
      <w:numFmt w:val="bullet"/>
      <w:lvlText w:val="•"/>
      <w:lvlJc w:val="left"/>
      <w:pPr>
        <w:ind w:left="7750" w:hanging="289"/>
      </w:pPr>
      <w:rPr>
        <w:rFonts w:hint="default"/>
        <w:lang w:val="uk-UA" w:eastAsia="en-US" w:bidi="ar-SA"/>
      </w:rPr>
    </w:lvl>
    <w:lvl w:ilvl="5" w:tplc="16844B7A">
      <w:numFmt w:val="bullet"/>
      <w:lvlText w:val="•"/>
      <w:lvlJc w:val="left"/>
      <w:pPr>
        <w:ind w:left="8958" w:hanging="289"/>
      </w:pPr>
      <w:rPr>
        <w:rFonts w:hint="default"/>
        <w:lang w:val="uk-UA" w:eastAsia="en-US" w:bidi="ar-SA"/>
      </w:rPr>
    </w:lvl>
    <w:lvl w:ilvl="6" w:tplc="E03CDF8E">
      <w:numFmt w:val="bullet"/>
      <w:lvlText w:val="•"/>
      <w:lvlJc w:val="left"/>
      <w:pPr>
        <w:ind w:left="10166" w:hanging="289"/>
      </w:pPr>
      <w:rPr>
        <w:rFonts w:hint="default"/>
        <w:lang w:val="uk-UA" w:eastAsia="en-US" w:bidi="ar-SA"/>
      </w:rPr>
    </w:lvl>
    <w:lvl w:ilvl="7" w:tplc="FD66E640">
      <w:numFmt w:val="bullet"/>
      <w:lvlText w:val="•"/>
      <w:lvlJc w:val="left"/>
      <w:pPr>
        <w:ind w:left="11374" w:hanging="289"/>
      </w:pPr>
      <w:rPr>
        <w:rFonts w:hint="default"/>
        <w:lang w:val="uk-UA" w:eastAsia="en-US" w:bidi="ar-SA"/>
      </w:rPr>
    </w:lvl>
    <w:lvl w:ilvl="8" w:tplc="B86ED350">
      <w:numFmt w:val="bullet"/>
      <w:lvlText w:val="•"/>
      <w:lvlJc w:val="left"/>
      <w:pPr>
        <w:ind w:left="12581" w:hanging="289"/>
      </w:pPr>
      <w:rPr>
        <w:rFonts w:hint="default"/>
        <w:lang w:val="uk-UA" w:eastAsia="en-US" w:bidi="ar-SA"/>
      </w:rPr>
    </w:lvl>
  </w:abstractNum>
  <w:abstractNum w:abstractNumId="2" w15:restartNumberingAfterBreak="0">
    <w:nsid w:val="0DA653F3"/>
    <w:multiLevelType w:val="hybridMultilevel"/>
    <w:tmpl w:val="A0CC48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1C67960"/>
    <w:multiLevelType w:val="hybridMultilevel"/>
    <w:tmpl w:val="66FEA37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1CB5B44"/>
    <w:multiLevelType w:val="hybridMultilevel"/>
    <w:tmpl w:val="F504526C"/>
    <w:lvl w:ilvl="0" w:tplc="91F610F2">
      <w:start w:val="1"/>
      <w:numFmt w:val="decimal"/>
      <w:lvlText w:val="%1."/>
      <w:lvlJc w:val="left"/>
      <w:pPr>
        <w:ind w:left="3604" w:hanging="240"/>
      </w:pPr>
      <w:rPr>
        <w:rFonts w:ascii="Times New Roman" w:eastAsia="Times New Roman" w:hAnsi="Times New Roman" w:cs="Times New Roman" w:hint="default"/>
        <w:b w:val="0"/>
        <w:bCs w:val="0"/>
        <w:i w:val="0"/>
        <w:iCs w:val="0"/>
        <w:color w:val="333333"/>
        <w:spacing w:val="0"/>
        <w:w w:val="100"/>
        <w:sz w:val="28"/>
        <w:szCs w:val="28"/>
        <w:lang w:val="uk-UA" w:eastAsia="en-US" w:bidi="ar-SA"/>
      </w:rPr>
    </w:lvl>
    <w:lvl w:ilvl="1" w:tplc="42EE1040">
      <w:numFmt w:val="bullet"/>
      <w:lvlText w:val="•"/>
      <w:lvlJc w:val="left"/>
      <w:pPr>
        <w:ind w:left="4739" w:hanging="240"/>
      </w:pPr>
      <w:rPr>
        <w:rFonts w:hint="default"/>
        <w:lang w:val="uk-UA" w:eastAsia="en-US" w:bidi="ar-SA"/>
      </w:rPr>
    </w:lvl>
    <w:lvl w:ilvl="2" w:tplc="C1FECCC2">
      <w:numFmt w:val="bullet"/>
      <w:lvlText w:val="•"/>
      <w:lvlJc w:val="left"/>
      <w:pPr>
        <w:ind w:left="5879" w:hanging="240"/>
      </w:pPr>
      <w:rPr>
        <w:rFonts w:hint="default"/>
        <w:lang w:val="uk-UA" w:eastAsia="en-US" w:bidi="ar-SA"/>
      </w:rPr>
    </w:lvl>
    <w:lvl w:ilvl="3" w:tplc="B6FA25B4">
      <w:numFmt w:val="bullet"/>
      <w:lvlText w:val="•"/>
      <w:lvlJc w:val="left"/>
      <w:pPr>
        <w:ind w:left="7019" w:hanging="240"/>
      </w:pPr>
      <w:rPr>
        <w:rFonts w:hint="default"/>
        <w:lang w:val="uk-UA" w:eastAsia="en-US" w:bidi="ar-SA"/>
      </w:rPr>
    </w:lvl>
    <w:lvl w:ilvl="4" w:tplc="ED0EB10E">
      <w:numFmt w:val="bullet"/>
      <w:lvlText w:val="•"/>
      <w:lvlJc w:val="left"/>
      <w:pPr>
        <w:ind w:left="8158" w:hanging="240"/>
      </w:pPr>
      <w:rPr>
        <w:rFonts w:hint="default"/>
        <w:lang w:val="uk-UA" w:eastAsia="en-US" w:bidi="ar-SA"/>
      </w:rPr>
    </w:lvl>
    <w:lvl w:ilvl="5" w:tplc="0CEC1D5E">
      <w:numFmt w:val="bullet"/>
      <w:lvlText w:val="•"/>
      <w:lvlJc w:val="left"/>
      <w:pPr>
        <w:ind w:left="9298" w:hanging="240"/>
      </w:pPr>
      <w:rPr>
        <w:rFonts w:hint="default"/>
        <w:lang w:val="uk-UA" w:eastAsia="en-US" w:bidi="ar-SA"/>
      </w:rPr>
    </w:lvl>
    <w:lvl w:ilvl="6" w:tplc="F9C6BBF2">
      <w:numFmt w:val="bullet"/>
      <w:lvlText w:val="•"/>
      <w:lvlJc w:val="left"/>
      <w:pPr>
        <w:ind w:left="10438" w:hanging="240"/>
      </w:pPr>
      <w:rPr>
        <w:rFonts w:hint="default"/>
        <w:lang w:val="uk-UA" w:eastAsia="en-US" w:bidi="ar-SA"/>
      </w:rPr>
    </w:lvl>
    <w:lvl w:ilvl="7" w:tplc="BAAE4C06">
      <w:numFmt w:val="bullet"/>
      <w:lvlText w:val="•"/>
      <w:lvlJc w:val="left"/>
      <w:pPr>
        <w:ind w:left="11578" w:hanging="240"/>
      </w:pPr>
      <w:rPr>
        <w:rFonts w:hint="default"/>
        <w:lang w:val="uk-UA" w:eastAsia="en-US" w:bidi="ar-SA"/>
      </w:rPr>
    </w:lvl>
    <w:lvl w:ilvl="8" w:tplc="F1AE4A52">
      <w:numFmt w:val="bullet"/>
      <w:lvlText w:val="•"/>
      <w:lvlJc w:val="left"/>
      <w:pPr>
        <w:ind w:left="12717" w:hanging="240"/>
      </w:pPr>
      <w:rPr>
        <w:rFonts w:hint="default"/>
        <w:lang w:val="uk-UA" w:eastAsia="en-US" w:bidi="ar-SA"/>
      </w:rPr>
    </w:lvl>
  </w:abstractNum>
  <w:abstractNum w:abstractNumId="5" w15:restartNumberingAfterBreak="0">
    <w:nsid w:val="126F6AA4"/>
    <w:multiLevelType w:val="hybridMultilevel"/>
    <w:tmpl w:val="1528DD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3EA2F09"/>
    <w:multiLevelType w:val="hybridMultilevel"/>
    <w:tmpl w:val="2A987014"/>
    <w:lvl w:ilvl="0" w:tplc="2BF22962">
      <w:start w:val="1"/>
      <w:numFmt w:val="decimal"/>
      <w:lvlText w:val="%1."/>
      <w:lvlJc w:val="left"/>
      <w:pPr>
        <w:ind w:left="2914" w:hanging="291"/>
      </w:pPr>
      <w:rPr>
        <w:rFonts w:ascii="Times New Roman" w:eastAsia="Times New Roman" w:hAnsi="Times New Roman" w:cs="Times New Roman" w:hint="default"/>
        <w:b w:val="0"/>
        <w:bCs w:val="0"/>
        <w:i w:val="0"/>
        <w:iCs w:val="0"/>
        <w:color w:val="333333"/>
        <w:spacing w:val="0"/>
        <w:w w:val="100"/>
        <w:sz w:val="28"/>
        <w:szCs w:val="28"/>
        <w:lang w:val="uk-UA" w:eastAsia="en-US" w:bidi="ar-SA"/>
      </w:rPr>
    </w:lvl>
    <w:lvl w:ilvl="1" w:tplc="3424D88A">
      <w:numFmt w:val="bullet"/>
      <w:lvlText w:val="•"/>
      <w:lvlJc w:val="left"/>
      <w:pPr>
        <w:ind w:left="4127" w:hanging="291"/>
      </w:pPr>
      <w:rPr>
        <w:rFonts w:hint="default"/>
        <w:lang w:val="uk-UA" w:eastAsia="en-US" w:bidi="ar-SA"/>
      </w:rPr>
    </w:lvl>
    <w:lvl w:ilvl="2" w:tplc="AF0CD404">
      <w:numFmt w:val="bullet"/>
      <w:lvlText w:val="•"/>
      <w:lvlJc w:val="left"/>
      <w:pPr>
        <w:ind w:left="5335" w:hanging="291"/>
      </w:pPr>
      <w:rPr>
        <w:rFonts w:hint="default"/>
        <w:lang w:val="uk-UA" w:eastAsia="en-US" w:bidi="ar-SA"/>
      </w:rPr>
    </w:lvl>
    <w:lvl w:ilvl="3" w:tplc="35D0E47A">
      <w:numFmt w:val="bullet"/>
      <w:lvlText w:val="•"/>
      <w:lvlJc w:val="left"/>
      <w:pPr>
        <w:ind w:left="6543" w:hanging="291"/>
      </w:pPr>
      <w:rPr>
        <w:rFonts w:hint="default"/>
        <w:lang w:val="uk-UA" w:eastAsia="en-US" w:bidi="ar-SA"/>
      </w:rPr>
    </w:lvl>
    <w:lvl w:ilvl="4" w:tplc="BEE87E06">
      <w:numFmt w:val="bullet"/>
      <w:lvlText w:val="•"/>
      <w:lvlJc w:val="left"/>
      <w:pPr>
        <w:ind w:left="7750" w:hanging="291"/>
      </w:pPr>
      <w:rPr>
        <w:rFonts w:hint="default"/>
        <w:lang w:val="uk-UA" w:eastAsia="en-US" w:bidi="ar-SA"/>
      </w:rPr>
    </w:lvl>
    <w:lvl w:ilvl="5" w:tplc="54A0E104">
      <w:numFmt w:val="bullet"/>
      <w:lvlText w:val="•"/>
      <w:lvlJc w:val="left"/>
      <w:pPr>
        <w:ind w:left="8958" w:hanging="291"/>
      </w:pPr>
      <w:rPr>
        <w:rFonts w:hint="default"/>
        <w:lang w:val="uk-UA" w:eastAsia="en-US" w:bidi="ar-SA"/>
      </w:rPr>
    </w:lvl>
    <w:lvl w:ilvl="6" w:tplc="0472E888">
      <w:numFmt w:val="bullet"/>
      <w:lvlText w:val="•"/>
      <w:lvlJc w:val="left"/>
      <w:pPr>
        <w:ind w:left="10166" w:hanging="291"/>
      </w:pPr>
      <w:rPr>
        <w:rFonts w:hint="default"/>
        <w:lang w:val="uk-UA" w:eastAsia="en-US" w:bidi="ar-SA"/>
      </w:rPr>
    </w:lvl>
    <w:lvl w:ilvl="7" w:tplc="27B25B84">
      <w:numFmt w:val="bullet"/>
      <w:lvlText w:val="•"/>
      <w:lvlJc w:val="left"/>
      <w:pPr>
        <w:ind w:left="11374" w:hanging="291"/>
      </w:pPr>
      <w:rPr>
        <w:rFonts w:hint="default"/>
        <w:lang w:val="uk-UA" w:eastAsia="en-US" w:bidi="ar-SA"/>
      </w:rPr>
    </w:lvl>
    <w:lvl w:ilvl="8" w:tplc="50BCAAC6">
      <w:numFmt w:val="bullet"/>
      <w:lvlText w:val="•"/>
      <w:lvlJc w:val="left"/>
      <w:pPr>
        <w:ind w:left="12581" w:hanging="291"/>
      </w:pPr>
      <w:rPr>
        <w:rFonts w:hint="default"/>
        <w:lang w:val="uk-UA" w:eastAsia="en-US" w:bidi="ar-SA"/>
      </w:rPr>
    </w:lvl>
  </w:abstractNum>
  <w:abstractNum w:abstractNumId="7" w15:restartNumberingAfterBreak="0">
    <w:nsid w:val="14DA2537"/>
    <w:multiLevelType w:val="hybridMultilevel"/>
    <w:tmpl w:val="9CEC95A2"/>
    <w:lvl w:ilvl="0" w:tplc="FFD8C020">
      <w:start w:val="1"/>
      <w:numFmt w:val="decimal"/>
      <w:lvlText w:val="%1."/>
      <w:lvlJc w:val="left"/>
      <w:pPr>
        <w:ind w:left="2914" w:hanging="348"/>
      </w:pPr>
      <w:rPr>
        <w:rFonts w:ascii="Times New Roman" w:eastAsia="Times New Roman" w:hAnsi="Times New Roman" w:cs="Times New Roman" w:hint="default"/>
        <w:b w:val="0"/>
        <w:bCs w:val="0"/>
        <w:i w:val="0"/>
        <w:iCs w:val="0"/>
        <w:color w:val="333333"/>
        <w:spacing w:val="0"/>
        <w:w w:val="100"/>
        <w:sz w:val="28"/>
        <w:szCs w:val="28"/>
        <w:lang w:val="uk-UA" w:eastAsia="en-US" w:bidi="ar-SA"/>
      </w:rPr>
    </w:lvl>
    <w:lvl w:ilvl="1" w:tplc="D9D8B188">
      <w:numFmt w:val="bullet"/>
      <w:lvlText w:val="•"/>
      <w:lvlJc w:val="left"/>
      <w:pPr>
        <w:ind w:left="4127" w:hanging="348"/>
      </w:pPr>
      <w:rPr>
        <w:rFonts w:hint="default"/>
        <w:lang w:val="uk-UA" w:eastAsia="en-US" w:bidi="ar-SA"/>
      </w:rPr>
    </w:lvl>
    <w:lvl w:ilvl="2" w:tplc="55A89E44">
      <w:numFmt w:val="bullet"/>
      <w:lvlText w:val="•"/>
      <w:lvlJc w:val="left"/>
      <w:pPr>
        <w:ind w:left="5335" w:hanging="348"/>
      </w:pPr>
      <w:rPr>
        <w:rFonts w:hint="default"/>
        <w:lang w:val="uk-UA" w:eastAsia="en-US" w:bidi="ar-SA"/>
      </w:rPr>
    </w:lvl>
    <w:lvl w:ilvl="3" w:tplc="05F62910">
      <w:numFmt w:val="bullet"/>
      <w:lvlText w:val="•"/>
      <w:lvlJc w:val="left"/>
      <w:pPr>
        <w:ind w:left="6543" w:hanging="348"/>
      </w:pPr>
      <w:rPr>
        <w:rFonts w:hint="default"/>
        <w:lang w:val="uk-UA" w:eastAsia="en-US" w:bidi="ar-SA"/>
      </w:rPr>
    </w:lvl>
    <w:lvl w:ilvl="4" w:tplc="8F566672">
      <w:numFmt w:val="bullet"/>
      <w:lvlText w:val="•"/>
      <w:lvlJc w:val="left"/>
      <w:pPr>
        <w:ind w:left="7750" w:hanging="348"/>
      </w:pPr>
      <w:rPr>
        <w:rFonts w:hint="default"/>
        <w:lang w:val="uk-UA" w:eastAsia="en-US" w:bidi="ar-SA"/>
      </w:rPr>
    </w:lvl>
    <w:lvl w:ilvl="5" w:tplc="922AD30C">
      <w:numFmt w:val="bullet"/>
      <w:lvlText w:val="•"/>
      <w:lvlJc w:val="left"/>
      <w:pPr>
        <w:ind w:left="8958" w:hanging="348"/>
      </w:pPr>
      <w:rPr>
        <w:rFonts w:hint="default"/>
        <w:lang w:val="uk-UA" w:eastAsia="en-US" w:bidi="ar-SA"/>
      </w:rPr>
    </w:lvl>
    <w:lvl w:ilvl="6" w:tplc="F10AB74E">
      <w:numFmt w:val="bullet"/>
      <w:lvlText w:val="•"/>
      <w:lvlJc w:val="left"/>
      <w:pPr>
        <w:ind w:left="10166" w:hanging="348"/>
      </w:pPr>
      <w:rPr>
        <w:rFonts w:hint="default"/>
        <w:lang w:val="uk-UA" w:eastAsia="en-US" w:bidi="ar-SA"/>
      </w:rPr>
    </w:lvl>
    <w:lvl w:ilvl="7" w:tplc="C4E4D246">
      <w:numFmt w:val="bullet"/>
      <w:lvlText w:val="•"/>
      <w:lvlJc w:val="left"/>
      <w:pPr>
        <w:ind w:left="11374" w:hanging="348"/>
      </w:pPr>
      <w:rPr>
        <w:rFonts w:hint="default"/>
        <w:lang w:val="uk-UA" w:eastAsia="en-US" w:bidi="ar-SA"/>
      </w:rPr>
    </w:lvl>
    <w:lvl w:ilvl="8" w:tplc="8892D320">
      <w:numFmt w:val="bullet"/>
      <w:lvlText w:val="•"/>
      <w:lvlJc w:val="left"/>
      <w:pPr>
        <w:ind w:left="12581" w:hanging="348"/>
      </w:pPr>
      <w:rPr>
        <w:rFonts w:hint="default"/>
        <w:lang w:val="uk-UA" w:eastAsia="en-US" w:bidi="ar-SA"/>
      </w:rPr>
    </w:lvl>
  </w:abstractNum>
  <w:abstractNum w:abstractNumId="8" w15:restartNumberingAfterBreak="0">
    <w:nsid w:val="17665BFD"/>
    <w:multiLevelType w:val="hybridMultilevel"/>
    <w:tmpl w:val="2C66ACB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E8F1B7B"/>
    <w:multiLevelType w:val="hybridMultilevel"/>
    <w:tmpl w:val="81A8876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6536584"/>
    <w:multiLevelType w:val="hybridMultilevel"/>
    <w:tmpl w:val="97C289A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DBE1B27"/>
    <w:multiLevelType w:val="hybridMultilevel"/>
    <w:tmpl w:val="3A54FD7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8C7671E"/>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EF86055"/>
    <w:multiLevelType w:val="hybridMultilevel"/>
    <w:tmpl w:val="08F86A86"/>
    <w:lvl w:ilvl="0" w:tplc="9656F0EE">
      <w:start w:val="1"/>
      <w:numFmt w:val="decimal"/>
      <w:lvlText w:val="%1."/>
      <w:lvlJc w:val="left"/>
      <w:pPr>
        <w:ind w:left="2914" w:hanging="293"/>
      </w:pPr>
      <w:rPr>
        <w:rFonts w:ascii="Times New Roman" w:eastAsia="Times New Roman" w:hAnsi="Times New Roman" w:cs="Times New Roman" w:hint="default"/>
        <w:b w:val="0"/>
        <w:bCs w:val="0"/>
        <w:i w:val="0"/>
        <w:iCs w:val="0"/>
        <w:color w:val="333333"/>
        <w:spacing w:val="0"/>
        <w:w w:val="100"/>
        <w:sz w:val="28"/>
        <w:szCs w:val="28"/>
        <w:lang w:val="uk-UA" w:eastAsia="en-US" w:bidi="ar-SA"/>
      </w:rPr>
    </w:lvl>
    <w:lvl w:ilvl="1" w:tplc="489C00E4">
      <w:numFmt w:val="bullet"/>
      <w:lvlText w:val="•"/>
      <w:lvlJc w:val="left"/>
      <w:pPr>
        <w:ind w:left="4127" w:hanging="293"/>
      </w:pPr>
      <w:rPr>
        <w:rFonts w:hint="default"/>
        <w:lang w:val="uk-UA" w:eastAsia="en-US" w:bidi="ar-SA"/>
      </w:rPr>
    </w:lvl>
    <w:lvl w:ilvl="2" w:tplc="7A86D19C">
      <w:numFmt w:val="bullet"/>
      <w:lvlText w:val="•"/>
      <w:lvlJc w:val="left"/>
      <w:pPr>
        <w:ind w:left="5335" w:hanging="293"/>
      </w:pPr>
      <w:rPr>
        <w:rFonts w:hint="default"/>
        <w:lang w:val="uk-UA" w:eastAsia="en-US" w:bidi="ar-SA"/>
      </w:rPr>
    </w:lvl>
    <w:lvl w:ilvl="3" w:tplc="F224F7D2">
      <w:numFmt w:val="bullet"/>
      <w:lvlText w:val="•"/>
      <w:lvlJc w:val="left"/>
      <w:pPr>
        <w:ind w:left="6543" w:hanging="293"/>
      </w:pPr>
      <w:rPr>
        <w:rFonts w:hint="default"/>
        <w:lang w:val="uk-UA" w:eastAsia="en-US" w:bidi="ar-SA"/>
      </w:rPr>
    </w:lvl>
    <w:lvl w:ilvl="4" w:tplc="FAFE9B62">
      <w:numFmt w:val="bullet"/>
      <w:lvlText w:val="•"/>
      <w:lvlJc w:val="left"/>
      <w:pPr>
        <w:ind w:left="7750" w:hanging="293"/>
      </w:pPr>
      <w:rPr>
        <w:rFonts w:hint="default"/>
        <w:lang w:val="uk-UA" w:eastAsia="en-US" w:bidi="ar-SA"/>
      </w:rPr>
    </w:lvl>
    <w:lvl w:ilvl="5" w:tplc="71682810">
      <w:numFmt w:val="bullet"/>
      <w:lvlText w:val="•"/>
      <w:lvlJc w:val="left"/>
      <w:pPr>
        <w:ind w:left="8958" w:hanging="293"/>
      </w:pPr>
      <w:rPr>
        <w:rFonts w:hint="default"/>
        <w:lang w:val="uk-UA" w:eastAsia="en-US" w:bidi="ar-SA"/>
      </w:rPr>
    </w:lvl>
    <w:lvl w:ilvl="6" w:tplc="3E9C76E4">
      <w:numFmt w:val="bullet"/>
      <w:lvlText w:val="•"/>
      <w:lvlJc w:val="left"/>
      <w:pPr>
        <w:ind w:left="10166" w:hanging="293"/>
      </w:pPr>
      <w:rPr>
        <w:rFonts w:hint="default"/>
        <w:lang w:val="uk-UA" w:eastAsia="en-US" w:bidi="ar-SA"/>
      </w:rPr>
    </w:lvl>
    <w:lvl w:ilvl="7" w:tplc="940C23D4">
      <w:numFmt w:val="bullet"/>
      <w:lvlText w:val="•"/>
      <w:lvlJc w:val="left"/>
      <w:pPr>
        <w:ind w:left="11374" w:hanging="293"/>
      </w:pPr>
      <w:rPr>
        <w:rFonts w:hint="default"/>
        <w:lang w:val="uk-UA" w:eastAsia="en-US" w:bidi="ar-SA"/>
      </w:rPr>
    </w:lvl>
    <w:lvl w:ilvl="8" w:tplc="EEFCE29A">
      <w:numFmt w:val="bullet"/>
      <w:lvlText w:val="•"/>
      <w:lvlJc w:val="left"/>
      <w:pPr>
        <w:ind w:left="12581" w:hanging="293"/>
      </w:pPr>
      <w:rPr>
        <w:rFonts w:hint="default"/>
        <w:lang w:val="uk-UA" w:eastAsia="en-US" w:bidi="ar-SA"/>
      </w:rPr>
    </w:lvl>
  </w:abstractNum>
  <w:abstractNum w:abstractNumId="14" w15:restartNumberingAfterBreak="0">
    <w:nsid w:val="4F360E90"/>
    <w:multiLevelType w:val="hybridMultilevel"/>
    <w:tmpl w:val="979A686A"/>
    <w:lvl w:ilvl="0" w:tplc="04220001">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53940ED1"/>
    <w:multiLevelType w:val="hybridMultilevel"/>
    <w:tmpl w:val="53123A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CB670D7"/>
    <w:multiLevelType w:val="hybridMultilevel"/>
    <w:tmpl w:val="08F86A86"/>
    <w:lvl w:ilvl="0" w:tplc="9656F0EE">
      <w:start w:val="1"/>
      <w:numFmt w:val="decimal"/>
      <w:lvlText w:val="%1."/>
      <w:lvlJc w:val="left"/>
      <w:pPr>
        <w:ind w:left="2914" w:hanging="293"/>
      </w:pPr>
      <w:rPr>
        <w:rFonts w:ascii="Times New Roman" w:eastAsia="Times New Roman" w:hAnsi="Times New Roman" w:cs="Times New Roman" w:hint="default"/>
        <w:b w:val="0"/>
        <w:bCs w:val="0"/>
        <w:i w:val="0"/>
        <w:iCs w:val="0"/>
        <w:color w:val="333333"/>
        <w:spacing w:val="0"/>
        <w:w w:val="100"/>
        <w:sz w:val="28"/>
        <w:szCs w:val="28"/>
        <w:lang w:val="uk-UA" w:eastAsia="en-US" w:bidi="ar-SA"/>
      </w:rPr>
    </w:lvl>
    <w:lvl w:ilvl="1" w:tplc="489C00E4">
      <w:numFmt w:val="bullet"/>
      <w:lvlText w:val="•"/>
      <w:lvlJc w:val="left"/>
      <w:pPr>
        <w:ind w:left="4127" w:hanging="293"/>
      </w:pPr>
      <w:rPr>
        <w:rFonts w:hint="default"/>
        <w:lang w:val="uk-UA" w:eastAsia="en-US" w:bidi="ar-SA"/>
      </w:rPr>
    </w:lvl>
    <w:lvl w:ilvl="2" w:tplc="7A86D19C">
      <w:numFmt w:val="bullet"/>
      <w:lvlText w:val="•"/>
      <w:lvlJc w:val="left"/>
      <w:pPr>
        <w:ind w:left="5335" w:hanging="293"/>
      </w:pPr>
      <w:rPr>
        <w:rFonts w:hint="default"/>
        <w:lang w:val="uk-UA" w:eastAsia="en-US" w:bidi="ar-SA"/>
      </w:rPr>
    </w:lvl>
    <w:lvl w:ilvl="3" w:tplc="F224F7D2">
      <w:numFmt w:val="bullet"/>
      <w:lvlText w:val="•"/>
      <w:lvlJc w:val="left"/>
      <w:pPr>
        <w:ind w:left="6543" w:hanging="293"/>
      </w:pPr>
      <w:rPr>
        <w:rFonts w:hint="default"/>
        <w:lang w:val="uk-UA" w:eastAsia="en-US" w:bidi="ar-SA"/>
      </w:rPr>
    </w:lvl>
    <w:lvl w:ilvl="4" w:tplc="FAFE9B62">
      <w:numFmt w:val="bullet"/>
      <w:lvlText w:val="•"/>
      <w:lvlJc w:val="left"/>
      <w:pPr>
        <w:ind w:left="7750" w:hanging="293"/>
      </w:pPr>
      <w:rPr>
        <w:rFonts w:hint="default"/>
        <w:lang w:val="uk-UA" w:eastAsia="en-US" w:bidi="ar-SA"/>
      </w:rPr>
    </w:lvl>
    <w:lvl w:ilvl="5" w:tplc="71682810">
      <w:numFmt w:val="bullet"/>
      <w:lvlText w:val="•"/>
      <w:lvlJc w:val="left"/>
      <w:pPr>
        <w:ind w:left="8958" w:hanging="293"/>
      </w:pPr>
      <w:rPr>
        <w:rFonts w:hint="default"/>
        <w:lang w:val="uk-UA" w:eastAsia="en-US" w:bidi="ar-SA"/>
      </w:rPr>
    </w:lvl>
    <w:lvl w:ilvl="6" w:tplc="3E9C76E4">
      <w:numFmt w:val="bullet"/>
      <w:lvlText w:val="•"/>
      <w:lvlJc w:val="left"/>
      <w:pPr>
        <w:ind w:left="10166" w:hanging="293"/>
      </w:pPr>
      <w:rPr>
        <w:rFonts w:hint="default"/>
        <w:lang w:val="uk-UA" w:eastAsia="en-US" w:bidi="ar-SA"/>
      </w:rPr>
    </w:lvl>
    <w:lvl w:ilvl="7" w:tplc="940C23D4">
      <w:numFmt w:val="bullet"/>
      <w:lvlText w:val="•"/>
      <w:lvlJc w:val="left"/>
      <w:pPr>
        <w:ind w:left="11374" w:hanging="293"/>
      </w:pPr>
      <w:rPr>
        <w:rFonts w:hint="default"/>
        <w:lang w:val="uk-UA" w:eastAsia="en-US" w:bidi="ar-SA"/>
      </w:rPr>
    </w:lvl>
    <w:lvl w:ilvl="8" w:tplc="EEFCE29A">
      <w:numFmt w:val="bullet"/>
      <w:lvlText w:val="•"/>
      <w:lvlJc w:val="left"/>
      <w:pPr>
        <w:ind w:left="12581" w:hanging="293"/>
      </w:pPr>
      <w:rPr>
        <w:rFonts w:hint="default"/>
        <w:lang w:val="uk-UA" w:eastAsia="en-US" w:bidi="ar-SA"/>
      </w:rPr>
    </w:lvl>
  </w:abstractNum>
  <w:abstractNum w:abstractNumId="17" w15:restartNumberingAfterBreak="0">
    <w:nsid w:val="5DF077C1"/>
    <w:multiLevelType w:val="hybridMultilevel"/>
    <w:tmpl w:val="95D6CC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0D0623"/>
    <w:multiLevelType w:val="hybridMultilevel"/>
    <w:tmpl w:val="57362FA4"/>
    <w:lvl w:ilvl="0" w:tplc="FFD8C020">
      <w:start w:val="1"/>
      <w:numFmt w:val="decimal"/>
      <w:lvlText w:val="%1."/>
      <w:lvlJc w:val="left"/>
      <w:pPr>
        <w:ind w:left="348" w:hanging="348"/>
      </w:pPr>
      <w:rPr>
        <w:rFonts w:ascii="Times New Roman" w:eastAsia="Times New Roman" w:hAnsi="Times New Roman" w:cs="Times New Roman" w:hint="default"/>
        <w:b w:val="0"/>
        <w:bCs w:val="0"/>
        <w:i w:val="0"/>
        <w:iCs w:val="0"/>
        <w:color w:val="333333"/>
        <w:spacing w:val="0"/>
        <w:w w:val="100"/>
        <w:sz w:val="28"/>
        <w:szCs w:val="28"/>
        <w:lang w:val="uk-UA" w:eastAsia="en-US" w:bidi="ar-SA"/>
      </w:rPr>
    </w:lvl>
    <w:lvl w:ilvl="1" w:tplc="04220019">
      <w:start w:val="1"/>
      <w:numFmt w:val="lowerLetter"/>
      <w:lvlText w:val="%2."/>
      <w:lvlJc w:val="left"/>
      <w:pPr>
        <w:ind w:left="-1126" w:hanging="360"/>
      </w:pPr>
    </w:lvl>
    <w:lvl w:ilvl="2" w:tplc="0422001B" w:tentative="1">
      <w:start w:val="1"/>
      <w:numFmt w:val="lowerRoman"/>
      <w:lvlText w:val="%3."/>
      <w:lvlJc w:val="right"/>
      <w:pPr>
        <w:ind w:left="-406" w:hanging="180"/>
      </w:pPr>
    </w:lvl>
    <w:lvl w:ilvl="3" w:tplc="0422000F" w:tentative="1">
      <w:start w:val="1"/>
      <w:numFmt w:val="decimal"/>
      <w:lvlText w:val="%4."/>
      <w:lvlJc w:val="left"/>
      <w:pPr>
        <w:ind w:left="314" w:hanging="360"/>
      </w:pPr>
    </w:lvl>
    <w:lvl w:ilvl="4" w:tplc="04220019" w:tentative="1">
      <w:start w:val="1"/>
      <w:numFmt w:val="lowerLetter"/>
      <w:lvlText w:val="%5."/>
      <w:lvlJc w:val="left"/>
      <w:pPr>
        <w:ind w:left="1034" w:hanging="360"/>
      </w:pPr>
    </w:lvl>
    <w:lvl w:ilvl="5" w:tplc="0422001B" w:tentative="1">
      <w:start w:val="1"/>
      <w:numFmt w:val="lowerRoman"/>
      <w:lvlText w:val="%6."/>
      <w:lvlJc w:val="right"/>
      <w:pPr>
        <w:ind w:left="1754" w:hanging="180"/>
      </w:pPr>
    </w:lvl>
    <w:lvl w:ilvl="6" w:tplc="0422000F" w:tentative="1">
      <w:start w:val="1"/>
      <w:numFmt w:val="decimal"/>
      <w:lvlText w:val="%7."/>
      <w:lvlJc w:val="left"/>
      <w:pPr>
        <w:ind w:left="2474" w:hanging="360"/>
      </w:pPr>
    </w:lvl>
    <w:lvl w:ilvl="7" w:tplc="04220019" w:tentative="1">
      <w:start w:val="1"/>
      <w:numFmt w:val="lowerLetter"/>
      <w:lvlText w:val="%8."/>
      <w:lvlJc w:val="left"/>
      <w:pPr>
        <w:ind w:left="3194" w:hanging="360"/>
      </w:pPr>
    </w:lvl>
    <w:lvl w:ilvl="8" w:tplc="0422001B" w:tentative="1">
      <w:start w:val="1"/>
      <w:numFmt w:val="lowerRoman"/>
      <w:lvlText w:val="%9."/>
      <w:lvlJc w:val="right"/>
      <w:pPr>
        <w:ind w:left="3914" w:hanging="180"/>
      </w:pPr>
    </w:lvl>
  </w:abstractNum>
  <w:abstractNum w:abstractNumId="19" w15:restartNumberingAfterBreak="0">
    <w:nsid w:val="672D08DA"/>
    <w:multiLevelType w:val="hybridMultilevel"/>
    <w:tmpl w:val="CDBC2D0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97F6806"/>
    <w:multiLevelType w:val="hybridMultilevel"/>
    <w:tmpl w:val="1D2C6AB2"/>
    <w:lvl w:ilvl="0" w:tplc="A7E0D0D2">
      <w:start w:val="1"/>
      <w:numFmt w:val="decimal"/>
      <w:lvlText w:val="%1."/>
      <w:lvlJc w:val="left"/>
      <w:pPr>
        <w:ind w:left="2914" w:hanging="303"/>
      </w:pPr>
      <w:rPr>
        <w:rFonts w:ascii="Times New Roman" w:eastAsia="Times New Roman" w:hAnsi="Times New Roman" w:cs="Times New Roman" w:hint="default"/>
        <w:b w:val="0"/>
        <w:bCs w:val="0"/>
        <w:i w:val="0"/>
        <w:iCs w:val="0"/>
        <w:color w:val="333333"/>
        <w:spacing w:val="0"/>
        <w:w w:val="100"/>
        <w:sz w:val="24"/>
        <w:szCs w:val="24"/>
        <w:lang w:val="uk-UA" w:eastAsia="en-US" w:bidi="ar-SA"/>
      </w:rPr>
    </w:lvl>
    <w:lvl w:ilvl="1" w:tplc="C016C490">
      <w:start w:val="1"/>
      <w:numFmt w:val="upperRoman"/>
      <w:lvlText w:val="%2."/>
      <w:lvlJc w:val="left"/>
      <w:pPr>
        <w:ind w:left="6710" w:hanging="249"/>
        <w:jc w:val="right"/>
      </w:pPr>
      <w:rPr>
        <w:rFonts w:ascii="Times New Roman" w:eastAsia="Times New Roman" w:hAnsi="Times New Roman" w:cs="Times New Roman" w:hint="default"/>
        <w:b/>
        <w:bCs/>
        <w:i w:val="0"/>
        <w:iCs w:val="0"/>
        <w:color w:val="333333"/>
        <w:spacing w:val="0"/>
        <w:w w:val="100"/>
        <w:sz w:val="28"/>
        <w:szCs w:val="28"/>
        <w:lang w:val="uk-UA" w:eastAsia="en-US" w:bidi="ar-SA"/>
      </w:rPr>
    </w:lvl>
    <w:lvl w:ilvl="2" w:tplc="7F42ADAA">
      <w:numFmt w:val="bullet"/>
      <w:lvlText w:val="•"/>
      <w:lvlJc w:val="left"/>
      <w:pPr>
        <w:ind w:left="7639" w:hanging="249"/>
      </w:pPr>
      <w:rPr>
        <w:rFonts w:hint="default"/>
        <w:lang w:val="uk-UA" w:eastAsia="en-US" w:bidi="ar-SA"/>
      </w:rPr>
    </w:lvl>
    <w:lvl w:ilvl="3" w:tplc="D2EAF142">
      <w:numFmt w:val="bullet"/>
      <w:lvlText w:val="•"/>
      <w:lvlJc w:val="left"/>
      <w:pPr>
        <w:ind w:left="8559" w:hanging="249"/>
      </w:pPr>
      <w:rPr>
        <w:rFonts w:hint="default"/>
        <w:lang w:val="uk-UA" w:eastAsia="en-US" w:bidi="ar-SA"/>
      </w:rPr>
    </w:lvl>
    <w:lvl w:ilvl="4" w:tplc="19680E44">
      <w:numFmt w:val="bullet"/>
      <w:lvlText w:val="•"/>
      <w:lvlJc w:val="left"/>
      <w:pPr>
        <w:ind w:left="9479" w:hanging="249"/>
      </w:pPr>
      <w:rPr>
        <w:rFonts w:hint="default"/>
        <w:lang w:val="uk-UA" w:eastAsia="en-US" w:bidi="ar-SA"/>
      </w:rPr>
    </w:lvl>
    <w:lvl w:ilvl="5" w:tplc="C01098C0">
      <w:numFmt w:val="bullet"/>
      <w:lvlText w:val="•"/>
      <w:lvlJc w:val="left"/>
      <w:pPr>
        <w:ind w:left="10398" w:hanging="249"/>
      </w:pPr>
      <w:rPr>
        <w:rFonts w:hint="default"/>
        <w:lang w:val="uk-UA" w:eastAsia="en-US" w:bidi="ar-SA"/>
      </w:rPr>
    </w:lvl>
    <w:lvl w:ilvl="6" w:tplc="6F5A3B68">
      <w:numFmt w:val="bullet"/>
      <w:lvlText w:val="•"/>
      <w:lvlJc w:val="left"/>
      <w:pPr>
        <w:ind w:left="11318" w:hanging="249"/>
      </w:pPr>
      <w:rPr>
        <w:rFonts w:hint="default"/>
        <w:lang w:val="uk-UA" w:eastAsia="en-US" w:bidi="ar-SA"/>
      </w:rPr>
    </w:lvl>
    <w:lvl w:ilvl="7" w:tplc="6906A4A0">
      <w:numFmt w:val="bullet"/>
      <w:lvlText w:val="•"/>
      <w:lvlJc w:val="left"/>
      <w:pPr>
        <w:ind w:left="12238" w:hanging="249"/>
      </w:pPr>
      <w:rPr>
        <w:rFonts w:hint="default"/>
        <w:lang w:val="uk-UA" w:eastAsia="en-US" w:bidi="ar-SA"/>
      </w:rPr>
    </w:lvl>
    <w:lvl w:ilvl="8" w:tplc="FFA6412A">
      <w:numFmt w:val="bullet"/>
      <w:lvlText w:val="•"/>
      <w:lvlJc w:val="left"/>
      <w:pPr>
        <w:ind w:left="13157" w:hanging="249"/>
      </w:pPr>
      <w:rPr>
        <w:rFonts w:hint="default"/>
        <w:lang w:val="uk-UA" w:eastAsia="en-US" w:bidi="ar-SA"/>
      </w:rPr>
    </w:lvl>
  </w:abstractNum>
  <w:abstractNum w:abstractNumId="21" w15:restartNumberingAfterBreak="0">
    <w:nsid w:val="6D603E25"/>
    <w:multiLevelType w:val="hybridMultilevel"/>
    <w:tmpl w:val="7B305738"/>
    <w:lvl w:ilvl="0" w:tplc="889A19C2">
      <w:start w:val="1"/>
      <w:numFmt w:val="decimal"/>
      <w:lvlText w:val="%1."/>
      <w:lvlJc w:val="left"/>
      <w:pPr>
        <w:ind w:left="3604" w:hanging="240"/>
      </w:pPr>
      <w:rPr>
        <w:rFonts w:ascii="Times New Roman" w:eastAsia="Times New Roman" w:hAnsi="Times New Roman" w:cs="Times New Roman" w:hint="default"/>
        <w:b w:val="0"/>
        <w:bCs w:val="0"/>
        <w:i w:val="0"/>
        <w:iCs w:val="0"/>
        <w:color w:val="333333"/>
        <w:spacing w:val="0"/>
        <w:w w:val="100"/>
        <w:sz w:val="28"/>
        <w:szCs w:val="28"/>
        <w:lang w:val="uk-UA" w:eastAsia="en-US" w:bidi="ar-SA"/>
      </w:rPr>
    </w:lvl>
    <w:lvl w:ilvl="1" w:tplc="5560993E">
      <w:numFmt w:val="bullet"/>
      <w:lvlText w:val="•"/>
      <w:lvlJc w:val="left"/>
      <w:pPr>
        <w:ind w:left="4739" w:hanging="240"/>
      </w:pPr>
      <w:rPr>
        <w:rFonts w:hint="default"/>
        <w:lang w:val="uk-UA" w:eastAsia="en-US" w:bidi="ar-SA"/>
      </w:rPr>
    </w:lvl>
    <w:lvl w:ilvl="2" w:tplc="715655A2">
      <w:numFmt w:val="bullet"/>
      <w:lvlText w:val="•"/>
      <w:lvlJc w:val="left"/>
      <w:pPr>
        <w:ind w:left="5879" w:hanging="240"/>
      </w:pPr>
      <w:rPr>
        <w:rFonts w:hint="default"/>
        <w:lang w:val="uk-UA" w:eastAsia="en-US" w:bidi="ar-SA"/>
      </w:rPr>
    </w:lvl>
    <w:lvl w:ilvl="3" w:tplc="BB2888A0">
      <w:numFmt w:val="bullet"/>
      <w:lvlText w:val="•"/>
      <w:lvlJc w:val="left"/>
      <w:pPr>
        <w:ind w:left="7019" w:hanging="240"/>
      </w:pPr>
      <w:rPr>
        <w:rFonts w:hint="default"/>
        <w:lang w:val="uk-UA" w:eastAsia="en-US" w:bidi="ar-SA"/>
      </w:rPr>
    </w:lvl>
    <w:lvl w:ilvl="4" w:tplc="EBFA9508">
      <w:numFmt w:val="bullet"/>
      <w:lvlText w:val="•"/>
      <w:lvlJc w:val="left"/>
      <w:pPr>
        <w:ind w:left="8158" w:hanging="240"/>
      </w:pPr>
      <w:rPr>
        <w:rFonts w:hint="default"/>
        <w:lang w:val="uk-UA" w:eastAsia="en-US" w:bidi="ar-SA"/>
      </w:rPr>
    </w:lvl>
    <w:lvl w:ilvl="5" w:tplc="FBD256FC">
      <w:numFmt w:val="bullet"/>
      <w:lvlText w:val="•"/>
      <w:lvlJc w:val="left"/>
      <w:pPr>
        <w:ind w:left="9298" w:hanging="240"/>
      </w:pPr>
      <w:rPr>
        <w:rFonts w:hint="default"/>
        <w:lang w:val="uk-UA" w:eastAsia="en-US" w:bidi="ar-SA"/>
      </w:rPr>
    </w:lvl>
    <w:lvl w:ilvl="6" w:tplc="7726562C">
      <w:numFmt w:val="bullet"/>
      <w:lvlText w:val="•"/>
      <w:lvlJc w:val="left"/>
      <w:pPr>
        <w:ind w:left="10438" w:hanging="240"/>
      </w:pPr>
      <w:rPr>
        <w:rFonts w:hint="default"/>
        <w:lang w:val="uk-UA" w:eastAsia="en-US" w:bidi="ar-SA"/>
      </w:rPr>
    </w:lvl>
    <w:lvl w:ilvl="7" w:tplc="37CA8B76">
      <w:numFmt w:val="bullet"/>
      <w:lvlText w:val="•"/>
      <w:lvlJc w:val="left"/>
      <w:pPr>
        <w:ind w:left="11578" w:hanging="240"/>
      </w:pPr>
      <w:rPr>
        <w:rFonts w:hint="default"/>
        <w:lang w:val="uk-UA" w:eastAsia="en-US" w:bidi="ar-SA"/>
      </w:rPr>
    </w:lvl>
    <w:lvl w:ilvl="8" w:tplc="979A9A54">
      <w:numFmt w:val="bullet"/>
      <w:lvlText w:val="•"/>
      <w:lvlJc w:val="left"/>
      <w:pPr>
        <w:ind w:left="12717" w:hanging="240"/>
      </w:pPr>
      <w:rPr>
        <w:rFonts w:hint="default"/>
        <w:lang w:val="uk-UA" w:eastAsia="en-US" w:bidi="ar-SA"/>
      </w:rPr>
    </w:lvl>
  </w:abstractNum>
  <w:abstractNum w:abstractNumId="22" w15:restartNumberingAfterBreak="0">
    <w:nsid w:val="70AE0947"/>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4"/>
  </w:num>
  <w:num w:numId="3">
    <w:abstractNumId w:val="22"/>
  </w:num>
  <w:num w:numId="4">
    <w:abstractNumId w:val="0"/>
  </w:num>
  <w:num w:numId="5">
    <w:abstractNumId w:val="20"/>
  </w:num>
  <w:num w:numId="6">
    <w:abstractNumId w:val="6"/>
  </w:num>
  <w:num w:numId="7">
    <w:abstractNumId w:val="10"/>
  </w:num>
  <w:num w:numId="8">
    <w:abstractNumId w:val="9"/>
  </w:num>
  <w:num w:numId="9">
    <w:abstractNumId w:val="21"/>
  </w:num>
  <w:num w:numId="10">
    <w:abstractNumId w:val="15"/>
  </w:num>
  <w:num w:numId="11">
    <w:abstractNumId w:val="13"/>
  </w:num>
  <w:num w:numId="12">
    <w:abstractNumId w:val="4"/>
  </w:num>
  <w:num w:numId="13">
    <w:abstractNumId w:val="17"/>
  </w:num>
  <w:num w:numId="14">
    <w:abstractNumId w:val="19"/>
  </w:num>
  <w:num w:numId="15">
    <w:abstractNumId w:val="1"/>
  </w:num>
  <w:num w:numId="16">
    <w:abstractNumId w:val="8"/>
  </w:num>
  <w:num w:numId="17">
    <w:abstractNumId w:val="3"/>
  </w:num>
  <w:num w:numId="18">
    <w:abstractNumId w:val="5"/>
  </w:num>
  <w:num w:numId="19">
    <w:abstractNumId w:val="2"/>
  </w:num>
  <w:num w:numId="20">
    <w:abstractNumId w:val="7"/>
  </w:num>
  <w:num w:numId="21">
    <w:abstractNumId w:val="18"/>
  </w:num>
  <w:num w:numId="22">
    <w:abstractNumId w:val="1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AE3"/>
    <w:rsid w:val="000429CD"/>
    <w:rsid w:val="00053190"/>
    <w:rsid w:val="00060576"/>
    <w:rsid w:val="00062FAB"/>
    <w:rsid w:val="00073755"/>
    <w:rsid w:val="000950CC"/>
    <w:rsid w:val="000A3AE3"/>
    <w:rsid w:val="000E1D4C"/>
    <w:rsid w:val="000E2C74"/>
    <w:rsid w:val="000F3553"/>
    <w:rsid w:val="00112CC0"/>
    <w:rsid w:val="0013151F"/>
    <w:rsid w:val="001F11C1"/>
    <w:rsid w:val="002101E3"/>
    <w:rsid w:val="002D1A43"/>
    <w:rsid w:val="002D2574"/>
    <w:rsid w:val="002F253E"/>
    <w:rsid w:val="00311688"/>
    <w:rsid w:val="00313970"/>
    <w:rsid w:val="00327C2C"/>
    <w:rsid w:val="003869A9"/>
    <w:rsid w:val="003C3B8E"/>
    <w:rsid w:val="003F089A"/>
    <w:rsid w:val="004014B9"/>
    <w:rsid w:val="00423EDB"/>
    <w:rsid w:val="00483DFA"/>
    <w:rsid w:val="00493DEB"/>
    <w:rsid w:val="004B2102"/>
    <w:rsid w:val="004C1418"/>
    <w:rsid w:val="004E20CB"/>
    <w:rsid w:val="00553E24"/>
    <w:rsid w:val="0058044A"/>
    <w:rsid w:val="0058421C"/>
    <w:rsid w:val="005A0DB1"/>
    <w:rsid w:val="005A5CD6"/>
    <w:rsid w:val="0066324C"/>
    <w:rsid w:val="006D6705"/>
    <w:rsid w:val="006E610D"/>
    <w:rsid w:val="006F0B60"/>
    <w:rsid w:val="007128FF"/>
    <w:rsid w:val="0074238D"/>
    <w:rsid w:val="00792E7D"/>
    <w:rsid w:val="007A614A"/>
    <w:rsid w:val="007D686A"/>
    <w:rsid w:val="0081448B"/>
    <w:rsid w:val="008213BB"/>
    <w:rsid w:val="00864EBD"/>
    <w:rsid w:val="00867161"/>
    <w:rsid w:val="00880768"/>
    <w:rsid w:val="00886027"/>
    <w:rsid w:val="008B25F2"/>
    <w:rsid w:val="008D345B"/>
    <w:rsid w:val="00916976"/>
    <w:rsid w:val="00920FC7"/>
    <w:rsid w:val="00931B54"/>
    <w:rsid w:val="00986EFA"/>
    <w:rsid w:val="0099198D"/>
    <w:rsid w:val="009B1D96"/>
    <w:rsid w:val="009F29CC"/>
    <w:rsid w:val="00A1170C"/>
    <w:rsid w:val="00A16DD1"/>
    <w:rsid w:val="00A22F76"/>
    <w:rsid w:val="00AA3FFC"/>
    <w:rsid w:val="00AE2AD7"/>
    <w:rsid w:val="00B07B15"/>
    <w:rsid w:val="00B11068"/>
    <w:rsid w:val="00B20B41"/>
    <w:rsid w:val="00B409B0"/>
    <w:rsid w:val="00BD781D"/>
    <w:rsid w:val="00BF44EE"/>
    <w:rsid w:val="00C25B0B"/>
    <w:rsid w:val="00C51FE4"/>
    <w:rsid w:val="00C56281"/>
    <w:rsid w:val="00C83538"/>
    <w:rsid w:val="00CC563B"/>
    <w:rsid w:val="00CD301B"/>
    <w:rsid w:val="00CE1686"/>
    <w:rsid w:val="00D17C93"/>
    <w:rsid w:val="00D2269C"/>
    <w:rsid w:val="00D33237"/>
    <w:rsid w:val="00D41E37"/>
    <w:rsid w:val="00D75607"/>
    <w:rsid w:val="00D8435D"/>
    <w:rsid w:val="00DE4A8F"/>
    <w:rsid w:val="00DF06D4"/>
    <w:rsid w:val="00E24D9D"/>
    <w:rsid w:val="00EA14EA"/>
    <w:rsid w:val="00EB12CD"/>
    <w:rsid w:val="00F44C60"/>
    <w:rsid w:val="00F450F4"/>
    <w:rsid w:val="00F47FE7"/>
    <w:rsid w:val="00F67DD6"/>
    <w:rsid w:val="00FC7906"/>
    <w:rsid w:val="00FD51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5B0D3"/>
  <w15:chartTrackingRefBased/>
  <w15:docId w15:val="{0F4D603C-42D8-4387-9F88-AB1D177FA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AE3"/>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D75607"/>
    <w:pPr>
      <w:keepNext/>
      <w:jc w:val="center"/>
      <w:outlineLvl w:val="1"/>
    </w:pPr>
    <w:rPr>
      <w:sz w:val="40"/>
      <w:lang w:eastAsia="x-none"/>
    </w:rPr>
  </w:style>
  <w:style w:type="paragraph" w:styleId="3">
    <w:name w:val="heading 3"/>
    <w:basedOn w:val="a"/>
    <w:next w:val="a"/>
    <w:link w:val="30"/>
    <w:uiPriority w:val="9"/>
    <w:semiHidden/>
    <w:unhideWhenUsed/>
    <w:qFormat/>
    <w:rsid w:val="002101E3"/>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A3AE3"/>
    <w:rPr>
      <w:color w:val="0000FF"/>
      <w:u w:val="single"/>
    </w:rPr>
  </w:style>
  <w:style w:type="paragraph" w:styleId="a4">
    <w:name w:val="Normal (Web)"/>
    <w:basedOn w:val="a"/>
    <w:uiPriority w:val="99"/>
    <w:semiHidden/>
    <w:unhideWhenUsed/>
    <w:rsid w:val="004E20CB"/>
    <w:pPr>
      <w:spacing w:before="100" w:beforeAutospacing="1" w:after="100" w:afterAutospacing="1"/>
    </w:pPr>
    <w:rPr>
      <w:lang w:val="ru-RU"/>
    </w:rPr>
  </w:style>
  <w:style w:type="character" w:customStyle="1" w:styleId="20">
    <w:name w:val="Заголовок 2 Знак"/>
    <w:basedOn w:val="a0"/>
    <w:link w:val="2"/>
    <w:rsid w:val="00D75607"/>
    <w:rPr>
      <w:rFonts w:ascii="Times New Roman" w:eastAsia="Times New Roman" w:hAnsi="Times New Roman" w:cs="Times New Roman"/>
      <w:sz w:val="40"/>
      <w:szCs w:val="24"/>
      <w:lang w:eastAsia="x-none"/>
    </w:rPr>
  </w:style>
  <w:style w:type="paragraph" w:styleId="a5">
    <w:name w:val="List Paragraph"/>
    <w:basedOn w:val="a"/>
    <w:uiPriority w:val="1"/>
    <w:qFormat/>
    <w:rsid w:val="00B11068"/>
    <w:pPr>
      <w:ind w:left="720"/>
      <w:contextualSpacing/>
    </w:pPr>
  </w:style>
  <w:style w:type="paragraph" w:styleId="a6">
    <w:name w:val="Body Text"/>
    <w:basedOn w:val="a"/>
    <w:link w:val="a7"/>
    <w:unhideWhenUsed/>
    <w:rsid w:val="00A1170C"/>
    <w:pPr>
      <w:ind w:right="6168"/>
    </w:pPr>
    <w:rPr>
      <w:b/>
      <w:sz w:val="28"/>
      <w:szCs w:val="28"/>
    </w:rPr>
  </w:style>
  <w:style w:type="character" w:customStyle="1" w:styleId="a7">
    <w:name w:val="Основной текст Знак"/>
    <w:basedOn w:val="a0"/>
    <w:link w:val="a6"/>
    <w:rsid w:val="00A1170C"/>
    <w:rPr>
      <w:rFonts w:ascii="Times New Roman" w:eastAsia="Times New Roman" w:hAnsi="Times New Roman" w:cs="Times New Roman"/>
      <w:b/>
      <w:sz w:val="28"/>
      <w:szCs w:val="28"/>
      <w:lang w:eastAsia="ru-RU"/>
    </w:rPr>
  </w:style>
  <w:style w:type="paragraph" w:styleId="a8">
    <w:name w:val="header"/>
    <w:basedOn w:val="a"/>
    <w:link w:val="a9"/>
    <w:uiPriority w:val="99"/>
    <w:unhideWhenUsed/>
    <w:rsid w:val="00C56281"/>
    <w:pPr>
      <w:tabs>
        <w:tab w:val="center" w:pos="4677"/>
        <w:tab w:val="right" w:pos="9355"/>
      </w:tabs>
    </w:pPr>
  </w:style>
  <w:style w:type="character" w:customStyle="1" w:styleId="a9">
    <w:name w:val="Верхний колонтитул Знак"/>
    <w:basedOn w:val="a0"/>
    <w:link w:val="a8"/>
    <w:uiPriority w:val="99"/>
    <w:rsid w:val="00C5628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56281"/>
    <w:pPr>
      <w:tabs>
        <w:tab w:val="center" w:pos="4677"/>
        <w:tab w:val="right" w:pos="9355"/>
      </w:tabs>
    </w:pPr>
  </w:style>
  <w:style w:type="character" w:customStyle="1" w:styleId="ab">
    <w:name w:val="Нижний колонтитул Знак"/>
    <w:basedOn w:val="a0"/>
    <w:link w:val="aa"/>
    <w:uiPriority w:val="99"/>
    <w:rsid w:val="00C56281"/>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2101E3"/>
    <w:rPr>
      <w:rFonts w:asciiTheme="majorHAnsi" w:eastAsiaTheme="majorEastAsia" w:hAnsiTheme="majorHAnsi" w:cstheme="majorBidi"/>
      <w:color w:val="1F3763" w:themeColor="accent1" w:themeShade="7F"/>
      <w:sz w:val="24"/>
      <w:szCs w:val="24"/>
      <w:lang w:eastAsia="ru-RU"/>
    </w:rPr>
  </w:style>
  <w:style w:type="table" w:customStyle="1" w:styleId="TableNormal">
    <w:name w:val="Table Normal"/>
    <w:uiPriority w:val="2"/>
    <w:semiHidden/>
    <w:unhideWhenUsed/>
    <w:qFormat/>
    <w:rsid w:val="00D41E3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41E37"/>
    <w:pPr>
      <w:widowControl w:val="0"/>
      <w:autoSpaceDE w:val="0"/>
      <w:autoSpaceDN w:val="0"/>
      <w:spacing w:before="151"/>
      <w:ind w:left="17"/>
      <w:jc w:val="center"/>
    </w:pPr>
    <w:rPr>
      <w:sz w:val="22"/>
      <w:szCs w:val="22"/>
      <w:lang w:eastAsia="en-US"/>
    </w:rPr>
  </w:style>
  <w:style w:type="paragraph" w:customStyle="1" w:styleId="ac">
    <w:name w:val="[Немає стилю абзацу]"/>
    <w:rsid w:val="003F089A"/>
    <w:pPr>
      <w:widowControl w:val="0"/>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US" w:eastAsia="uk-UA"/>
    </w:rPr>
  </w:style>
  <w:style w:type="paragraph" w:customStyle="1" w:styleId="ad">
    <w:name w:val="[Основний абзац]"/>
    <w:basedOn w:val="ac"/>
    <w:uiPriority w:val="99"/>
    <w:rsid w:val="003F089A"/>
    <w:pPr>
      <w:tabs>
        <w:tab w:val="right" w:pos="7767"/>
      </w:tabs>
      <w:spacing w:line="257" w:lineRule="auto"/>
      <w:ind w:firstLine="283"/>
      <w:jc w:val="both"/>
    </w:pPr>
    <w:rPr>
      <w:rFonts w:ascii="Pragmatica-Book" w:hAnsi="Pragmatica-Book" w:cs="Pragmatica-Book"/>
      <w:w w:val="90"/>
      <w:sz w:val="18"/>
      <w:szCs w:val="18"/>
      <w:lang w:val="uk-UA"/>
    </w:rPr>
  </w:style>
  <w:style w:type="paragraph" w:customStyle="1" w:styleId="ae">
    <w:name w:val="реєстраційний код (Общие:Базовые)"/>
    <w:basedOn w:val="ad"/>
    <w:uiPriority w:val="99"/>
    <w:rsid w:val="003F089A"/>
    <w:pPr>
      <w:keepNext/>
      <w:pageBreakBefore/>
      <w:tabs>
        <w:tab w:val="clear" w:pos="7767"/>
        <w:tab w:val="right" w:pos="6350"/>
      </w:tabs>
      <w:ind w:firstLine="0"/>
      <w:jc w:val="right"/>
    </w:pPr>
    <w:rPr>
      <w:rFonts w:ascii="Pragmatica-BookObl" w:hAnsi="Pragmatica-BookObl" w:cs="Pragmatica-BookObl"/>
      <w:i/>
      <w:iCs/>
      <w:sz w:val="14"/>
      <w:szCs w:val="14"/>
    </w:rPr>
  </w:style>
  <w:style w:type="paragraph" w:customStyle="1" w:styleId="af">
    <w:name w:val="реєстраційний код (Общие)"/>
    <w:basedOn w:val="ae"/>
    <w:uiPriority w:val="99"/>
    <w:rsid w:val="003F089A"/>
    <w:pPr>
      <w:pageBreakBefore w:val="0"/>
      <w:spacing w:before="454" w:after="283"/>
    </w:pPr>
  </w:style>
  <w:style w:type="paragraph" w:customStyle="1" w:styleId="af0">
    <w:name w:val="Организация (Общие:Базовые)"/>
    <w:basedOn w:val="ac"/>
    <w:uiPriority w:val="99"/>
    <w:rsid w:val="003F089A"/>
    <w:pPr>
      <w:tabs>
        <w:tab w:val="right" w:pos="6350"/>
      </w:tabs>
      <w:spacing w:line="276" w:lineRule="auto"/>
      <w:jc w:val="center"/>
    </w:pPr>
    <w:rPr>
      <w:rFonts w:ascii="Pragmatica-Bold" w:hAnsi="Pragmatica-Bold" w:cs="Pragmatica-Bold"/>
      <w:b/>
      <w:bCs/>
      <w:caps/>
      <w:w w:val="90"/>
      <w:lang w:val="uk-UA"/>
    </w:rPr>
  </w:style>
  <w:style w:type="paragraph" w:customStyle="1" w:styleId="af1">
    <w:name w:val="Организация (Общие)"/>
    <w:basedOn w:val="af0"/>
    <w:uiPriority w:val="99"/>
    <w:rsid w:val="003F089A"/>
    <w:pPr>
      <w:keepNext/>
      <w:keepLines/>
    </w:pPr>
  </w:style>
  <w:style w:type="paragraph" w:customStyle="1" w:styleId="Ch6">
    <w:name w:val="Организация (Ch_6 Міністерства)"/>
    <w:basedOn w:val="af1"/>
    <w:next w:val="Ch60"/>
    <w:uiPriority w:val="99"/>
    <w:rsid w:val="003F089A"/>
  </w:style>
  <w:style w:type="paragraph" w:customStyle="1" w:styleId="af2">
    <w:name w:val="Тип акта (Общие:Базовые)"/>
    <w:basedOn w:val="ac"/>
    <w:uiPriority w:val="99"/>
    <w:rsid w:val="003F089A"/>
    <w:pPr>
      <w:tabs>
        <w:tab w:val="right" w:pos="6350"/>
      </w:tabs>
      <w:spacing w:line="257" w:lineRule="auto"/>
      <w:jc w:val="center"/>
    </w:pPr>
    <w:rPr>
      <w:rFonts w:ascii="Pragmatica-Bold" w:hAnsi="Pragmatica-Bold" w:cs="Pragmatica-Bold"/>
      <w:b/>
      <w:bCs/>
      <w:w w:val="130"/>
      <w:lang w:val="uk-UA"/>
    </w:rPr>
  </w:style>
  <w:style w:type="paragraph" w:customStyle="1" w:styleId="af3">
    <w:name w:val="Тип акта (Общие)"/>
    <w:basedOn w:val="af2"/>
    <w:uiPriority w:val="99"/>
    <w:rsid w:val="003F089A"/>
    <w:pPr>
      <w:keepNext/>
      <w:keepLines/>
      <w:tabs>
        <w:tab w:val="clear" w:pos="6350"/>
        <w:tab w:val="right" w:pos="7710"/>
      </w:tabs>
      <w:spacing w:before="227" w:after="113"/>
    </w:pPr>
    <w:rPr>
      <w:caps/>
    </w:rPr>
  </w:style>
  <w:style w:type="paragraph" w:customStyle="1" w:styleId="Ch60">
    <w:name w:val="Тип акта (Ch_6 Міністерства)"/>
    <w:basedOn w:val="af3"/>
    <w:next w:val="DataZareestrovanoCh6"/>
    <w:uiPriority w:val="99"/>
    <w:rsid w:val="003F089A"/>
    <w:pPr>
      <w:spacing w:before="170"/>
    </w:pPr>
  </w:style>
  <w:style w:type="paragraph" w:customStyle="1" w:styleId="DataZareestrovanoCh6">
    <w:name w:val="Data_Zareestrovano (Ch_6 Міністерства)"/>
    <w:basedOn w:val="ac"/>
    <w:next w:val="Ch61"/>
    <w:uiPriority w:val="99"/>
    <w:rsid w:val="003F089A"/>
    <w:pPr>
      <w:keepNext/>
      <w:tabs>
        <w:tab w:val="right" w:pos="3345"/>
        <w:tab w:val="center" w:pos="3855"/>
        <w:tab w:val="left" w:pos="4365"/>
        <w:tab w:val="right" w:pos="6350"/>
      </w:tabs>
      <w:spacing w:before="40" w:line="257" w:lineRule="auto"/>
    </w:pPr>
    <w:rPr>
      <w:rFonts w:ascii="Pragmatica-Book" w:hAnsi="Pragmatica-Book" w:cs="Pragmatica-Book"/>
      <w:w w:val="90"/>
      <w:sz w:val="16"/>
      <w:szCs w:val="16"/>
      <w:lang w:val="uk-UA"/>
    </w:rPr>
  </w:style>
  <w:style w:type="paragraph" w:customStyle="1" w:styleId="af4">
    <w:name w:val="Зареєстровано... (Общие:Базовые)"/>
    <w:basedOn w:val="ac"/>
    <w:uiPriority w:val="99"/>
    <w:rsid w:val="003F089A"/>
    <w:pPr>
      <w:tabs>
        <w:tab w:val="right" w:pos="6350"/>
      </w:tabs>
      <w:spacing w:line="257" w:lineRule="auto"/>
      <w:jc w:val="center"/>
    </w:pPr>
    <w:rPr>
      <w:rFonts w:ascii="Pragmatica-Book" w:hAnsi="Pragmatica-Book" w:cs="Pragmatica-Book"/>
      <w:w w:val="90"/>
      <w:sz w:val="16"/>
      <w:szCs w:val="16"/>
      <w:lang w:val="uk-UA"/>
    </w:rPr>
  </w:style>
  <w:style w:type="paragraph" w:customStyle="1" w:styleId="af5">
    <w:name w:val="Зареєстровано... (Общие)"/>
    <w:basedOn w:val="af4"/>
    <w:uiPriority w:val="99"/>
    <w:rsid w:val="003F089A"/>
    <w:pPr>
      <w:keepNext/>
      <w:keepLines/>
      <w:spacing w:before="113" w:after="113"/>
    </w:pPr>
  </w:style>
  <w:style w:type="paragraph" w:customStyle="1" w:styleId="Ch61">
    <w:name w:val="Зареєстровано... (Ch_6 Міністерства)"/>
    <w:basedOn w:val="af5"/>
    <w:next w:val="n7777Ch6"/>
    <w:uiPriority w:val="99"/>
    <w:rsid w:val="003F089A"/>
  </w:style>
  <w:style w:type="paragraph" w:customStyle="1" w:styleId="n7777">
    <w:name w:val="n7777 Название акта (Общие:Базовые)"/>
    <w:basedOn w:val="ac"/>
    <w:uiPriority w:val="99"/>
    <w:rsid w:val="003F089A"/>
    <w:pPr>
      <w:keepLines/>
      <w:tabs>
        <w:tab w:val="left" w:pos="1304"/>
        <w:tab w:val="right" w:pos="6350"/>
      </w:tabs>
      <w:suppressAutoHyphens/>
      <w:spacing w:line="257" w:lineRule="auto"/>
    </w:pPr>
    <w:rPr>
      <w:rFonts w:ascii="Baltica-Bold" w:hAnsi="Baltica-Bold" w:cs="Baltica-Bold"/>
      <w:b/>
      <w:bCs/>
      <w:w w:val="90"/>
      <w:lang w:val="uk-UA"/>
    </w:rPr>
  </w:style>
  <w:style w:type="paragraph" w:customStyle="1" w:styleId="n77770">
    <w:name w:val="n7777 Название акта (Общие)"/>
    <w:basedOn w:val="n7777"/>
    <w:uiPriority w:val="99"/>
    <w:rsid w:val="003F089A"/>
    <w:pPr>
      <w:keepNext/>
      <w:spacing w:before="142" w:after="198"/>
    </w:pPr>
  </w:style>
  <w:style w:type="paragraph" w:customStyle="1" w:styleId="n7777Ch1">
    <w:name w:val="n7777 Название акта (Ch_1 Верховна Рада)"/>
    <w:basedOn w:val="n77770"/>
    <w:next w:val="Ch1"/>
    <w:uiPriority w:val="99"/>
    <w:rsid w:val="003F089A"/>
  </w:style>
  <w:style w:type="paragraph" w:customStyle="1" w:styleId="n7777Ch2">
    <w:name w:val="n7777 Название акта (Ch_2 Президент)"/>
    <w:basedOn w:val="n7777Ch1"/>
    <w:next w:val="Ch2"/>
    <w:uiPriority w:val="99"/>
    <w:rsid w:val="003F089A"/>
  </w:style>
  <w:style w:type="paragraph" w:customStyle="1" w:styleId="n7777Ch3">
    <w:name w:val="n7777 Название акта (Ch_3 Кабмін)"/>
    <w:basedOn w:val="n7777Ch2"/>
    <w:next w:val="Ch3"/>
    <w:uiPriority w:val="99"/>
    <w:rsid w:val="003F089A"/>
    <w:pPr>
      <w:spacing w:before="113" w:after="170"/>
    </w:pPr>
  </w:style>
  <w:style w:type="paragraph" w:customStyle="1" w:styleId="n7777Ch4">
    <w:name w:val="n7777 Название акта (Ch_4 Конституційний Суд)"/>
    <w:basedOn w:val="n7777Ch3"/>
    <w:next w:val="Ch4"/>
    <w:uiPriority w:val="99"/>
    <w:rsid w:val="003F089A"/>
  </w:style>
  <w:style w:type="paragraph" w:customStyle="1" w:styleId="n7777Ch5">
    <w:name w:val="n7777 Название акта (Ch_5 Нацбанк)"/>
    <w:basedOn w:val="n7777Ch4"/>
    <w:next w:val="Ch5"/>
    <w:uiPriority w:val="99"/>
    <w:rsid w:val="003F089A"/>
  </w:style>
  <w:style w:type="paragraph" w:customStyle="1" w:styleId="n7777Ch6">
    <w:name w:val="n7777 Название акта (Ch_6 Міністерства)"/>
    <w:basedOn w:val="n7777Ch5"/>
    <w:next w:val="Ch62"/>
    <w:uiPriority w:val="99"/>
    <w:rsid w:val="003F089A"/>
    <w:pPr>
      <w:spacing w:before="57"/>
    </w:pPr>
  </w:style>
  <w:style w:type="paragraph" w:customStyle="1" w:styleId="af6">
    <w:name w:val="Основной текст (Общие:Базовые)"/>
    <w:basedOn w:val="ac"/>
    <w:uiPriority w:val="99"/>
    <w:rsid w:val="003F089A"/>
    <w:pPr>
      <w:tabs>
        <w:tab w:val="right" w:pos="6350"/>
        <w:tab w:val="right" w:pos="9383"/>
      </w:tabs>
      <w:spacing w:line="257" w:lineRule="auto"/>
      <w:ind w:firstLine="283"/>
      <w:jc w:val="both"/>
    </w:pPr>
    <w:rPr>
      <w:rFonts w:ascii="Pragmatica-Book" w:hAnsi="Pragmatica-Book" w:cs="Pragmatica-Book"/>
      <w:w w:val="90"/>
      <w:sz w:val="18"/>
      <w:szCs w:val="18"/>
      <w:lang w:val="uk-UA"/>
    </w:rPr>
  </w:style>
  <w:style w:type="paragraph" w:customStyle="1" w:styleId="af7">
    <w:name w:val="Основной текст (Общие)"/>
    <w:basedOn w:val="af6"/>
    <w:uiPriority w:val="99"/>
    <w:rsid w:val="003F089A"/>
    <w:pPr>
      <w:tabs>
        <w:tab w:val="clear" w:pos="6350"/>
        <w:tab w:val="clear" w:pos="9383"/>
        <w:tab w:val="right" w:pos="7710"/>
        <w:tab w:val="right" w:pos="11514"/>
        <w:tab w:val="right" w:pos="11707"/>
      </w:tabs>
    </w:pPr>
  </w:style>
  <w:style w:type="paragraph" w:customStyle="1" w:styleId="Ch63">
    <w:name w:val="Основной текст (Ch_6 Міністерства)"/>
    <w:basedOn w:val="af7"/>
    <w:uiPriority w:val="99"/>
    <w:rsid w:val="003F089A"/>
    <w:pPr>
      <w:tabs>
        <w:tab w:val="clear" w:pos="11707"/>
      </w:tabs>
    </w:pPr>
  </w:style>
  <w:style w:type="paragraph" w:customStyle="1" w:styleId="af8">
    <w:name w:val="Преамбула (Общие:Базовые)"/>
    <w:basedOn w:val="ac"/>
    <w:uiPriority w:val="99"/>
    <w:rsid w:val="003F089A"/>
    <w:pPr>
      <w:keepNext/>
      <w:keepLines/>
      <w:tabs>
        <w:tab w:val="right" w:pos="6350"/>
      </w:tabs>
      <w:spacing w:line="257" w:lineRule="auto"/>
      <w:ind w:firstLine="283"/>
      <w:jc w:val="both"/>
    </w:pPr>
    <w:rPr>
      <w:rFonts w:ascii="Pragmatica-Book" w:hAnsi="Pragmatica-Book" w:cs="Pragmatica-Book"/>
      <w:w w:val="90"/>
      <w:sz w:val="18"/>
      <w:szCs w:val="18"/>
      <w:lang w:val="uk-UA"/>
    </w:rPr>
  </w:style>
  <w:style w:type="paragraph" w:customStyle="1" w:styleId="af9">
    <w:name w:val="Преамбула (Общие)"/>
    <w:basedOn w:val="af8"/>
    <w:uiPriority w:val="99"/>
    <w:rsid w:val="003F089A"/>
    <w:pPr>
      <w:spacing w:after="113"/>
    </w:pPr>
  </w:style>
  <w:style w:type="paragraph" w:customStyle="1" w:styleId="Ch62">
    <w:name w:val="Преамбула (Ch_6 Міністерства)"/>
    <w:basedOn w:val="af9"/>
    <w:next w:val="ac"/>
    <w:uiPriority w:val="99"/>
    <w:rsid w:val="003F089A"/>
    <w:pPr>
      <w:spacing w:before="113" w:after="85"/>
      <w:ind w:firstLine="0"/>
    </w:pPr>
    <w:rPr>
      <w:caps/>
    </w:rPr>
  </w:style>
  <w:style w:type="paragraph" w:customStyle="1" w:styleId="afa">
    <w:name w:val="Основной текст (отбивка) (Общие)"/>
    <w:basedOn w:val="af7"/>
    <w:uiPriority w:val="99"/>
    <w:rsid w:val="003F089A"/>
    <w:pPr>
      <w:tabs>
        <w:tab w:val="right" w:leader="underscore" w:pos="7710"/>
        <w:tab w:val="right" w:leader="underscore" w:pos="11514"/>
        <w:tab w:val="right" w:leader="underscore" w:pos="11707"/>
      </w:tabs>
      <w:spacing w:before="57"/>
    </w:pPr>
  </w:style>
  <w:style w:type="paragraph" w:customStyle="1" w:styleId="Ch64">
    <w:name w:val="Основной текст (отбивка) (Ch_6 Міністерства)"/>
    <w:basedOn w:val="afa"/>
    <w:uiPriority w:val="99"/>
    <w:rsid w:val="003F089A"/>
    <w:pPr>
      <w:tabs>
        <w:tab w:val="clear" w:pos="11707"/>
        <w:tab w:val="right" w:pos="7710"/>
        <w:tab w:val="right" w:pos="11514"/>
      </w:tabs>
    </w:pPr>
  </w:style>
  <w:style w:type="paragraph" w:customStyle="1" w:styleId="afb">
    <w:name w:val="подпись (Общие:Базовые)"/>
    <w:basedOn w:val="ac"/>
    <w:uiPriority w:val="99"/>
    <w:rsid w:val="003F089A"/>
    <w:pPr>
      <w:tabs>
        <w:tab w:val="right" w:pos="6066"/>
        <w:tab w:val="right" w:pos="9099"/>
      </w:tabs>
      <w:spacing w:line="257" w:lineRule="auto"/>
    </w:pPr>
    <w:rPr>
      <w:rFonts w:ascii="Pragmatica-Bold" w:hAnsi="Pragmatica-Bold" w:cs="Pragmatica-Bold"/>
      <w:b/>
      <w:bCs/>
      <w:w w:val="90"/>
      <w:sz w:val="17"/>
      <w:szCs w:val="17"/>
      <w:lang w:val="uk-UA"/>
    </w:rPr>
  </w:style>
  <w:style w:type="paragraph" w:customStyle="1" w:styleId="afc">
    <w:name w:val="подпись (Общие)"/>
    <w:basedOn w:val="afb"/>
    <w:uiPriority w:val="99"/>
    <w:rsid w:val="003F089A"/>
    <w:pPr>
      <w:tabs>
        <w:tab w:val="clear" w:pos="6066"/>
        <w:tab w:val="clear" w:pos="9099"/>
        <w:tab w:val="right" w:pos="7427"/>
        <w:tab w:val="right" w:pos="11594"/>
      </w:tabs>
      <w:spacing w:before="113"/>
      <w:ind w:left="283" w:right="283"/>
    </w:pPr>
  </w:style>
  <w:style w:type="paragraph" w:customStyle="1" w:styleId="Ch65">
    <w:name w:val="подпись (Ch_6 Міністерства)"/>
    <w:basedOn w:val="afc"/>
    <w:next w:val="1"/>
    <w:uiPriority w:val="99"/>
    <w:rsid w:val="003F089A"/>
    <w:pPr>
      <w:tabs>
        <w:tab w:val="clear" w:pos="11594"/>
        <w:tab w:val="right" w:pos="11401"/>
      </w:tabs>
      <w:spacing w:before="85"/>
    </w:pPr>
  </w:style>
  <w:style w:type="paragraph" w:customStyle="1" w:styleId="afd">
    <w:name w:val="Додаток № (Общие:Базовые)"/>
    <w:basedOn w:val="ad"/>
    <w:uiPriority w:val="99"/>
    <w:rsid w:val="003F089A"/>
    <w:pPr>
      <w:tabs>
        <w:tab w:val="clear" w:pos="7767"/>
        <w:tab w:val="right" w:pos="6350"/>
      </w:tabs>
      <w:spacing w:before="567"/>
      <w:ind w:firstLine="0"/>
      <w:jc w:val="left"/>
    </w:pPr>
    <w:rPr>
      <w:sz w:val="17"/>
      <w:szCs w:val="17"/>
    </w:rPr>
  </w:style>
  <w:style w:type="paragraph" w:customStyle="1" w:styleId="afe">
    <w:name w:val="Затверджено (Общие)"/>
    <w:basedOn w:val="afd"/>
    <w:uiPriority w:val="99"/>
    <w:rsid w:val="003F089A"/>
    <w:pPr>
      <w:keepNext/>
      <w:keepLines/>
      <w:suppressAutoHyphens/>
      <w:ind w:left="4309"/>
    </w:pPr>
  </w:style>
  <w:style w:type="paragraph" w:customStyle="1" w:styleId="76Ch6">
    <w:name w:val="Затверджено_76 (Ch_6 Міністерства)"/>
    <w:basedOn w:val="afe"/>
    <w:uiPriority w:val="99"/>
    <w:rsid w:val="003F089A"/>
    <w:pPr>
      <w:tabs>
        <w:tab w:val="clear" w:pos="6350"/>
        <w:tab w:val="right" w:leader="underscore" w:pos="7710"/>
      </w:tabs>
      <w:spacing w:before="397"/>
    </w:pPr>
  </w:style>
  <w:style w:type="paragraph" w:customStyle="1" w:styleId="aff">
    <w:name w:val="Заголовок Додатка (Общие:Базовые)"/>
    <w:basedOn w:val="ac"/>
    <w:uiPriority w:val="99"/>
    <w:rsid w:val="003F089A"/>
    <w:pPr>
      <w:keepNext/>
      <w:tabs>
        <w:tab w:val="right" w:pos="6350"/>
      </w:tabs>
      <w:spacing w:before="397" w:after="113" w:line="257" w:lineRule="auto"/>
      <w:jc w:val="center"/>
    </w:pPr>
    <w:rPr>
      <w:rFonts w:ascii="Pragmatica-Bold" w:hAnsi="Pragmatica-Bold" w:cs="Pragmatica-Bold"/>
      <w:b/>
      <w:bCs/>
      <w:w w:val="90"/>
      <w:sz w:val="19"/>
      <w:szCs w:val="19"/>
      <w:lang w:val="uk-UA"/>
    </w:rPr>
  </w:style>
  <w:style w:type="paragraph" w:customStyle="1" w:styleId="aff0">
    <w:name w:val="Заголовок Додатка (Общие)"/>
    <w:basedOn w:val="aff"/>
    <w:uiPriority w:val="99"/>
    <w:rsid w:val="003F089A"/>
    <w:pPr>
      <w:keepLines/>
      <w:tabs>
        <w:tab w:val="clear" w:pos="6350"/>
        <w:tab w:val="right" w:pos="7710"/>
      </w:tabs>
      <w:suppressAutoHyphens/>
    </w:pPr>
  </w:style>
  <w:style w:type="paragraph" w:customStyle="1" w:styleId="Ch66">
    <w:name w:val="Заголовок Додатка (Ch_6 Міністерства)"/>
    <w:basedOn w:val="aff0"/>
    <w:uiPriority w:val="99"/>
    <w:rsid w:val="003F089A"/>
    <w:pPr>
      <w:spacing w:before="283"/>
    </w:pPr>
  </w:style>
  <w:style w:type="paragraph" w:customStyle="1" w:styleId="aff1">
    <w:name w:val="Простой подзаголовок (Общие:Базовые)"/>
    <w:basedOn w:val="ac"/>
    <w:uiPriority w:val="99"/>
    <w:rsid w:val="003F089A"/>
    <w:pPr>
      <w:keepNext/>
      <w:tabs>
        <w:tab w:val="right" w:pos="6350"/>
      </w:tabs>
      <w:spacing w:after="57" w:line="257" w:lineRule="auto"/>
      <w:jc w:val="both"/>
    </w:pPr>
    <w:rPr>
      <w:rFonts w:ascii="Pragmatica-Bold" w:hAnsi="Pragmatica-Bold" w:cs="Pragmatica-Bold"/>
      <w:b/>
      <w:bCs/>
      <w:w w:val="90"/>
      <w:sz w:val="18"/>
      <w:szCs w:val="18"/>
      <w:lang w:val="uk-UA"/>
    </w:rPr>
  </w:style>
  <w:style w:type="paragraph" w:customStyle="1" w:styleId="aff2">
    <w:name w:val="Простой подзаголовок (Общие)"/>
    <w:basedOn w:val="aff1"/>
    <w:uiPriority w:val="99"/>
    <w:rsid w:val="003F089A"/>
    <w:pPr>
      <w:keepLines/>
      <w:tabs>
        <w:tab w:val="clear" w:pos="6350"/>
        <w:tab w:val="right" w:pos="7710"/>
      </w:tabs>
      <w:suppressAutoHyphens/>
      <w:spacing w:before="113"/>
      <w:ind w:left="283"/>
      <w:jc w:val="left"/>
    </w:pPr>
  </w:style>
  <w:style w:type="paragraph" w:customStyle="1" w:styleId="Ch67">
    <w:name w:val="Простой подзаголовок (Ch_6 Міністерства)"/>
    <w:basedOn w:val="aff2"/>
    <w:uiPriority w:val="99"/>
    <w:rsid w:val="003F089A"/>
  </w:style>
  <w:style w:type="paragraph" w:customStyle="1" w:styleId="aff3">
    <w:name w:val="Додаток № (Общие)"/>
    <w:basedOn w:val="afd"/>
    <w:uiPriority w:val="99"/>
    <w:rsid w:val="003F089A"/>
    <w:pPr>
      <w:keepLines/>
      <w:tabs>
        <w:tab w:val="clear" w:pos="6350"/>
        <w:tab w:val="right" w:pos="7710"/>
      </w:tabs>
      <w:suppressAutoHyphens/>
      <w:spacing w:before="397"/>
      <w:ind w:left="3969"/>
    </w:pPr>
  </w:style>
  <w:style w:type="paragraph" w:customStyle="1" w:styleId="Ch68">
    <w:name w:val="Додаток № (Ch_6 Міністерства)"/>
    <w:basedOn w:val="aff3"/>
    <w:uiPriority w:val="99"/>
    <w:rsid w:val="003F089A"/>
    <w:pPr>
      <w:keepNext/>
    </w:pPr>
  </w:style>
  <w:style w:type="paragraph" w:customStyle="1" w:styleId="LineBase">
    <w:name w:val="Line_Base"/>
    <w:basedOn w:val="ad"/>
    <w:uiPriority w:val="99"/>
    <w:rsid w:val="003F089A"/>
    <w:pPr>
      <w:tabs>
        <w:tab w:val="right" w:leader="underscore" w:pos="7767"/>
      </w:tabs>
      <w:ind w:firstLine="0"/>
    </w:pPr>
  </w:style>
  <w:style w:type="paragraph" w:customStyle="1" w:styleId="SnoskaSNOSKI">
    <w:name w:val="Snoska* (SNOSKI)"/>
    <w:basedOn w:val="LineBase"/>
    <w:uiPriority w:val="99"/>
    <w:rsid w:val="003F089A"/>
    <w:pPr>
      <w:pBdr>
        <w:top w:val="single" w:sz="4" w:space="11" w:color="auto"/>
      </w:pBdr>
      <w:tabs>
        <w:tab w:val="clear" w:pos="7767"/>
        <w:tab w:val="left" w:pos="85"/>
        <w:tab w:val="left" w:pos="170"/>
        <w:tab w:val="left" w:pos="255"/>
        <w:tab w:val="left" w:pos="340"/>
        <w:tab w:val="left" w:pos="425"/>
        <w:tab w:val="left" w:pos="510"/>
        <w:tab w:val="left" w:pos="595"/>
        <w:tab w:val="left" w:pos="680"/>
        <w:tab w:val="left" w:pos="765"/>
        <w:tab w:val="left" w:pos="850"/>
        <w:tab w:val="left" w:pos="935"/>
        <w:tab w:val="left" w:pos="2154"/>
        <w:tab w:val="right" w:pos="6350"/>
      </w:tabs>
    </w:pPr>
    <w:rPr>
      <w:sz w:val="15"/>
      <w:szCs w:val="15"/>
    </w:rPr>
  </w:style>
  <w:style w:type="paragraph" w:customStyle="1" w:styleId="Ch69">
    <w:name w:val="Додаток №_горизонт (Ch_6 Міністерства)"/>
    <w:basedOn w:val="aff3"/>
    <w:uiPriority w:val="99"/>
    <w:rsid w:val="003F089A"/>
    <w:pPr>
      <w:keepNext/>
      <w:tabs>
        <w:tab w:val="clear" w:pos="7710"/>
        <w:tab w:val="right" w:leader="underscore" w:pos="11514"/>
      </w:tabs>
      <w:ind w:left="8050"/>
    </w:pPr>
  </w:style>
  <w:style w:type="paragraph" w:customStyle="1" w:styleId="TableshapkaTABL">
    <w:name w:val="Table_shapka (TABL)"/>
    <w:basedOn w:val="ad"/>
    <w:uiPriority w:val="99"/>
    <w:rsid w:val="003F089A"/>
    <w:pPr>
      <w:tabs>
        <w:tab w:val="clear" w:pos="7767"/>
        <w:tab w:val="right" w:pos="6350"/>
      </w:tabs>
      <w:suppressAutoHyphens/>
      <w:ind w:firstLine="0"/>
      <w:jc w:val="center"/>
    </w:pPr>
    <w:rPr>
      <w:sz w:val="15"/>
      <w:szCs w:val="15"/>
    </w:rPr>
  </w:style>
  <w:style w:type="paragraph" w:customStyle="1" w:styleId="TableTABL">
    <w:name w:val="Table (TABL)"/>
    <w:basedOn w:val="ad"/>
    <w:uiPriority w:val="99"/>
    <w:rsid w:val="003F089A"/>
    <w:pPr>
      <w:suppressAutoHyphens/>
      <w:spacing w:line="252" w:lineRule="auto"/>
      <w:ind w:firstLine="0"/>
      <w:jc w:val="left"/>
    </w:pPr>
    <w:rPr>
      <w:rFonts w:ascii="HeliosCond" w:hAnsi="HeliosCond" w:cs="HeliosCond"/>
      <w:spacing w:val="-2"/>
      <w:w w:val="100"/>
      <w:sz w:val="17"/>
      <w:szCs w:val="17"/>
    </w:rPr>
  </w:style>
  <w:style w:type="paragraph" w:customStyle="1" w:styleId="Ch1">
    <w:name w:val="Преамбула (Ch_1 Верховна Рада)"/>
    <w:basedOn w:val="af9"/>
    <w:next w:val="Ch10"/>
    <w:uiPriority w:val="99"/>
    <w:rsid w:val="003F089A"/>
  </w:style>
  <w:style w:type="paragraph" w:customStyle="1" w:styleId="Ch2">
    <w:name w:val="Преамбула (Ch_2 Президент)"/>
    <w:basedOn w:val="af9"/>
    <w:next w:val="ac"/>
    <w:uiPriority w:val="99"/>
    <w:rsid w:val="003F089A"/>
    <w:pPr>
      <w:tabs>
        <w:tab w:val="right" w:pos="11877"/>
      </w:tabs>
    </w:pPr>
  </w:style>
  <w:style w:type="paragraph" w:customStyle="1" w:styleId="Ch3">
    <w:name w:val="Преамбула (Ch_3 Кабмін)"/>
    <w:basedOn w:val="af9"/>
    <w:next w:val="ac"/>
    <w:uiPriority w:val="99"/>
    <w:rsid w:val="003F089A"/>
  </w:style>
  <w:style w:type="paragraph" w:customStyle="1" w:styleId="Ch4">
    <w:name w:val="Преамбула (Ch_4 Конституційний Суд)"/>
    <w:basedOn w:val="af9"/>
    <w:next w:val="ac"/>
    <w:uiPriority w:val="99"/>
    <w:rsid w:val="003F089A"/>
    <w:pPr>
      <w:spacing w:before="113" w:after="57"/>
      <w:ind w:firstLine="0"/>
      <w:jc w:val="center"/>
    </w:pPr>
  </w:style>
  <w:style w:type="paragraph" w:customStyle="1" w:styleId="Ch5">
    <w:name w:val="Преамбула (Ch_5 Нацбанк)"/>
    <w:basedOn w:val="af9"/>
    <w:next w:val="ac"/>
    <w:uiPriority w:val="99"/>
    <w:rsid w:val="003F089A"/>
  </w:style>
  <w:style w:type="paragraph" w:customStyle="1" w:styleId="aff4">
    <w:name w:val="подпись: место"/>
    <w:aliases w:val="дата,№ (Общие:Базовые)"/>
    <w:basedOn w:val="ad"/>
    <w:uiPriority w:val="99"/>
    <w:rsid w:val="003F089A"/>
  </w:style>
  <w:style w:type="paragraph" w:customStyle="1" w:styleId="21">
    <w:name w:val="подпись: место2"/>
    <w:aliases w:val="дата2,№ (Общие)"/>
    <w:basedOn w:val="aff4"/>
    <w:uiPriority w:val="99"/>
    <w:rsid w:val="003F089A"/>
    <w:pPr>
      <w:ind w:left="283" w:firstLine="0"/>
    </w:pPr>
    <w:rPr>
      <w:rFonts w:ascii="Pragmatica-BookObl" w:hAnsi="Pragmatica-BookObl" w:cs="Pragmatica-BookObl"/>
      <w:i/>
      <w:iCs/>
    </w:rPr>
  </w:style>
  <w:style w:type="paragraph" w:customStyle="1" w:styleId="1">
    <w:name w:val="подпись: место1"/>
    <w:aliases w:val="дата1,№ (Ch_6 Міністерства)"/>
    <w:basedOn w:val="21"/>
    <w:uiPriority w:val="99"/>
    <w:rsid w:val="003F089A"/>
  </w:style>
  <w:style w:type="paragraph" w:customStyle="1" w:styleId="aff5">
    <w:name w:val="Раздел (Общие:Базовые)"/>
    <w:basedOn w:val="ac"/>
    <w:uiPriority w:val="99"/>
    <w:rsid w:val="003F089A"/>
    <w:pPr>
      <w:keepNext/>
      <w:tabs>
        <w:tab w:val="right" w:pos="6350"/>
      </w:tabs>
      <w:spacing w:before="283" w:after="57" w:line="257" w:lineRule="auto"/>
      <w:jc w:val="center"/>
    </w:pPr>
    <w:rPr>
      <w:rFonts w:ascii="Pragmatica-Bold" w:hAnsi="Pragmatica-Bold" w:cs="Pragmatica-Bold"/>
      <w:b/>
      <w:bCs/>
      <w:w w:val="90"/>
      <w:sz w:val="18"/>
      <w:szCs w:val="18"/>
      <w:lang w:val="uk-UA"/>
    </w:rPr>
  </w:style>
  <w:style w:type="paragraph" w:customStyle="1" w:styleId="Ch10">
    <w:name w:val="Раздел (Ch_1 Верховна Рада)"/>
    <w:basedOn w:val="aff5"/>
    <w:next w:val="Ch11"/>
    <w:uiPriority w:val="99"/>
    <w:rsid w:val="003F089A"/>
  </w:style>
  <w:style w:type="paragraph" w:customStyle="1" w:styleId="aff6">
    <w:name w:val="Глава (Общие:Базовые)"/>
    <w:basedOn w:val="ac"/>
    <w:uiPriority w:val="99"/>
    <w:rsid w:val="003F089A"/>
    <w:pPr>
      <w:keepNext/>
      <w:tabs>
        <w:tab w:val="right" w:pos="6350"/>
      </w:tabs>
      <w:spacing w:line="257" w:lineRule="auto"/>
      <w:jc w:val="both"/>
    </w:pPr>
    <w:rPr>
      <w:rFonts w:ascii="Pragmatica-Bold" w:hAnsi="Pragmatica-Bold" w:cs="Pragmatica-Bold"/>
      <w:b/>
      <w:bCs/>
      <w:w w:val="90"/>
      <w:sz w:val="18"/>
      <w:szCs w:val="18"/>
      <w:lang w:val="uk-UA"/>
    </w:rPr>
  </w:style>
  <w:style w:type="paragraph" w:customStyle="1" w:styleId="aff7">
    <w:name w:val="Глава (Общие)"/>
    <w:basedOn w:val="aff6"/>
    <w:uiPriority w:val="99"/>
    <w:rsid w:val="003F089A"/>
    <w:pPr>
      <w:keepLines/>
      <w:spacing w:before="170"/>
      <w:jc w:val="center"/>
    </w:pPr>
    <w:rPr>
      <w:rFonts w:ascii="Pragmatica-BoldObl" w:hAnsi="Pragmatica-BoldObl" w:cs="Pragmatica-BoldObl"/>
      <w:i/>
      <w:iCs/>
    </w:rPr>
  </w:style>
  <w:style w:type="paragraph" w:customStyle="1" w:styleId="Ch11">
    <w:name w:val="Глава (Ch_1 Верховна Рада)"/>
    <w:basedOn w:val="aff7"/>
    <w:next w:val="Ch12"/>
    <w:uiPriority w:val="99"/>
    <w:rsid w:val="003F089A"/>
  </w:style>
  <w:style w:type="paragraph" w:customStyle="1" w:styleId="aff8">
    <w:name w:val="Стаття (Общие:Базовые)"/>
    <w:basedOn w:val="ad"/>
    <w:uiPriority w:val="99"/>
    <w:rsid w:val="003F089A"/>
    <w:pPr>
      <w:keepNext/>
      <w:keepLines/>
      <w:tabs>
        <w:tab w:val="clear" w:pos="7767"/>
        <w:tab w:val="left" w:pos="1540"/>
        <w:tab w:val="left" w:pos="4120"/>
        <w:tab w:val="left" w:pos="4560"/>
        <w:tab w:val="right" w:pos="6350"/>
        <w:tab w:val="right" w:pos="7483"/>
      </w:tabs>
      <w:suppressAutoHyphens/>
      <w:spacing w:before="85" w:after="57"/>
    </w:pPr>
    <w:rPr>
      <w:rFonts w:ascii="Pragmatica-Bold" w:hAnsi="Pragmatica-Bold" w:cs="Pragmatica-Bold"/>
      <w:b/>
      <w:bCs/>
    </w:rPr>
  </w:style>
  <w:style w:type="paragraph" w:customStyle="1" w:styleId="aff9">
    <w:name w:val="Стаття (Общие)"/>
    <w:basedOn w:val="aff8"/>
    <w:uiPriority w:val="99"/>
    <w:rsid w:val="003F089A"/>
    <w:pPr>
      <w:tabs>
        <w:tab w:val="clear" w:pos="7483"/>
      </w:tabs>
    </w:pPr>
  </w:style>
  <w:style w:type="paragraph" w:customStyle="1" w:styleId="Ch12">
    <w:name w:val="Стаття (Ch_1 Верховна Рада)"/>
    <w:basedOn w:val="aff9"/>
    <w:next w:val="ad"/>
    <w:uiPriority w:val="99"/>
    <w:rsid w:val="003F089A"/>
    <w:pPr>
      <w:tabs>
        <w:tab w:val="clear" w:pos="1540"/>
        <w:tab w:val="clear" w:pos="4120"/>
        <w:tab w:val="clear" w:pos="4560"/>
        <w:tab w:val="clear" w:pos="6350"/>
        <w:tab w:val="right" w:pos="7710"/>
      </w:tabs>
      <w:jc w:val="left"/>
    </w:pPr>
  </w:style>
  <w:style w:type="character" w:customStyle="1" w:styleId="Bold">
    <w:name w:val="Bold"/>
    <w:uiPriority w:val="99"/>
    <w:rsid w:val="003F089A"/>
    <w:rPr>
      <w:b/>
      <w:u w:val="none"/>
      <w:vertAlign w:val="baseline"/>
    </w:rPr>
  </w:style>
  <w:style w:type="character" w:customStyle="1" w:styleId="bold0">
    <w:name w:val="bold"/>
    <w:uiPriority w:val="99"/>
    <w:rsid w:val="003F089A"/>
    <w:rPr>
      <w:b/>
    </w:rPr>
  </w:style>
  <w:style w:type="character" w:customStyle="1" w:styleId="500">
    <w:name w:val="500"/>
    <w:uiPriority w:val="99"/>
    <w:rsid w:val="003F089A"/>
  </w:style>
  <w:style w:type="character" w:customStyle="1" w:styleId="Postanovla">
    <w:name w:val="Postanovla"/>
    <w:uiPriority w:val="99"/>
    <w:rsid w:val="003F089A"/>
  </w:style>
  <w:style w:type="character" w:customStyle="1" w:styleId="superscript">
    <w:name w:val="superscript"/>
    <w:uiPriority w:val="99"/>
    <w:rsid w:val="003F089A"/>
    <w:rPr>
      <w:w w:val="90"/>
      <w:vertAlign w:val="superscript"/>
    </w:rPr>
  </w:style>
  <w:style w:type="character" w:customStyle="1" w:styleId="55">
    <w:name w:val="Зажато55 (Вспомогательные)"/>
    <w:uiPriority w:val="99"/>
    <w:rsid w:val="003F089A"/>
  </w:style>
  <w:style w:type="character" w:customStyle="1" w:styleId="affa">
    <w:name w:val="Градус (Вспомогательные)"/>
    <w:uiPriority w:val="99"/>
    <w:rsid w:val="003F089A"/>
    <w:rPr>
      <w:rFonts w:ascii="HeliosCond" w:hAnsi="HeliosCond"/>
    </w:rPr>
  </w:style>
  <w:style w:type="character" w:customStyle="1" w:styleId="affb">
    <w:name w:val="звездочка"/>
    <w:uiPriority w:val="99"/>
    <w:rsid w:val="003F089A"/>
    <w:rPr>
      <w:w w:val="100"/>
      <w:position w:val="0"/>
      <w:sz w:val="18"/>
    </w:rPr>
  </w:style>
  <w:style w:type="character" w:customStyle="1" w:styleId="200">
    <w:name w:val="Снять Зажато20 (Вспомогательные)"/>
    <w:uiPriority w:val="99"/>
    <w:rsid w:val="003F089A"/>
  </w:style>
  <w:style w:type="character" w:customStyle="1" w:styleId="10">
    <w:name w:val="Стиль символа 1 (Вспомогательные)"/>
    <w:uiPriority w:val="99"/>
    <w:rsid w:val="003F089A"/>
    <w:rPr>
      <w:rFonts w:ascii="Symbol" w:hAnsi="Symbol"/>
    </w:rPr>
  </w:style>
  <w:style w:type="character" w:customStyle="1" w:styleId="Bold1">
    <w:name w:val="Bold (Вспомогательные)"/>
    <w:uiPriority w:val="99"/>
    <w:rsid w:val="003F089A"/>
    <w:rPr>
      <w:b/>
    </w:rPr>
  </w:style>
  <w:style w:type="character" w:customStyle="1" w:styleId="2000">
    <w:name w:val="В р а з р я д к у 200 (Вспомогательные)"/>
    <w:uiPriority w:val="99"/>
    <w:rsid w:val="003F089A"/>
  </w:style>
  <w:style w:type="character" w:customStyle="1" w:styleId="affc">
    <w:name w:val="Широкий пробел (Вспомогательные)"/>
    <w:uiPriority w:val="99"/>
    <w:rsid w:val="003F089A"/>
  </w:style>
  <w:style w:type="character" w:customStyle="1" w:styleId="affd">
    <w:name w:val="Обычный пробел (Вспомогательные)"/>
    <w:uiPriority w:val="99"/>
    <w:rsid w:val="003F089A"/>
  </w:style>
  <w:style w:type="character" w:customStyle="1" w:styleId="14pt">
    <w:name w:val="Отбивка 14pt (Вспомогательные)"/>
    <w:uiPriority w:val="99"/>
    <w:rsid w:val="003F089A"/>
  </w:style>
  <w:style w:type="character" w:customStyle="1" w:styleId="UPPER">
    <w:name w:val="UPPER (Вспомогательные)"/>
    <w:uiPriority w:val="99"/>
    <w:rsid w:val="003F089A"/>
    <w:rPr>
      <w:caps/>
    </w:rPr>
  </w:style>
  <w:style w:type="character" w:customStyle="1" w:styleId="Regular">
    <w:name w:val="Regular (Вспомогательные)"/>
    <w:uiPriority w:val="99"/>
    <w:rsid w:val="003F089A"/>
  </w:style>
  <w:style w:type="character" w:customStyle="1" w:styleId="affe">
    <w:name w:val="звездочка в сноске"/>
    <w:uiPriority w:val="99"/>
    <w:rsid w:val="003F089A"/>
    <w:rPr>
      <w:w w:val="100"/>
      <w:position w:val="0"/>
      <w:sz w:val="18"/>
    </w:rPr>
  </w:style>
  <w:style w:type="character" w:customStyle="1" w:styleId="PragmaticaB">
    <w:name w:val="PragmaticaB"/>
    <w:uiPriority w:val="99"/>
    <w:rsid w:val="003F089A"/>
    <w:rPr>
      <w:rFonts w:ascii="PT Pragmatica Medium Baltic  Re" w:hAnsi="PT Pragmatica Medium Baltic  Re"/>
    </w:rPr>
  </w:style>
  <w:style w:type="character" w:customStyle="1" w:styleId="superscriptsnoska">
    <w:name w:val="superscript_snoska"/>
    <w:uiPriority w:val="99"/>
    <w:rsid w:val="003F089A"/>
    <w:rPr>
      <w:spacing w:val="13"/>
      <w:w w:val="90"/>
      <w:position w:val="2"/>
      <w:sz w:val="16"/>
      <w:vertAlign w:val="superscript"/>
    </w:rPr>
  </w:style>
  <w:style w:type="character" w:customStyle="1" w:styleId="base">
    <w:name w:val="base"/>
    <w:uiPriority w:val="99"/>
    <w:rsid w:val="003F089A"/>
    <w:rPr>
      <w:rFonts w:ascii="Pragmatica-Book" w:hAnsi="Pragmatica-Book"/>
      <w:spacing w:val="2"/>
      <w:sz w:val="18"/>
      <w:vertAlign w:val="baseline"/>
    </w:rPr>
  </w:style>
  <w:style w:type="character" w:customStyle="1" w:styleId="afff">
    <w:name w:val="ЗажатоПЖ (Вспомогательные)"/>
    <w:uiPriority w:val="99"/>
    <w:rsid w:val="003F089A"/>
    <w:rPr>
      <w:w w:val="120"/>
    </w:rPr>
  </w:style>
  <w:style w:type="character" w:customStyle="1" w:styleId="CAPS">
    <w:name w:val="CAPS"/>
    <w:uiPriority w:val="99"/>
    <w:rsid w:val="003F089A"/>
    <w:rPr>
      <w:caps/>
    </w:rPr>
  </w:style>
  <w:style w:type="character" w:customStyle="1" w:styleId="XXXX">
    <w:name w:val="XXXX"/>
    <w:uiPriority w:val="99"/>
    <w:rsid w:val="003F089A"/>
    <w:rPr>
      <w:rFonts w:ascii="Baltica-Regular" w:hAnsi="Baltica-Regular"/>
      <w:spacing w:val="-19"/>
      <w:w w:val="90"/>
      <w:position w:val="-25"/>
      <w:sz w:val="62"/>
      <w:u w:val="none"/>
      <w:vertAlign w:val="baseline"/>
      <w:lang w:val="uk-UA"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24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on.rada.gov.ua/laws/show/463-20" TargetMode="External"/><Relationship Id="rId18" Type="http://schemas.openxmlformats.org/officeDocument/2006/relationships/hyperlink" Target="https://zakon.rada.gov.ua/laws/show/4742-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463-20" TargetMode="External"/><Relationship Id="rId17" Type="http://schemas.openxmlformats.org/officeDocument/2006/relationships/hyperlink" Target="https://zakon.rada.gov.ua/laws/show/463-20" TargetMode="External"/><Relationship Id="rId2" Type="http://schemas.openxmlformats.org/officeDocument/2006/relationships/numbering" Target="numbering.xml"/><Relationship Id="rId16" Type="http://schemas.openxmlformats.org/officeDocument/2006/relationships/hyperlink" Target="https://zakon.rada.gov.ua/laws/show/z0008-1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5" Type="http://schemas.openxmlformats.org/officeDocument/2006/relationships/hyperlink" Target="https://zakon.rada.gov.ua/laws/show/z0008-19"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z0970-26" TargetMode="External"/><Relationship Id="rId14" Type="http://schemas.openxmlformats.org/officeDocument/2006/relationships/hyperlink" Target="https://zakon.rada.gov.ua/laws/show/4742-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EC7E4-AB22-4B17-B199-54570B936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17</Pages>
  <Words>17656</Words>
  <Characters>10065</Characters>
  <Application>Microsoft Office Word</Application>
  <DocSecurity>0</DocSecurity>
  <Lines>83</Lines>
  <Paragraphs>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ROZUMNIKI</dc:creator>
  <cp:keywords/>
  <dc:description/>
  <cp:lastModifiedBy>User</cp:lastModifiedBy>
  <cp:revision>44</cp:revision>
  <cp:lastPrinted>2026-08-19T11:57:00Z</cp:lastPrinted>
  <dcterms:created xsi:type="dcterms:W3CDTF">2026-08-17T10:35:00Z</dcterms:created>
  <dcterms:modified xsi:type="dcterms:W3CDTF">2026-09-04T10:37:00Z</dcterms:modified>
</cp:coreProperties>
</file>