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5ED" w:rsidRPr="004765ED" w:rsidRDefault="004765ED" w:rsidP="004765ED">
      <w:pPr>
        <w:spacing w:line="240" w:lineRule="auto"/>
        <w:jc w:val="right"/>
        <w:rPr>
          <w:sz w:val="20"/>
          <w:szCs w:val="20"/>
        </w:rPr>
      </w:pPr>
      <w:r w:rsidRPr="004765ED">
        <w:rPr>
          <w:sz w:val="20"/>
          <w:szCs w:val="20"/>
        </w:rPr>
        <w:t>Затверджено</w:t>
      </w:r>
      <w:r w:rsidRPr="004765ED">
        <w:rPr>
          <w:sz w:val="20"/>
          <w:szCs w:val="20"/>
        </w:rPr>
        <w:t xml:space="preserve"> наказом</w:t>
      </w:r>
      <w:r w:rsidRPr="004765ED">
        <w:rPr>
          <w:sz w:val="20"/>
          <w:szCs w:val="20"/>
        </w:rPr>
        <w:t xml:space="preserve"> директора</w:t>
      </w:r>
    </w:p>
    <w:p w:rsidR="004765ED" w:rsidRPr="004765ED" w:rsidRDefault="004765ED" w:rsidP="004765ED">
      <w:pPr>
        <w:spacing w:line="240" w:lineRule="auto"/>
        <w:jc w:val="right"/>
        <w:rPr>
          <w:sz w:val="20"/>
          <w:szCs w:val="20"/>
        </w:rPr>
      </w:pPr>
      <w:r w:rsidRPr="004765ED">
        <w:rPr>
          <w:sz w:val="20"/>
          <w:szCs w:val="20"/>
        </w:rPr>
        <w:t xml:space="preserve"> ТОВ «</w:t>
      </w:r>
      <w:r w:rsidRPr="004765ED">
        <w:rPr>
          <w:sz w:val="20"/>
          <w:szCs w:val="20"/>
        </w:rPr>
        <w:t xml:space="preserve">Центр гастроентерології та дієтології» </w:t>
      </w:r>
    </w:p>
    <w:p w:rsidR="00434E26" w:rsidRPr="004765ED" w:rsidRDefault="004765ED" w:rsidP="004765ED">
      <w:pPr>
        <w:spacing w:line="240" w:lineRule="auto"/>
        <w:jc w:val="right"/>
        <w:rPr>
          <w:b/>
          <w:sz w:val="20"/>
          <w:szCs w:val="20"/>
        </w:rPr>
      </w:pPr>
      <w:r w:rsidRPr="004765ED">
        <w:rPr>
          <w:sz w:val="20"/>
          <w:szCs w:val="20"/>
        </w:rPr>
        <w:t>від 01.07</w:t>
      </w:r>
      <w:r w:rsidRPr="004765ED">
        <w:rPr>
          <w:sz w:val="20"/>
          <w:szCs w:val="20"/>
        </w:rPr>
        <w:t>.202</w:t>
      </w:r>
      <w:r w:rsidRPr="004765ED">
        <w:rPr>
          <w:sz w:val="20"/>
          <w:szCs w:val="20"/>
        </w:rPr>
        <w:t xml:space="preserve">6 року № </w:t>
      </w:r>
      <w:r>
        <w:rPr>
          <w:sz w:val="20"/>
          <w:szCs w:val="20"/>
        </w:rPr>
        <w:t>7</w:t>
      </w:r>
    </w:p>
    <w:p w:rsidR="00434E26" w:rsidRDefault="00434E26" w:rsidP="00604DDC">
      <w:pPr>
        <w:spacing w:line="240" w:lineRule="auto"/>
        <w:jc w:val="center"/>
        <w:rPr>
          <w:b/>
          <w:sz w:val="24"/>
          <w:szCs w:val="24"/>
        </w:rPr>
      </w:pPr>
    </w:p>
    <w:p w:rsidR="004765ED" w:rsidRDefault="004765ED" w:rsidP="00604DDC">
      <w:pPr>
        <w:spacing w:line="240" w:lineRule="auto"/>
        <w:jc w:val="center"/>
        <w:rPr>
          <w:b/>
          <w:sz w:val="24"/>
          <w:szCs w:val="24"/>
        </w:rPr>
      </w:pPr>
    </w:p>
    <w:p w:rsidR="00D312EB" w:rsidRPr="00604DDC" w:rsidRDefault="00D312EB" w:rsidP="00604DDC">
      <w:pPr>
        <w:spacing w:line="240" w:lineRule="auto"/>
        <w:jc w:val="center"/>
        <w:rPr>
          <w:b/>
          <w:sz w:val="24"/>
          <w:szCs w:val="24"/>
        </w:rPr>
      </w:pPr>
      <w:r w:rsidRPr="00604DDC">
        <w:rPr>
          <w:b/>
          <w:sz w:val="24"/>
          <w:szCs w:val="24"/>
        </w:rPr>
        <w:t>ДОГОВІР</w:t>
      </w:r>
    </w:p>
    <w:p w:rsidR="002008C1" w:rsidRDefault="00D312EB" w:rsidP="00604DDC">
      <w:pPr>
        <w:spacing w:line="240" w:lineRule="auto"/>
        <w:jc w:val="center"/>
        <w:rPr>
          <w:b/>
          <w:sz w:val="24"/>
          <w:szCs w:val="24"/>
        </w:rPr>
      </w:pPr>
      <w:r w:rsidRPr="00604DDC">
        <w:rPr>
          <w:b/>
          <w:sz w:val="24"/>
          <w:szCs w:val="24"/>
        </w:rPr>
        <w:t xml:space="preserve">публічної оферти про надання </w:t>
      </w:r>
      <w:r w:rsidR="00604DDC">
        <w:rPr>
          <w:b/>
          <w:sz w:val="24"/>
          <w:szCs w:val="24"/>
        </w:rPr>
        <w:t xml:space="preserve">освітніх </w:t>
      </w:r>
      <w:r w:rsidRPr="00604DDC">
        <w:rPr>
          <w:b/>
          <w:sz w:val="24"/>
          <w:szCs w:val="24"/>
        </w:rPr>
        <w:t>послуг</w:t>
      </w:r>
      <w:r w:rsidR="00604DDC">
        <w:rPr>
          <w:b/>
          <w:sz w:val="24"/>
          <w:szCs w:val="24"/>
        </w:rPr>
        <w:t xml:space="preserve"> </w:t>
      </w:r>
    </w:p>
    <w:p w:rsidR="004765ED" w:rsidRPr="00F40229" w:rsidRDefault="004765ED" w:rsidP="00604DDC">
      <w:pPr>
        <w:spacing w:line="240" w:lineRule="auto"/>
        <w:jc w:val="center"/>
        <w:rPr>
          <w:b/>
          <w:sz w:val="24"/>
          <w:szCs w:val="24"/>
        </w:rPr>
      </w:pPr>
    </w:p>
    <w:p w:rsidR="00D312EB" w:rsidRDefault="004765ED" w:rsidP="004765ED">
      <w:pPr>
        <w:tabs>
          <w:tab w:val="left" w:pos="7935"/>
        </w:tabs>
        <w:spacing w:line="240" w:lineRule="auto"/>
        <w:ind w:firstLine="0"/>
        <w:rPr>
          <w:sz w:val="24"/>
          <w:szCs w:val="24"/>
        </w:rPr>
      </w:pPr>
      <w:r w:rsidRPr="004765ED">
        <w:rPr>
          <w:sz w:val="24"/>
          <w:szCs w:val="24"/>
        </w:rPr>
        <w:t>м. Вінниця</w:t>
      </w:r>
      <w:r>
        <w:rPr>
          <w:sz w:val="24"/>
          <w:szCs w:val="24"/>
        </w:rPr>
        <w:t xml:space="preserve">                                                                                                          «01» липня 2026 року</w:t>
      </w:r>
    </w:p>
    <w:p w:rsidR="004765ED" w:rsidRPr="004765ED" w:rsidRDefault="004765ED" w:rsidP="004765ED">
      <w:pPr>
        <w:spacing w:line="240" w:lineRule="auto"/>
        <w:ind w:firstLine="0"/>
        <w:rPr>
          <w:sz w:val="24"/>
          <w:szCs w:val="24"/>
        </w:rPr>
      </w:pPr>
    </w:p>
    <w:p w:rsidR="00D312EB" w:rsidRPr="000E78B5" w:rsidRDefault="00805B03" w:rsidP="00197513">
      <w:pPr>
        <w:spacing w:line="240" w:lineRule="auto"/>
        <w:rPr>
          <w:color w:val="FF0000"/>
          <w:sz w:val="24"/>
          <w:szCs w:val="24"/>
        </w:rPr>
      </w:pPr>
      <w:r w:rsidRPr="00805B03">
        <w:rPr>
          <w:b/>
          <w:iCs/>
          <w:sz w:val="24"/>
          <w:szCs w:val="24"/>
        </w:rPr>
        <w:t>Товариство з обмеженою відповідальністю «Центр гастроентерології і дієтології»</w:t>
      </w:r>
      <w:r w:rsidRPr="00805B03">
        <w:rPr>
          <w:iCs/>
          <w:sz w:val="24"/>
          <w:szCs w:val="24"/>
        </w:rPr>
        <w:t xml:space="preserve"> в особі директора Склярука Миколи Петровича, що діє на  підставі Статуту</w:t>
      </w:r>
      <w:r>
        <w:rPr>
          <w:iCs/>
          <w:sz w:val="24"/>
          <w:szCs w:val="24"/>
          <w:lang w:val="en-US"/>
        </w:rPr>
        <w:t xml:space="preserve"> </w:t>
      </w:r>
      <w:r w:rsidRPr="00805B03">
        <w:rPr>
          <w:iCs/>
          <w:sz w:val="24"/>
          <w:szCs w:val="24"/>
        </w:rPr>
        <w:t xml:space="preserve">(ліцензія на медичну практику видана </w:t>
      </w:r>
      <w:r w:rsidRPr="00805B03">
        <w:rPr>
          <w:bCs/>
          <w:iCs/>
          <w:sz w:val="24"/>
          <w:szCs w:val="24"/>
        </w:rPr>
        <w:t>наказом Міністерства охорони здоров'я України в</w:t>
      </w:r>
      <w:r>
        <w:rPr>
          <w:bCs/>
          <w:iCs/>
          <w:sz w:val="24"/>
          <w:szCs w:val="24"/>
        </w:rPr>
        <w:t>ід 16</w:t>
      </w:r>
      <w:r w:rsidRPr="00805B03">
        <w:rPr>
          <w:bCs/>
          <w:iCs/>
          <w:sz w:val="24"/>
          <w:szCs w:val="24"/>
        </w:rPr>
        <w:t>.1</w:t>
      </w:r>
      <w:r>
        <w:rPr>
          <w:bCs/>
          <w:iCs/>
          <w:sz w:val="24"/>
          <w:szCs w:val="24"/>
          <w:lang w:val="en-US"/>
        </w:rPr>
        <w:t>1</w:t>
      </w:r>
      <w:r w:rsidRPr="00805B03">
        <w:rPr>
          <w:bCs/>
          <w:iCs/>
          <w:sz w:val="24"/>
          <w:szCs w:val="24"/>
        </w:rPr>
        <w:t>.20</w:t>
      </w:r>
      <w:r>
        <w:rPr>
          <w:bCs/>
          <w:iCs/>
          <w:sz w:val="24"/>
          <w:szCs w:val="24"/>
          <w:lang w:val="en-US"/>
        </w:rPr>
        <w:t>2</w:t>
      </w:r>
      <w:r w:rsidRPr="00805B03">
        <w:rPr>
          <w:bCs/>
          <w:iCs/>
          <w:sz w:val="24"/>
          <w:szCs w:val="24"/>
        </w:rPr>
        <w:t xml:space="preserve">1 року № </w:t>
      </w:r>
      <w:r>
        <w:rPr>
          <w:bCs/>
          <w:iCs/>
          <w:sz w:val="24"/>
          <w:szCs w:val="24"/>
          <w:lang w:val="en-US"/>
        </w:rPr>
        <w:t>2535</w:t>
      </w:r>
      <w:r w:rsidRPr="00805B03">
        <w:rPr>
          <w:iCs/>
          <w:sz w:val="24"/>
          <w:szCs w:val="24"/>
        </w:rPr>
        <w:t>)</w:t>
      </w:r>
      <w:r w:rsidR="00896EE6" w:rsidRPr="00604DDC">
        <w:rPr>
          <w:sz w:val="24"/>
          <w:szCs w:val="24"/>
        </w:rPr>
        <w:t xml:space="preserve"> </w:t>
      </w:r>
      <w:r w:rsidR="00D312EB" w:rsidRPr="00604DDC">
        <w:rPr>
          <w:sz w:val="24"/>
          <w:szCs w:val="24"/>
        </w:rPr>
        <w:t xml:space="preserve">(надалі «Виконавець»), з однієї сторони, цим документом пропонує необмеженому колу фізичних осіб, надалі - Клієнт або Замовник, з іншої Сторони (надалі разом - Сторони) – акцептувати цю Публічну оферту (укласти договір про </w:t>
      </w:r>
      <w:r w:rsidR="009F351C" w:rsidRPr="009F351C">
        <w:rPr>
          <w:color w:val="000000"/>
          <w:sz w:val="24"/>
          <w:szCs w:val="24"/>
          <w:shd w:val="clear" w:color="auto" w:fill="FFFFFF"/>
        </w:rPr>
        <w:t>надання освітніх, науково-практичних та інформаційно-консультаційних послуг у сфері гастроентерології, дієтології, нутриціології та суміжних напрямів охорони здоров'я</w:t>
      </w:r>
      <w:r w:rsidR="00D312EB" w:rsidRPr="00604DDC">
        <w:rPr>
          <w:sz w:val="24"/>
          <w:szCs w:val="24"/>
        </w:rPr>
        <w:t xml:space="preserve">). </w:t>
      </w:r>
    </w:p>
    <w:p w:rsidR="00D312EB" w:rsidRPr="00604DDC" w:rsidRDefault="00D312EB" w:rsidP="00604DDC">
      <w:pPr>
        <w:spacing w:line="240" w:lineRule="auto"/>
        <w:rPr>
          <w:sz w:val="24"/>
          <w:szCs w:val="24"/>
        </w:rPr>
      </w:pPr>
      <w:r w:rsidRPr="00604DDC">
        <w:rPr>
          <w:sz w:val="24"/>
          <w:szCs w:val="24"/>
        </w:rPr>
        <w:t>Оферта є публічною і, згідно ст. ст. 633, 641 ЦК України, її умови однакові для всіх Клієнтів або Замовників. Беззастережне прийняття всіх умов даної Публічної оферти без будь-яких винятків і/або обмежень вважається акцептом даної Публічної оферти (далі Договору) Виконавцем і Замовником, а сам Договір автоматично вважається укладеним.</w:t>
      </w:r>
    </w:p>
    <w:p w:rsidR="00D312EB" w:rsidRPr="00604DDC" w:rsidRDefault="00D312EB" w:rsidP="00604DDC">
      <w:pPr>
        <w:spacing w:line="240" w:lineRule="auto"/>
        <w:rPr>
          <w:sz w:val="24"/>
          <w:szCs w:val="24"/>
        </w:rPr>
      </w:pPr>
    </w:p>
    <w:p w:rsidR="00D312EB" w:rsidRDefault="00D312EB" w:rsidP="00604DDC">
      <w:pPr>
        <w:spacing w:line="240" w:lineRule="auto"/>
        <w:jc w:val="center"/>
        <w:rPr>
          <w:sz w:val="24"/>
          <w:szCs w:val="24"/>
        </w:rPr>
      </w:pPr>
      <w:r w:rsidRPr="00604DDC">
        <w:rPr>
          <w:sz w:val="24"/>
          <w:szCs w:val="24"/>
        </w:rPr>
        <w:t>1. ЗАГАЛЬНІ ПОЛОЖЕННЯ</w:t>
      </w:r>
    </w:p>
    <w:p w:rsidR="00692044" w:rsidRPr="00604DDC" w:rsidRDefault="00692044" w:rsidP="00604DDC">
      <w:pPr>
        <w:spacing w:line="240" w:lineRule="auto"/>
        <w:jc w:val="center"/>
        <w:rPr>
          <w:sz w:val="24"/>
          <w:szCs w:val="24"/>
        </w:rPr>
      </w:pPr>
    </w:p>
    <w:p w:rsidR="00D312EB" w:rsidRPr="00604DDC" w:rsidRDefault="00D312EB" w:rsidP="00604DDC">
      <w:pPr>
        <w:spacing w:line="240" w:lineRule="auto"/>
        <w:rPr>
          <w:sz w:val="24"/>
          <w:szCs w:val="24"/>
        </w:rPr>
      </w:pPr>
      <w:r w:rsidRPr="00604DDC">
        <w:rPr>
          <w:sz w:val="24"/>
          <w:szCs w:val="24"/>
        </w:rPr>
        <w:t xml:space="preserve">1.1. Договір є публічним договором в розумінні статті 633 Цивільного кодексу України, а особа, яка приймає пропозицію (публічну оферту) про укладення Договору (здійснює акцепт) стає Замовником відповідно до статті 642 Цивільного кодексу України, статті 11 Закону України "Про електронну комерцію" та умов цього Договору. </w:t>
      </w:r>
    </w:p>
    <w:p w:rsidR="00D312EB" w:rsidRPr="00604DDC" w:rsidRDefault="00D312EB" w:rsidP="00604DDC">
      <w:pPr>
        <w:spacing w:line="240" w:lineRule="auto"/>
        <w:rPr>
          <w:sz w:val="24"/>
          <w:szCs w:val="24"/>
        </w:rPr>
      </w:pPr>
      <w:r w:rsidRPr="00604DDC">
        <w:rPr>
          <w:sz w:val="24"/>
          <w:szCs w:val="24"/>
        </w:rPr>
        <w:t xml:space="preserve">1.2. Договір є пропозицією (публічною офертою) необмеженому колу фізичних і юридичних осіб укласти з Виконавцем Договір шляхом повного і безумовного прийняття умов цього Договору. </w:t>
      </w:r>
    </w:p>
    <w:p w:rsidR="00D312EB" w:rsidRPr="00604DDC" w:rsidRDefault="00D312EB" w:rsidP="00604DDC">
      <w:pPr>
        <w:spacing w:line="240" w:lineRule="auto"/>
        <w:rPr>
          <w:sz w:val="24"/>
          <w:szCs w:val="24"/>
        </w:rPr>
      </w:pPr>
      <w:r w:rsidRPr="00604DDC">
        <w:rPr>
          <w:sz w:val="24"/>
          <w:szCs w:val="24"/>
        </w:rPr>
        <w:t xml:space="preserve">1.3. Умови Договору є однаковими для усіх осіб, які вирішили прийняти умови цього Договору. </w:t>
      </w:r>
    </w:p>
    <w:p w:rsidR="00D312EB" w:rsidRPr="00604DDC" w:rsidRDefault="00D312EB" w:rsidP="00604DDC">
      <w:pPr>
        <w:spacing w:line="240" w:lineRule="auto"/>
        <w:rPr>
          <w:sz w:val="24"/>
          <w:szCs w:val="24"/>
        </w:rPr>
      </w:pPr>
      <w:r w:rsidRPr="00604DDC">
        <w:rPr>
          <w:sz w:val="24"/>
          <w:szCs w:val="24"/>
        </w:rPr>
        <w:t xml:space="preserve">1.4. Договір є договором приєднання в розумінні статті 634 Цивільного кодексу України, оскільки його умови визначені Виконавцем і можуть бути прийняті Замовником лише шляхом приєднання до запропонованого Договору в цілому. У разі незгоди Замовника з усіма чи окремими положеннями цього Договору укладення Договору не відбувається. </w:t>
      </w:r>
    </w:p>
    <w:p w:rsidR="00D312EB" w:rsidRPr="00604DDC" w:rsidRDefault="00D312EB" w:rsidP="00604DDC">
      <w:pPr>
        <w:spacing w:line="240" w:lineRule="auto"/>
        <w:rPr>
          <w:sz w:val="24"/>
          <w:szCs w:val="24"/>
        </w:rPr>
      </w:pPr>
      <w:r w:rsidRPr="00604DDC">
        <w:rPr>
          <w:sz w:val="24"/>
          <w:szCs w:val="24"/>
        </w:rPr>
        <w:t xml:space="preserve">1.5. Приєднанням до Договору вважається оплата послуг Виконавця шляхом безготівкового переказу коштів на підставі рахунку, виставленого Виконавцем, в тому числі, з використанням електронного платіжного засобу. </w:t>
      </w:r>
    </w:p>
    <w:p w:rsidR="00D312EB" w:rsidRPr="00604DDC" w:rsidRDefault="00D312EB" w:rsidP="00604DDC">
      <w:pPr>
        <w:spacing w:line="240" w:lineRule="auto"/>
        <w:rPr>
          <w:sz w:val="24"/>
          <w:szCs w:val="24"/>
        </w:rPr>
      </w:pPr>
      <w:r w:rsidRPr="00604DDC">
        <w:rPr>
          <w:sz w:val="24"/>
          <w:szCs w:val="24"/>
        </w:rPr>
        <w:t xml:space="preserve">1.6. Договір вважається укладеним з дати надходження Виконавцю оплати за послуги, здійсненої Замовником на умовах, встановлених цим Договором. </w:t>
      </w:r>
    </w:p>
    <w:p w:rsidR="00D312EB" w:rsidRPr="00604DDC" w:rsidRDefault="00D312EB" w:rsidP="00604DDC">
      <w:pPr>
        <w:spacing w:line="240" w:lineRule="auto"/>
        <w:rPr>
          <w:sz w:val="24"/>
          <w:szCs w:val="24"/>
        </w:rPr>
      </w:pPr>
      <w:r w:rsidRPr="00604DDC">
        <w:rPr>
          <w:sz w:val="24"/>
          <w:szCs w:val="24"/>
        </w:rPr>
        <w:t>1.7</w:t>
      </w:r>
      <w:r w:rsidRPr="00DA1B8D">
        <w:rPr>
          <w:sz w:val="24"/>
          <w:szCs w:val="24"/>
        </w:rPr>
        <w:t>. Сторони можуть погодити інший спосіб приєднання до Договору та визначити інший момент укладення Договору.</w:t>
      </w:r>
      <w:r w:rsidRPr="00604DDC">
        <w:rPr>
          <w:sz w:val="24"/>
          <w:szCs w:val="24"/>
        </w:rPr>
        <w:t xml:space="preserve"> </w:t>
      </w:r>
    </w:p>
    <w:p w:rsidR="00D312EB" w:rsidRPr="00604DDC" w:rsidRDefault="00D312EB" w:rsidP="00604DDC">
      <w:pPr>
        <w:spacing w:line="240" w:lineRule="auto"/>
        <w:rPr>
          <w:sz w:val="24"/>
          <w:szCs w:val="24"/>
        </w:rPr>
      </w:pPr>
      <w:r w:rsidRPr="00604DDC">
        <w:rPr>
          <w:sz w:val="24"/>
          <w:szCs w:val="24"/>
        </w:rPr>
        <w:t xml:space="preserve">1.8. Вчинення Замовником дій, передбачених пунктом 1.5 цього Договору, вважається прийняттям Замовником пропозиції про укладення Договору (здійснення акцепту), а також підтверджує факт повного і безумовного прийняття Замовником умов цього Договору без будь-яких застережень чи зауважень відповідно до статті 642 Цивільного кодексу України. Приймаючи пропозицію Виконавця (публічну оферту), Замовник погоджуєтесь з усіма умовами цього Договору і підтверджує, що йому зрозумілий зміст Договору і правові наслідки його укладення. </w:t>
      </w:r>
    </w:p>
    <w:p w:rsidR="00F77618" w:rsidRPr="00604DDC" w:rsidRDefault="00D312EB" w:rsidP="00604DDC">
      <w:pPr>
        <w:spacing w:line="240" w:lineRule="auto"/>
        <w:rPr>
          <w:sz w:val="24"/>
          <w:szCs w:val="24"/>
        </w:rPr>
      </w:pPr>
      <w:r w:rsidRPr="00604DDC">
        <w:rPr>
          <w:sz w:val="24"/>
          <w:szCs w:val="24"/>
        </w:rPr>
        <w:lastRenderedPageBreak/>
        <w:t xml:space="preserve">1.9. Договір є електронним договором в розумінні статті 3 Закону України "Про електронну комерцію", укладається з використанням доступних інформаційно-телекомунікаційних систем та не може бути визнаний недійсним у зв’язку з його вчиненням в електронній формі. </w:t>
      </w:r>
    </w:p>
    <w:p w:rsidR="00D312EB" w:rsidRPr="00604DDC" w:rsidRDefault="00D312EB" w:rsidP="00604DDC">
      <w:pPr>
        <w:spacing w:line="240" w:lineRule="auto"/>
        <w:rPr>
          <w:sz w:val="24"/>
          <w:szCs w:val="24"/>
        </w:rPr>
      </w:pPr>
      <w:r w:rsidRPr="00604DDC">
        <w:rPr>
          <w:sz w:val="24"/>
          <w:szCs w:val="24"/>
        </w:rPr>
        <w:t>1.10. Цей Договір у паперовій формі може бути наданий за зверненням Замовника, а також може бути роздрукований Замовником с</w:t>
      </w:r>
      <w:r w:rsidR="00D84712">
        <w:rPr>
          <w:sz w:val="24"/>
          <w:szCs w:val="24"/>
        </w:rPr>
        <w:t>амостійно з веб-сайту Виконавця</w:t>
      </w:r>
      <w:r w:rsidR="00F77618" w:rsidRPr="00604DDC">
        <w:rPr>
          <w:sz w:val="24"/>
          <w:szCs w:val="24"/>
          <w:shd w:val="clear" w:color="auto" w:fill="FFFFFF"/>
        </w:rPr>
        <w:t>.</w:t>
      </w:r>
    </w:p>
    <w:p w:rsidR="00D312EB" w:rsidRPr="00604DDC" w:rsidRDefault="00D312EB" w:rsidP="00604DDC">
      <w:pPr>
        <w:spacing w:line="240" w:lineRule="auto"/>
        <w:rPr>
          <w:sz w:val="24"/>
          <w:szCs w:val="24"/>
        </w:rPr>
      </w:pPr>
      <w:r w:rsidRPr="00604DDC">
        <w:rPr>
          <w:sz w:val="24"/>
          <w:szCs w:val="24"/>
        </w:rPr>
        <w:t xml:space="preserve">1.11. Терміни, що використовуються у цьому Договорі, вживаються у таких значеннях: </w:t>
      </w:r>
    </w:p>
    <w:p w:rsidR="00D312EB" w:rsidRPr="00604DDC" w:rsidRDefault="00D312EB" w:rsidP="00604DDC">
      <w:pPr>
        <w:spacing w:line="240" w:lineRule="auto"/>
        <w:rPr>
          <w:sz w:val="24"/>
          <w:szCs w:val="24"/>
        </w:rPr>
      </w:pPr>
      <w:r w:rsidRPr="00604DDC">
        <w:rPr>
          <w:sz w:val="24"/>
          <w:szCs w:val="24"/>
        </w:rPr>
        <w:t xml:space="preserve">1.11.1. Публічна оферта - пропозиція Виконавця про укладення Договору, розміщена на веб-сайті Виконавця та викладена Виконавцем в умовах цього Договору, що адресована невизначеному колу фізичних і юридичних осіб; </w:t>
      </w:r>
    </w:p>
    <w:p w:rsidR="00D312EB" w:rsidRPr="00604DDC" w:rsidRDefault="00D312EB" w:rsidP="00604DDC">
      <w:pPr>
        <w:spacing w:line="240" w:lineRule="auto"/>
        <w:rPr>
          <w:sz w:val="24"/>
          <w:szCs w:val="24"/>
        </w:rPr>
      </w:pPr>
      <w:r w:rsidRPr="00604DDC">
        <w:rPr>
          <w:sz w:val="24"/>
          <w:szCs w:val="24"/>
        </w:rPr>
        <w:t xml:space="preserve">1.11.2. Акцепт - повне, безумовне та беззастережне прийняття Замовником умов Договору шляхом оплати послуг Виконавця або іншим способом, погодженим Сторонами; </w:t>
      </w:r>
    </w:p>
    <w:p w:rsidR="00D312EB" w:rsidRPr="00604DDC" w:rsidRDefault="00D312EB" w:rsidP="00604DDC">
      <w:pPr>
        <w:spacing w:line="240" w:lineRule="auto"/>
        <w:rPr>
          <w:sz w:val="24"/>
          <w:szCs w:val="24"/>
        </w:rPr>
      </w:pPr>
      <w:r w:rsidRPr="00604DDC">
        <w:rPr>
          <w:sz w:val="24"/>
          <w:szCs w:val="24"/>
        </w:rPr>
        <w:t xml:space="preserve">1.11.3. Замовник - фізична або юридична особа, яка отримує від Виконавця послуги на умовах, передбачених Договором; </w:t>
      </w:r>
    </w:p>
    <w:p w:rsidR="00D312EB" w:rsidRPr="000E2B75" w:rsidRDefault="00D312EB" w:rsidP="00604DDC">
      <w:pPr>
        <w:spacing w:line="240" w:lineRule="auto"/>
        <w:rPr>
          <w:sz w:val="24"/>
          <w:szCs w:val="24"/>
        </w:rPr>
      </w:pPr>
      <w:r w:rsidRPr="00604DDC">
        <w:rPr>
          <w:sz w:val="24"/>
          <w:szCs w:val="24"/>
        </w:rPr>
        <w:t xml:space="preserve">1.11.4. </w:t>
      </w:r>
      <w:r w:rsidR="00415AD0" w:rsidRPr="000E2B75">
        <w:rPr>
          <w:sz w:val="24"/>
          <w:szCs w:val="24"/>
        </w:rPr>
        <w:t>Веб-сайт (веб-ресурси) Виконавця — сукупність веб-сторінок та онлайн-інтерфейсів, що належать Виконавцю та використовуються для надання інформації та/або приймання заявок, включаючи лендінги, промо-сторінки та інші веб-ресурси за адресами, визначеними Виконавцем;</w:t>
      </w:r>
    </w:p>
    <w:p w:rsidR="00D312EB" w:rsidRDefault="00D312EB" w:rsidP="00604DDC">
      <w:pPr>
        <w:spacing w:line="240" w:lineRule="auto"/>
        <w:rPr>
          <w:sz w:val="24"/>
          <w:szCs w:val="24"/>
        </w:rPr>
      </w:pPr>
      <w:r w:rsidRPr="00604DDC">
        <w:rPr>
          <w:sz w:val="24"/>
          <w:szCs w:val="24"/>
        </w:rPr>
        <w:t>1.11.5. Постачальники послуг проміжного характеру в інформаційній сфері – оператори (провайдери) телекомунікацій, оператори послуг платіжної інфраструктури, реєстратори (адміністратори), що присвоюють мережеві ідентифікатори, та інші суб’єкти, що забезпечують передачу та зберігання інформації з використанням інформаційно-телекомунікаційних систем, що створюється, використовується, поширюєть</w:t>
      </w:r>
      <w:r w:rsidR="0056574E">
        <w:rPr>
          <w:sz w:val="24"/>
          <w:szCs w:val="24"/>
        </w:rPr>
        <w:t>ся відповідно до умов Договору;</w:t>
      </w:r>
    </w:p>
    <w:p w:rsidR="0056574E" w:rsidRPr="00604DDC" w:rsidRDefault="0056574E" w:rsidP="00604DDC">
      <w:pPr>
        <w:spacing w:line="240" w:lineRule="auto"/>
        <w:rPr>
          <w:sz w:val="24"/>
          <w:szCs w:val="24"/>
        </w:rPr>
      </w:pPr>
      <w:r w:rsidRPr="0056574E">
        <w:rPr>
          <w:sz w:val="24"/>
          <w:szCs w:val="24"/>
        </w:rPr>
        <w:t>1.11.6. Офіційні інформаційні ресурси Виконавця — веб-сайт Виконавця, офіційні сторінки у соціальних мережах, електронні розсилки, месенджери, онлайн-форми та інші інформаційні ресурси, що використовуються Виконавцем для інформування Замовників про послуги та освітні заходи.</w:t>
      </w:r>
    </w:p>
    <w:p w:rsidR="00D312EB" w:rsidRPr="00604DDC" w:rsidRDefault="00D312EB" w:rsidP="00604DDC">
      <w:pPr>
        <w:spacing w:line="240" w:lineRule="auto"/>
        <w:rPr>
          <w:sz w:val="24"/>
          <w:szCs w:val="24"/>
        </w:rPr>
      </w:pPr>
      <w:r w:rsidRPr="00604DDC">
        <w:rPr>
          <w:sz w:val="24"/>
          <w:szCs w:val="24"/>
        </w:rPr>
        <w:t xml:space="preserve">1.12. Договір укладається на підставі пропозиції його укласти (публічної оферти) з боку Виконавця та її прийняття (акцепту) Замовником. </w:t>
      </w:r>
    </w:p>
    <w:p w:rsidR="00D312EB" w:rsidRPr="00604DDC" w:rsidRDefault="00D312EB" w:rsidP="00604DDC">
      <w:pPr>
        <w:spacing w:line="240" w:lineRule="auto"/>
        <w:rPr>
          <w:sz w:val="24"/>
          <w:szCs w:val="24"/>
        </w:rPr>
      </w:pPr>
      <w:r w:rsidRPr="00604DDC">
        <w:rPr>
          <w:sz w:val="24"/>
          <w:szCs w:val="24"/>
        </w:rPr>
        <w:t xml:space="preserve">1.13. Публічна оферта Виконавця викладена в умовах цього Договору. </w:t>
      </w:r>
    </w:p>
    <w:p w:rsidR="00D312EB" w:rsidRPr="00604DDC" w:rsidRDefault="00D312EB" w:rsidP="00604DDC">
      <w:pPr>
        <w:spacing w:line="240" w:lineRule="auto"/>
        <w:rPr>
          <w:sz w:val="24"/>
          <w:szCs w:val="24"/>
        </w:rPr>
      </w:pPr>
      <w:r w:rsidRPr="00604DDC">
        <w:rPr>
          <w:sz w:val="24"/>
          <w:szCs w:val="24"/>
        </w:rPr>
        <w:t xml:space="preserve">1.14. Акцептом Публічної оферти є здійснення Замовником дій, визначених пунктом 1.5 Договору, що мають наслідком укладення цього Договору. </w:t>
      </w:r>
    </w:p>
    <w:p w:rsidR="00D312EB" w:rsidRPr="00604DDC" w:rsidRDefault="00D312EB" w:rsidP="00604DDC">
      <w:pPr>
        <w:spacing w:line="240" w:lineRule="auto"/>
        <w:rPr>
          <w:sz w:val="24"/>
          <w:szCs w:val="24"/>
        </w:rPr>
      </w:pPr>
      <w:r w:rsidRPr="00604DDC">
        <w:rPr>
          <w:sz w:val="24"/>
          <w:szCs w:val="24"/>
        </w:rPr>
        <w:t xml:space="preserve">1.15. Укладаючи Договір, Замовник підтверджує: </w:t>
      </w:r>
    </w:p>
    <w:p w:rsidR="00D312EB" w:rsidRPr="00604DDC" w:rsidRDefault="00D312EB" w:rsidP="00604DDC">
      <w:pPr>
        <w:spacing w:line="240" w:lineRule="auto"/>
        <w:rPr>
          <w:sz w:val="24"/>
          <w:szCs w:val="24"/>
        </w:rPr>
      </w:pPr>
      <w:r w:rsidRPr="00604DDC">
        <w:rPr>
          <w:sz w:val="24"/>
          <w:szCs w:val="24"/>
        </w:rPr>
        <w:t xml:space="preserve">1.15.1. повне та вичерпне ознайомлення з Публічною офертою, викладеної в умовах цього Договору; </w:t>
      </w:r>
    </w:p>
    <w:p w:rsidR="00D312EB" w:rsidRPr="00604DDC" w:rsidRDefault="00D312EB" w:rsidP="00604DDC">
      <w:pPr>
        <w:spacing w:line="240" w:lineRule="auto"/>
        <w:rPr>
          <w:sz w:val="24"/>
          <w:szCs w:val="24"/>
        </w:rPr>
      </w:pPr>
      <w:r w:rsidRPr="00604DDC">
        <w:rPr>
          <w:sz w:val="24"/>
          <w:szCs w:val="24"/>
        </w:rPr>
        <w:t xml:space="preserve">1.15.2. безумовне та беззастережне прийняття ним Публічної оферти, викладеної в умовах цього Договору; </w:t>
      </w:r>
    </w:p>
    <w:p w:rsidR="00D312EB" w:rsidRPr="00604DDC" w:rsidRDefault="00D312EB" w:rsidP="00604DDC">
      <w:pPr>
        <w:spacing w:line="240" w:lineRule="auto"/>
        <w:rPr>
          <w:sz w:val="24"/>
          <w:szCs w:val="24"/>
        </w:rPr>
      </w:pPr>
      <w:r w:rsidRPr="00604DDC">
        <w:rPr>
          <w:sz w:val="24"/>
          <w:szCs w:val="24"/>
        </w:rPr>
        <w:t xml:space="preserve">1.15.3. цілковите розуміння змісту своїх зобов’язань за Договором і правових наслідків його укладення. </w:t>
      </w:r>
    </w:p>
    <w:p w:rsidR="00D312EB" w:rsidRDefault="00D312EB" w:rsidP="00604DDC">
      <w:pPr>
        <w:spacing w:line="240" w:lineRule="auto"/>
        <w:rPr>
          <w:sz w:val="24"/>
          <w:szCs w:val="24"/>
        </w:rPr>
      </w:pPr>
      <w:r w:rsidRPr="00604DDC">
        <w:rPr>
          <w:sz w:val="24"/>
          <w:szCs w:val="24"/>
        </w:rPr>
        <w:t>1.16. Підтвердженням укладення Договору є квитанція, чек, платіжне доручення, інший розрахунковий або касовий документ (в електронній та/або паперовій формі), що засвідчує факт оплати послуг, які є предметом Договору, відповідно до вимог законодавства України, якщо інше не погоджено Сторонами.</w:t>
      </w:r>
    </w:p>
    <w:p w:rsidR="00F77618" w:rsidRPr="00604DDC" w:rsidRDefault="00F77618" w:rsidP="0056574E">
      <w:pPr>
        <w:spacing w:line="240" w:lineRule="auto"/>
        <w:ind w:firstLine="0"/>
        <w:rPr>
          <w:sz w:val="24"/>
          <w:szCs w:val="24"/>
          <w:lang w:val="en-US"/>
        </w:rPr>
      </w:pPr>
    </w:p>
    <w:p w:rsidR="00F77618" w:rsidRPr="00604DDC" w:rsidRDefault="00F77618" w:rsidP="00604DDC">
      <w:pPr>
        <w:spacing w:line="240" w:lineRule="auto"/>
        <w:jc w:val="center"/>
        <w:rPr>
          <w:sz w:val="24"/>
          <w:szCs w:val="24"/>
          <w:lang w:val="en-US"/>
        </w:rPr>
      </w:pPr>
      <w:r w:rsidRPr="00604DDC">
        <w:rPr>
          <w:sz w:val="24"/>
          <w:szCs w:val="24"/>
        </w:rPr>
        <w:t>2. ПРЕДМЕТ ДОГОВОРУ</w:t>
      </w:r>
    </w:p>
    <w:p w:rsidR="00F77618" w:rsidRPr="00604DDC" w:rsidRDefault="00F77618" w:rsidP="00604DDC">
      <w:pPr>
        <w:spacing w:line="240" w:lineRule="auto"/>
        <w:rPr>
          <w:sz w:val="24"/>
          <w:szCs w:val="24"/>
          <w:lang w:val="en-US"/>
        </w:rPr>
      </w:pPr>
    </w:p>
    <w:p w:rsidR="00F77618" w:rsidRPr="00604DDC" w:rsidRDefault="00F77618" w:rsidP="00604DDC">
      <w:pPr>
        <w:spacing w:line="240" w:lineRule="auto"/>
        <w:rPr>
          <w:sz w:val="24"/>
          <w:szCs w:val="24"/>
        </w:rPr>
      </w:pPr>
      <w:r w:rsidRPr="00604DDC">
        <w:rPr>
          <w:sz w:val="24"/>
          <w:szCs w:val="24"/>
        </w:rPr>
        <w:t xml:space="preserve">2.1. На умовах та в порядку, передбачених цим Договором, Виконавець зобов'язується надавати, а Замовник приймати та оплачувати </w:t>
      </w:r>
      <w:r w:rsidR="00805B03" w:rsidRPr="00805B03">
        <w:rPr>
          <w:color w:val="000000"/>
          <w:sz w:val="24"/>
          <w:szCs w:val="24"/>
          <w:shd w:val="clear" w:color="auto" w:fill="FFFFFF"/>
        </w:rPr>
        <w:t>освітні, науково-практичні та інформаційно-консультаційні послуги у сфері гастроентерології, дієтології, нутриціології, профілактичної медицини та сум</w:t>
      </w:r>
      <w:r w:rsidR="00F87D67">
        <w:rPr>
          <w:color w:val="000000"/>
          <w:sz w:val="24"/>
          <w:szCs w:val="24"/>
          <w:shd w:val="clear" w:color="auto" w:fill="FFFFFF"/>
        </w:rPr>
        <w:t>іжних напрямів охорони здоров'я</w:t>
      </w:r>
      <w:r w:rsidRPr="00604DDC">
        <w:rPr>
          <w:sz w:val="24"/>
          <w:szCs w:val="24"/>
        </w:rPr>
        <w:t xml:space="preserve">. </w:t>
      </w:r>
    </w:p>
    <w:p w:rsidR="00F77618" w:rsidRPr="00604DDC" w:rsidRDefault="00F77618" w:rsidP="00604DDC">
      <w:pPr>
        <w:spacing w:line="240" w:lineRule="auto"/>
        <w:rPr>
          <w:sz w:val="24"/>
          <w:szCs w:val="24"/>
          <w:lang w:val="en-US"/>
        </w:rPr>
      </w:pPr>
      <w:r w:rsidRPr="00604DDC">
        <w:rPr>
          <w:sz w:val="24"/>
          <w:szCs w:val="24"/>
        </w:rPr>
        <w:t xml:space="preserve">2.2. </w:t>
      </w:r>
      <w:r w:rsidR="00F87D67" w:rsidRPr="00F87D67">
        <w:rPr>
          <w:sz w:val="24"/>
          <w:szCs w:val="24"/>
        </w:rPr>
        <w:t xml:space="preserve">Предметом цього Договору є освітні, інформаційно-консультаційні та науково-практичні послуги у сфері гастроентерології, дієтології, нутриціології та суміжних напрямів </w:t>
      </w:r>
      <w:r w:rsidR="00F87D67" w:rsidRPr="00F87D67">
        <w:rPr>
          <w:sz w:val="24"/>
          <w:szCs w:val="24"/>
        </w:rPr>
        <w:lastRenderedPageBreak/>
        <w:t>охорони здоров'я</w:t>
      </w:r>
      <w:r w:rsidR="00F87D67">
        <w:rPr>
          <w:sz w:val="24"/>
          <w:szCs w:val="24"/>
        </w:rPr>
        <w:t xml:space="preserve"> (далі- послуги)</w:t>
      </w:r>
      <w:r w:rsidR="00F87D67" w:rsidRPr="00F87D67">
        <w:rPr>
          <w:sz w:val="24"/>
          <w:szCs w:val="24"/>
        </w:rPr>
        <w:t>, які Замовник обирає шляхом реєстрації на відповідний курс, семінар, вебінар, майстер-клас, конференцію чи інший освітній захід, інформація про який розміщується на офіційних інформаційних ресурсах Виконавця або доводиться до відома Замовника іншим способом.</w:t>
      </w:r>
    </w:p>
    <w:p w:rsidR="00F87D67" w:rsidRPr="00F87D67" w:rsidRDefault="00F77618" w:rsidP="00F87D67">
      <w:pPr>
        <w:spacing w:line="240" w:lineRule="auto"/>
        <w:rPr>
          <w:sz w:val="24"/>
          <w:szCs w:val="24"/>
        </w:rPr>
      </w:pPr>
      <w:r w:rsidRPr="00604DDC">
        <w:rPr>
          <w:sz w:val="24"/>
          <w:szCs w:val="24"/>
        </w:rPr>
        <w:t xml:space="preserve">2.3. </w:t>
      </w:r>
      <w:r w:rsidR="00F87D67" w:rsidRPr="00F87D67">
        <w:rPr>
          <w:sz w:val="24"/>
          <w:szCs w:val="24"/>
        </w:rPr>
        <w:t>Тематика, програма, формат, спосіб надання, місце проведення, строки (терміни) надання послуг, вартість участі та інші істотні умови конкретного заходу зазначаються на офіційних інформаційних ресурсах Виконавця або доводяться до відома Замовника іншим способом.</w:t>
      </w:r>
    </w:p>
    <w:p w:rsidR="00F87D67" w:rsidRPr="00F87D67" w:rsidRDefault="00F87D67" w:rsidP="00F87D67">
      <w:pPr>
        <w:spacing w:line="240" w:lineRule="auto"/>
        <w:rPr>
          <w:sz w:val="24"/>
          <w:szCs w:val="24"/>
        </w:rPr>
      </w:pPr>
      <w:r w:rsidRPr="00F87D67">
        <w:rPr>
          <w:sz w:val="24"/>
          <w:szCs w:val="24"/>
        </w:rPr>
        <w:t>2.4. Виконавець самостійно формує перелік послуг, що можуть бути надані Замовнику на підставі цього Договору, та розміщує інформацію про такі послуги на своїх офіційних інформаційних ресурсах.</w:t>
      </w:r>
    </w:p>
    <w:p w:rsidR="00F87D67" w:rsidRPr="00F87D67" w:rsidRDefault="00F87D67" w:rsidP="00F87D67">
      <w:pPr>
        <w:spacing w:line="240" w:lineRule="auto"/>
        <w:rPr>
          <w:sz w:val="24"/>
          <w:szCs w:val="24"/>
        </w:rPr>
      </w:pPr>
      <w:r w:rsidRPr="00F87D67">
        <w:rPr>
          <w:sz w:val="24"/>
          <w:szCs w:val="24"/>
        </w:rPr>
        <w:t>2.5. Місце проведення заходу або порядок доступу до нього повідомляються Замовнику під час реєстрації, в описі відповідного заходу або іншим способом, визначеним Виконавцем.</w:t>
      </w:r>
    </w:p>
    <w:p w:rsidR="00BD106C" w:rsidRDefault="004261E7" w:rsidP="00BD106C">
      <w:pPr>
        <w:spacing w:line="240" w:lineRule="auto"/>
        <w:rPr>
          <w:sz w:val="22"/>
          <w:szCs w:val="22"/>
        </w:rPr>
      </w:pPr>
      <w:r w:rsidRPr="000E2B75">
        <w:rPr>
          <w:sz w:val="24"/>
          <w:szCs w:val="24"/>
        </w:rPr>
        <w:t>2.6</w:t>
      </w:r>
      <w:r w:rsidRPr="00BD106C">
        <w:rPr>
          <w:sz w:val="22"/>
          <w:szCs w:val="22"/>
        </w:rPr>
        <w:t xml:space="preserve">. </w:t>
      </w:r>
      <w:r w:rsidR="00BD106C" w:rsidRPr="00BD106C">
        <w:rPr>
          <w:sz w:val="22"/>
          <w:szCs w:val="22"/>
        </w:rPr>
        <w:t>Освітні програми розроблені для лікарів, інтернів, студентів медичних закладів освіти, інших фахівців у сфері охорони здоров'я та осіб, які прагнуть поглибити свої знання у сфері гастроентерології та дієтології.</w:t>
      </w:r>
    </w:p>
    <w:p w:rsidR="00BD106C" w:rsidRPr="00BD106C" w:rsidRDefault="00BD106C" w:rsidP="003333EF">
      <w:pPr>
        <w:spacing w:line="240" w:lineRule="auto"/>
        <w:rPr>
          <w:sz w:val="24"/>
          <w:szCs w:val="24"/>
        </w:rPr>
      </w:pPr>
      <w:r>
        <w:rPr>
          <w:sz w:val="22"/>
          <w:szCs w:val="22"/>
        </w:rPr>
        <w:t xml:space="preserve">2.7. </w:t>
      </w:r>
      <w:r w:rsidRPr="00BD106C">
        <w:rPr>
          <w:sz w:val="24"/>
          <w:szCs w:val="24"/>
        </w:rPr>
        <w:t>Метою навчання є передача сучасних теоретичних знань, клінічного досвіду та практичних підходів, що застосовуються у повсякденній роботі лікаря.</w:t>
      </w:r>
    </w:p>
    <w:p w:rsidR="00BD106C" w:rsidRPr="00BD106C" w:rsidRDefault="00BD106C" w:rsidP="00BD106C">
      <w:pPr>
        <w:spacing w:line="240" w:lineRule="auto"/>
        <w:rPr>
          <w:sz w:val="24"/>
          <w:szCs w:val="24"/>
        </w:rPr>
      </w:pPr>
      <w:r w:rsidRPr="00BD106C">
        <w:rPr>
          <w:sz w:val="24"/>
          <w:szCs w:val="24"/>
        </w:rPr>
        <w:t>Освітні заходи Виконавця спрямовані на поглиблення професійних знань, розвиток клінічного мислення та набуття практичних навичок у сфері гастроентерології, дієтології та суміжних напрямів охорони здоров'я.</w:t>
      </w:r>
      <w:r>
        <w:rPr>
          <w:sz w:val="24"/>
          <w:szCs w:val="24"/>
        </w:rPr>
        <w:t xml:space="preserve"> </w:t>
      </w:r>
      <w:r w:rsidRPr="00BD106C">
        <w:rPr>
          <w:sz w:val="24"/>
          <w:szCs w:val="24"/>
        </w:rPr>
        <w:t>Навчання проводиться із залученням лікарів-практиків, науковців та експертів у сфері охорони здоров'я, які мають багаторічний клінічний, науковий та управлінський досвід.</w:t>
      </w:r>
    </w:p>
    <w:p w:rsidR="00BD106C" w:rsidRPr="00BD106C" w:rsidRDefault="00BD106C" w:rsidP="00BD106C">
      <w:pPr>
        <w:spacing w:line="240" w:lineRule="auto"/>
        <w:rPr>
          <w:sz w:val="24"/>
          <w:szCs w:val="24"/>
        </w:rPr>
      </w:pPr>
      <w:r w:rsidRPr="00BD106C">
        <w:rPr>
          <w:sz w:val="24"/>
          <w:szCs w:val="24"/>
        </w:rPr>
        <w:t>Під час заходів можуть розглядатися реальні клінічні випадки, алгоритми діагностики, сучасні підходи до лікування, клінічні рекомендації, результати наукових досліджень, практичні аспекти ведення пацієнтів та інші професійні питання.</w:t>
      </w:r>
    </w:p>
    <w:p w:rsidR="00BD106C" w:rsidRPr="00BD106C" w:rsidRDefault="00BD106C" w:rsidP="00BD106C">
      <w:pPr>
        <w:spacing w:line="240" w:lineRule="auto"/>
        <w:rPr>
          <w:sz w:val="24"/>
          <w:szCs w:val="24"/>
        </w:rPr>
      </w:pPr>
      <w:r w:rsidRPr="00BD106C">
        <w:rPr>
          <w:sz w:val="24"/>
          <w:szCs w:val="24"/>
        </w:rPr>
        <w:t>Інформація, що надається під час освітніх заходів, призначена для професійного розвитку учасників та не є індивідуальною медичною допомогою конкретному пацієнту.</w:t>
      </w:r>
    </w:p>
    <w:p w:rsidR="004261E7" w:rsidRDefault="00BD106C" w:rsidP="00BD106C">
      <w:pPr>
        <w:spacing w:line="240" w:lineRule="auto"/>
        <w:rPr>
          <w:sz w:val="24"/>
          <w:szCs w:val="24"/>
        </w:rPr>
      </w:pPr>
      <w:r w:rsidRPr="00BD106C">
        <w:rPr>
          <w:sz w:val="24"/>
          <w:szCs w:val="24"/>
        </w:rPr>
        <w:t>Участь у заходах не передбачає встановлення діагнозу, призначення лікування, проведення медичних втручань або надання персоналізованих медичних консультацій конкретним пацієнтам.</w:t>
      </w:r>
    </w:p>
    <w:p w:rsidR="00CF2CBA" w:rsidRPr="00CF2CBA" w:rsidRDefault="007206FD" w:rsidP="00CF2CBA">
      <w:pPr>
        <w:spacing w:line="240" w:lineRule="auto"/>
        <w:rPr>
          <w:sz w:val="24"/>
          <w:szCs w:val="24"/>
        </w:rPr>
      </w:pPr>
      <w:r>
        <w:rPr>
          <w:sz w:val="24"/>
          <w:szCs w:val="24"/>
        </w:rPr>
        <w:t xml:space="preserve">2.8. </w:t>
      </w:r>
      <w:r w:rsidR="00CF2CBA" w:rsidRPr="00CF2CBA">
        <w:rPr>
          <w:sz w:val="24"/>
          <w:szCs w:val="24"/>
        </w:rPr>
        <w:t>Послуги, що надаються Виконавцем за цим Договором, мають характер неформальної освіти, професійного навчання та інформаційно-консультаційної діяльності.</w:t>
      </w:r>
    </w:p>
    <w:p w:rsidR="00CF2CBA" w:rsidRPr="00CF2CBA" w:rsidRDefault="00CF2CBA" w:rsidP="00CF2CBA">
      <w:pPr>
        <w:spacing w:line="240" w:lineRule="auto"/>
        <w:rPr>
          <w:sz w:val="24"/>
          <w:szCs w:val="24"/>
        </w:rPr>
      </w:pPr>
      <w:r w:rsidRPr="00CF2CBA">
        <w:rPr>
          <w:sz w:val="24"/>
          <w:szCs w:val="24"/>
        </w:rPr>
        <w:t>Послуги спрямовані на підвищення професійного рівня, поглиблення теоретичних знань, розвиток клінічного мислення та набуття практичних навичок учасників у сфері гастроентерології, дієтології, нутриціології та суміжних напрямів охорони здоров'я.</w:t>
      </w:r>
    </w:p>
    <w:p w:rsidR="00CF2CBA" w:rsidRPr="00CF2CBA" w:rsidRDefault="00CF2CBA" w:rsidP="00CF2CBA">
      <w:pPr>
        <w:spacing w:line="240" w:lineRule="auto"/>
        <w:rPr>
          <w:sz w:val="24"/>
          <w:szCs w:val="24"/>
        </w:rPr>
      </w:pPr>
      <w:r w:rsidRPr="00CF2CBA">
        <w:rPr>
          <w:sz w:val="24"/>
          <w:szCs w:val="24"/>
        </w:rPr>
        <w:t>Послуги не передбачають здобуття освітнього ступеня, професійної кваліфікації, спеціальності або іншого статусу, визначеного законодавством України про освіту.</w:t>
      </w:r>
    </w:p>
    <w:p w:rsidR="00CF2CBA" w:rsidRPr="00CF2CBA" w:rsidRDefault="00CF2CBA" w:rsidP="00CF2CBA">
      <w:pPr>
        <w:spacing w:line="240" w:lineRule="auto"/>
        <w:rPr>
          <w:sz w:val="24"/>
          <w:szCs w:val="24"/>
        </w:rPr>
      </w:pPr>
      <w:r w:rsidRPr="00CF2CBA">
        <w:rPr>
          <w:sz w:val="24"/>
          <w:szCs w:val="24"/>
        </w:rPr>
        <w:t>Якщо інше прямо не зазначено в описі конкретного заходу, участь у заходах не є підставою для нарахування балів безперервного професійного розвитку (БПР) медичних працівників.</w:t>
      </w:r>
    </w:p>
    <w:p w:rsidR="00CF2CBA" w:rsidRDefault="00CF2CBA" w:rsidP="00CF2CBA">
      <w:pPr>
        <w:spacing w:line="240" w:lineRule="auto"/>
        <w:rPr>
          <w:sz w:val="24"/>
          <w:szCs w:val="24"/>
        </w:rPr>
      </w:pPr>
      <w:r w:rsidRPr="00CF2CBA">
        <w:rPr>
          <w:sz w:val="24"/>
          <w:szCs w:val="24"/>
        </w:rPr>
        <w:t>Сертифікати, що можуть видаватися Виконавцем за результатами участі у заходах, підтверджують факт участі або проходження відповідної програми та не є документами про освіту державного зразка, документами про присвоєння професійної кваліфікації чи іншими документами, що надають спеціальні права відповідно до законодавства України.</w:t>
      </w:r>
    </w:p>
    <w:p w:rsidR="00F77618" w:rsidRPr="00604DDC" w:rsidRDefault="00F77618" w:rsidP="00604DDC">
      <w:pPr>
        <w:spacing w:line="240" w:lineRule="auto"/>
        <w:rPr>
          <w:sz w:val="24"/>
          <w:szCs w:val="24"/>
        </w:rPr>
      </w:pPr>
    </w:p>
    <w:p w:rsidR="00F77618" w:rsidRPr="00604DDC" w:rsidRDefault="00F77618" w:rsidP="00604DDC">
      <w:pPr>
        <w:spacing w:line="240" w:lineRule="auto"/>
        <w:jc w:val="center"/>
        <w:rPr>
          <w:sz w:val="24"/>
          <w:szCs w:val="24"/>
        </w:rPr>
      </w:pPr>
      <w:r w:rsidRPr="00604DDC">
        <w:rPr>
          <w:sz w:val="24"/>
          <w:szCs w:val="24"/>
        </w:rPr>
        <w:t>3. ПОРЯДОК НАДАННЯ ПОСЛУГ</w:t>
      </w:r>
    </w:p>
    <w:p w:rsidR="00896EE6" w:rsidRPr="00604DDC" w:rsidRDefault="00896EE6" w:rsidP="00604DDC">
      <w:pPr>
        <w:spacing w:line="240" w:lineRule="auto"/>
        <w:jc w:val="center"/>
        <w:rPr>
          <w:sz w:val="24"/>
          <w:szCs w:val="24"/>
        </w:rPr>
      </w:pPr>
    </w:p>
    <w:p w:rsidR="00896EE6" w:rsidRPr="000E2B75" w:rsidRDefault="00F77618" w:rsidP="000C0E51">
      <w:pPr>
        <w:spacing w:line="240" w:lineRule="auto"/>
        <w:rPr>
          <w:sz w:val="24"/>
          <w:szCs w:val="24"/>
        </w:rPr>
      </w:pPr>
      <w:r w:rsidRPr="00604DDC">
        <w:rPr>
          <w:sz w:val="24"/>
          <w:szCs w:val="24"/>
        </w:rPr>
        <w:t xml:space="preserve">3.1. </w:t>
      </w:r>
      <w:r w:rsidR="00CF2CBA" w:rsidRPr="00CF2CBA">
        <w:rPr>
          <w:sz w:val="24"/>
          <w:szCs w:val="24"/>
        </w:rPr>
        <w:t>Для отримання послуг за цим Договором Замовник обирає відповідний курс, семінар, вебінар, майстер-клас, конференцію чи інший освітній захід, інформація про який розміщується на офіційних інформаційних ресурсах Виконавця або доводиться до відома Замовника іншим способом</w:t>
      </w:r>
      <w:r w:rsidR="00020571" w:rsidRPr="000E2B75">
        <w:rPr>
          <w:sz w:val="24"/>
          <w:szCs w:val="24"/>
        </w:rPr>
        <w:t>.</w:t>
      </w:r>
    </w:p>
    <w:p w:rsidR="000C0E51" w:rsidRDefault="00020571" w:rsidP="00604DDC">
      <w:pPr>
        <w:spacing w:line="240" w:lineRule="auto"/>
      </w:pPr>
      <w:r w:rsidRPr="00604DDC">
        <w:rPr>
          <w:sz w:val="24"/>
          <w:szCs w:val="24"/>
        </w:rPr>
        <w:lastRenderedPageBreak/>
        <w:t xml:space="preserve">3.2. </w:t>
      </w:r>
      <w:r w:rsidR="00CF2CBA" w:rsidRPr="00CF2CBA">
        <w:rPr>
          <w:sz w:val="24"/>
          <w:szCs w:val="24"/>
        </w:rPr>
        <w:t>Для участі в обраному заході Замовник проходить реєстрацію у порядку, визначеному Виконавцем для відповідного заходу.</w:t>
      </w:r>
      <w:r w:rsidR="00CF2CBA" w:rsidRPr="00CF2CBA">
        <w:t xml:space="preserve"> </w:t>
      </w:r>
    </w:p>
    <w:p w:rsidR="00CF2CBA" w:rsidRDefault="000C0E51" w:rsidP="00604DDC">
      <w:pPr>
        <w:spacing w:line="240" w:lineRule="auto"/>
      </w:pPr>
      <w:r>
        <w:rPr>
          <w:sz w:val="24"/>
          <w:szCs w:val="24"/>
        </w:rPr>
        <w:t>3.3.</w:t>
      </w:r>
      <w:r w:rsidR="00CF2CBA" w:rsidRPr="00CF2CBA">
        <w:rPr>
          <w:sz w:val="24"/>
          <w:szCs w:val="24"/>
        </w:rPr>
        <w:t>Реєстрація може здійснюватися шляхом заповнення реєстраційної форми на веб-сайті Виконавця, через електронну пошту, телефонний зв'язок, месенджери, соціальні мережі, онлайн-форми або інші канали комунікації, визначені Виконавцем.</w:t>
      </w:r>
      <w:r w:rsidR="00CF2CBA" w:rsidRPr="00CF2CBA">
        <w:t xml:space="preserve"> </w:t>
      </w:r>
    </w:p>
    <w:p w:rsidR="00CF2CBA" w:rsidRDefault="000C0E51" w:rsidP="00604DDC">
      <w:pPr>
        <w:spacing w:line="240" w:lineRule="auto"/>
        <w:rPr>
          <w:sz w:val="24"/>
          <w:szCs w:val="24"/>
        </w:rPr>
      </w:pPr>
      <w:r>
        <w:rPr>
          <w:sz w:val="24"/>
          <w:szCs w:val="24"/>
        </w:rPr>
        <w:t>3.4</w:t>
      </w:r>
      <w:r w:rsidR="00CF2CBA" w:rsidRPr="00CF2CBA">
        <w:rPr>
          <w:sz w:val="24"/>
          <w:szCs w:val="24"/>
        </w:rPr>
        <w:t>.Під час реєстрації Замовник зобов'язаний надати достовірні та актуальні відомості, необхідні для організації участі у заході та належного надання послуг.</w:t>
      </w:r>
    </w:p>
    <w:p w:rsidR="000C0E51" w:rsidRDefault="000C0E51" w:rsidP="000C0E51">
      <w:pPr>
        <w:spacing w:line="240" w:lineRule="auto"/>
        <w:rPr>
          <w:sz w:val="24"/>
          <w:szCs w:val="24"/>
        </w:rPr>
      </w:pPr>
      <w:r>
        <w:rPr>
          <w:sz w:val="24"/>
          <w:szCs w:val="24"/>
        </w:rPr>
        <w:t>3.5</w:t>
      </w:r>
      <w:r w:rsidR="00F77618" w:rsidRPr="00604DDC">
        <w:rPr>
          <w:sz w:val="24"/>
          <w:szCs w:val="24"/>
        </w:rPr>
        <w:t xml:space="preserve">. </w:t>
      </w:r>
      <w:r w:rsidRPr="000C0E51">
        <w:rPr>
          <w:sz w:val="24"/>
          <w:szCs w:val="24"/>
        </w:rPr>
        <w:t>Після реєстрації Замовнику може бути виставлений рахунок, надані платіжні реквізити або іншим способом повідомлено порядок здійснення оплати</w:t>
      </w:r>
      <w:r>
        <w:rPr>
          <w:sz w:val="24"/>
          <w:szCs w:val="24"/>
        </w:rPr>
        <w:t>.</w:t>
      </w:r>
      <w:r w:rsidRPr="000C0E51">
        <w:rPr>
          <w:sz w:val="24"/>
          <w:szCs w:val="24"/>
        </w:rPr>
        <w:t xml:space="preserve"> Порядок доступу до заходу повідомляється Замовнику окремо.</w:t>
      </w:r>
    </w:p>
    <w:p w:rsidR="00F77618" w:rsidRPr="00604DDC" w:rsidRDefault="000C0E51" w:rsidP="006277FE">
      <w:pPr>
        <w:spacing w:line="240" w:lineRule="auto"/>
        <w:rPr>
          <w:sz w:val="24"/>
          <w:szCs w:val="24"/>
        </w:rPr>
      </w:pPr>
      <w:r>
        <w:rPr>
          <w:sz w:val="24"/>
          <w:szCs w:val="24"/>
        </w:rPr>
        <w:t xml:space="preserve">3.6. </w:t>
      </w:r>
      <w:r w:rsidR="00F77618" w:rsidRPr="00604DDC">
        <w:rPr>
          <w:sz w:val="24"/>
          <w:szCs w:val="24"/>
        </w:rPr>
        <w:t xml:space="preserve">З моменту здійснення реєстрації розпочинається процес укладення Договору та Сторони беруть на себе зобов’язання забезпечити виконання умов, передбачених Договором для його укладення. Замовник несе відповідальність за достовірність наданої при реєстрації інформації. </w:t>
      </w:r>
    </w:p>
    <w:p w:rsidR="00F77618" w:rsidRPr="00604DDC" w:rsidRDefault="006277FE" w:rsidP="00604DDC">
      <w:pPr>
        <w:spacing w:line="240" w:lineRule="auto"/>
        <w:rPr>
          <w:sz w:val="24"/>
          <w:szCs w:val="24"/>
        </w:rPr>
      </w:pPr>
      <w:r>
        <w:rPr>
          <w:sz w:val="24"/>
          <w:szCs w:val="24"/>
        </w:rPr>
        <w:t>3.7</w:t>
      </w:r>
      <w:r w:rsidR="00F77618" w:rsidRPr="00604DDC">
        <w:rPr>
          <w:sz w:val="24"/>
          <w:szCs w:val="24"/>
        </w:rPr>
        <w:t xml:space="preserve">. </w:t>
      </w:r>
      <w:r w:rsidR="00B0523E" w:rsidRPr="00B0523E">
        <w:rPr>
          <w:sz w:val="24"/>
          <w:szCs w:val="24"/>
        </w:rPr>
        <w:t>Реєструючись на захід, Замовник підтверджує, що ознайомився з умовами цього Договору, Політикою конфіденційності та іншою інформацією щодо відповідного заходу, розміщеною на офіційних інформаційних ресурсах Виконавця</w:t>
      </w:r>
      <w:r w:rsidR="00B0523E">
        <w:rPr>
          <w:sz w:val="24"/>
          <w:szCs w:val="24"/>
        </w:rPr>
        <w:t>.</w:t>
      </w:r>
    </w:p>
    <w:p w:rsidR="00F77618" w:rsidRPr="00604DDC" w:rsidRDefault="006277FE" w:rsidP="00604DDC">
      <w:pPr>
        <w:spacing w:line="240" w:lineRule="auto"/>
        <w:rPr>
          <w:sz w:val="24"/>
          <w:szCs w:val="24"/>
        </w:rPr>
      </w:pPr>
      <w:r>
        <w:rPr>
          <w:sz w:val="24"/>
          <w:szCs w:val="24"/>
        </w:rPr>
        <w:t>3.8</w:t>
      </w:r>
      <w:r w:rsidR="00F77618" w:rsidRPr="00604DDC">
        <w:rPr>
          <w:sz w:val="24"/>
          <w:szCs w:val="24"/>
        </w:rPr>
        <w:t xml:space="preserve">. </w:t>
      </w:r>
      <w:r w:rsidR="0079416D" w:rsidRPr="0079416D">
        <w:rPr>
          <w:sz w:val="24"/>
          <w:szCs w:val="24"/>
        </w:rPr>
        <w:t xml:space="preserve">Оплата послуг згідно з виставленим рахунком або в інший спосіб, визначений Виконавцем, є підтвердженням наміру Замовника отримати обрані </w:t>
      </w:r>
      <w:r w:rsidR="0079416D">
        <w:rPr>
          <w:sz w:val="24"/>
          <w:szCs w:val="24"/>
        </w:rPr>
        <w:t>послуги та акцептом цієї Оферти</w:t>
      </w:r>
      <w:r w:rsidR="00F77618" w:rsidRPr="00604DDC">
        <w:rPr>
          <w:sz w:val="24"/>
          <w:szCs w:val="24"/>
        </w:rPr>
        <w:t xml:space="preserve">. </w:t>
      </w:r>
    </w:p>
    <w:p w:rsidR="00F77618" w:rsidRPr="00604DDC" w:rsidRDefault="00F77618" w:rsidP="00604DDC">
      <w:pPr>
        <w:spacing w:line="240" w:lineRule="auto"/>
        <w:rPr>
          <w:sz w:val="24"/>
          <w:szCs w:val="24"/>
        </w:rPr>
      </w:pPr>
      <w:r w:rsidRPr="00604DDC">
        <w:rPr>
          <w:sz w:val="24"/>
          <w:szCs w:val="24"/>
        </w:rPr>
        <w:t xml:space="preserve">3.9. Виконавець надає послуги відповідно до законодавства України та умов цього Договору. </w:t>
      </w:r>
    </w:p>
    <w:p w:rsidR="000C0E51" w:rsidRDefault="00F77618" w:rsidP="000C0E51">
      <w:pPr>
        <w:spacing w:line="240" w:lineRule="auto"/>
        <w:rPr>
          <w:sz w:val="24"/>
          <w:szCs w:val="24"/>
        </w:rPr>
      </w:pPr>
      <w:r w:rsidRPr="00604DDC">
        <w:rPr>
          <w:sz w:val="24"/>
          <w:szCs w:val="24"/>
        </w:rPr>
        <w:t xml:space="preserve">3.10. </w:t>
      </w:r>
      <w:r w:rsidR="000C0E51" w:rsidRPr="000C0E51">
        <w:rPr>
          <w:sz w:val="24"/>
          <w:szCs w:val="24"/>
        </w:rPr>
        <w:t>Послуги можуть надаватися в очній (офлайн), дистанційній (онлайн) або змішаній формі залежно від особливостей відповідного заходу.</w:t>
      </w:r>
    </w:p>
    <w:p w:rsidR="000C0E51" w:rsidRDefault="000C0E51" w:rsidP="000C0E51">
      <w:pPr>
        <w:spacing w:line="240" w:lineRule="auto"/>
        <w:rPr>
          <w:sz w:val="24"/>
          <w:szCs w:val="24"/>
        </w:rPr>
      </w:pPr>
      <w:r>
        <w:rPr>
          <w:sz w:val="24"/>
          <w:szCs w:val="24"/>
        </w:rPr>
        <w:t xml:space="preserve">3.11. </w:t>
      </w:r>
      <w:r w:rsidRPr="000C0E51">
        <w:rPr>
          <w:sz w:val="24"/>
          <w:szCs w:val="24"/>
        </w:rPr>
        <w:t>Інформація про програму заходу, його тематику, формат проведення, дату, час, місце проведення (для офлайн-заходів), порядок підключення (для онлайн-заходів), вартість участі та інші умови участі розміщується на офіційних інформаційних ресурсах Виконавця або повідомляється Замовнику іншим способом.</w:t>
      </w:r>
    </w:p>
    <w:p w:rsidR="000C0E51" w:rsidRDefault="000C0E51" w:rsidP="000C0E51">
      <w:pPr>
        <w:spacing w:line="240" w:lineRule="auto"/>
        <w:rPr>
          <w:sz w:val="24"/>
          <w:szCs w:val="24"/>
        </w:rPr>
      </w:pPr>
      <w:r>
        <w:rPr>
          <w:sz w:val="24"/>
          <w:szCs w:val="24"/>
        </w:rPr>
        <w:t xml:space="preserve">3.12. </w:t>
      </w:r>
      <w:r w:rsidRPr="000C0E51">
        <w:rPr>
          <w:sz w:val="24"/>
          <w:szCs w:val="24"/>
        </w:rPr>
        <w:t>У разі проведення заходу в дистанційному форматі Виконавець надає Замовнику інформацію, необхідну для доступу до заходу, не пізніше початку його проведення, якщо інше не передбачено умовами відповідного заходу.</w:t>
      </w:r>
    </w:p>
    <w:p w:rsidR="000C0E51" w:rsidRDefault="000C0E51" w:rsidP="0079416D">
      <w:pPr>
        <w:spacing w:line="240" w:lineRule="auto"/>
        <w:rPr>
          <w:sz w:val="24"/>
          <w:szCs w:val="24"/>
        </w:rPr>
      </w:pPr>
      <w:r>
        <w:rPr>
          <w:sz w:val="24"/>
          <w:szCs w:val="24"/>
        </w:rPr>
        <w:t xml:space="preserve">3.13. </w:t>
      </w:r>
      <w:r w:rsidRPr="000C0E51">
        <w:rPr>
          <w:sz w:val="24"/>
          <w:szCs w:val="24"/>
        </w:rPr>
        <w:t>Виконавець має право змінювати дату, час, місце проведення, формат заходу, склад лекторів або програму заходу за умови повідомлення про такі зміни на офіційних інформаційних ресурсах Виконавця або шляхом інформув</w:t>
      </w:r>
      <w:r w:rsidR="00733C68">
        <w:rPr>
          <w:sz w:val="24"/>
          <w:szCs w:val="24"/>
        </w:rPr>
        <w:t>ання зареєстрованих учасників</w:t>
      </w:r>
      <w:r w:rsidR="00733C68" w:rsidRPr="00733C68">
        <w:rPr>
          <w:sz w:val="24"/>
          <w:szCs w:val="24"/>
        </w:rPr>
        <w:t>. Такі зміни не є підставою для повернення коштів Замовнику, і Замовник погоджується прийняти послугу у новому форматі.</w:t>
      </w:r>
      <w:r w:rsidR="0079416D" w:rsidRPr="0079416D">
        <w:rPr>
          <w:rFonts w:eastAsia="Times New Roman"/>
          <w:sz w:val="24"/>
          <w:szCs w:val="24"/>
          <w:lang w:eastAsia="uk-UA"/>
        </w:rPr>
        <w:t xml:space="preserve"> </w:t>
      </w:r>
    </w:p>
    <w:p w:rsidR="000C0E51" w:rsidRDefault="000C0E51" w:rsidP="000C0E51">
      <w:pPr>
        <w:spacing w:line="240" w:lineRule="auto"/>
        <w:rPr>
          <w:sz w:val="24"/>
          <w:szCs w:val="24"/>
        </w:rPr>
      </w:pPr>
      <w:r>
        <w:rPr>
          <w:sz w:val="24"/>
          <w:szCs w:val="24"/>
        </w:rPr>
        <w:t xml:space="preserve">3.14. </w:t>
      </w:r>
      <w:r w:rsidRPr="000C0E51">
        <w:rPr>
          <w:sz w:val="24"/>
          <w:szCs w:val="24"/>
        </w:rPr>
        <w:t>Послуги вважаються наданими належним чином з моменту проведення відповідного заходу або надання Замовнику доступу до нього відповідно до умов цього Договору та умов конкретного заходу.</w:t>
      </w:r>
    </w:p>
    <w:p w:rsidR="000C0E51" w:rsidRDefault="002A0A49" w:rsidP="002A0A49">
      <w:pPr>
        <w:spacing w:line="240" w:lineRule="auto"/>
        <w:rPr>
          <w:sz w:val="24"/>
          <w:szCs w:val="24"/>
        </w:rPr>
      </w:pPr>
      <w:r>
        <w:rPr>
          <w:sz w:val="24"/>
          <w:szCs w:val="24"/>
        </w:rPr>
        <w:t xml:space="preserve">3.15. </w:t>
      </w:r>
      <w:r w:rsidR="00DA4A1B" w:rsidRPr="00DA4A1B">
        <w:rPr>
          <w:sz w:val="24"/>
          <w:szCs w:val="24"/>
        </w:rPr>
        <w:t>Виконавець не несе відповідальності у разі запізнення, неявки або неможливості участі Замовника у заході з причи</w:t>
      </w:r>
      <w:r w:rsidR="00DA4A1B">
        <w:rPr>
          <w:sz w:val="24"/>
          <w:szCs w:val="24"/>
        </w:rPr>
        <w:t>н, що не залежать від Виконавця</w:t>
      </w:r>
      <w:r w:rsidRPr="00604DDC">
        <w:rPr>
          <w:sz w:val="24"/>
          <w:szCs w:val="24"/>
        </w:rPr>
        <w:t xml:space="preserve">. </w:t>
      </w:r>
    </w:p>
    <w:p w:rsidR="00D84712" w:rsidRDefault="002A0A49" w:rsidP="00604DDC">
      <w:pPr>
        <w:spacing w:line="240" w:lineRule="auto"/>
        <w:rPr>
          <w:sz w:val="24"/>
          <w:szCs w:val="24"/>
        </w:rPr>
      </w:pPr>
      <w:r>
        <w:rPr>
          <w:sz w:val="24"/>
          <w:szCs w:val="24"/>
        </w:rPr>
        <w:t xml:space="preserve">3.16. </w:t>
      </w:r>
      <w:r w:rsidR="00D84712" w:rsidRPr="000E2B75">
        <w:rPr>
          <w:sz w:val="24"/>
          <w:szCs w:val="24"/>
        </w:rPr>
        <w:t>Виконавець не несе відповідальності за технічні збої, перебої у роботі, тимчасову недоступність або інші недоліки роботи сервісів третіх осіб, що використовуються для проведення онлайн заходів (Zoom, Google Meet, соціальні мережі, месенджери тощо), а також за якість інтернет-з’єднання Замовника. У разі таких збоїв Виконавець має право перенести захід на інший час.</w:t>
      </w:r>
    </w:p>
    <w:p w:rsidR="004A3C40" w:rsidRDefault="006F373A" w:rsidP="00B062C7">
      <w:pPr>
        <w:spacing w:line="240" w:lineRule="auto"/>
        <w:rPr>
          <w:sz w:val="24"/>
          <w:szCs w:val="24"/>
        </w:rPr>
      </w:pPr>
      <w:r>
        <w:rPr>
          <w:sz w:val="24"/>
          <w:szCs w:val="24"/>
        </w:rPr>
        <w:t>3.17</w:t>
      </w:r>
      <w:r w:rsidR="00B062C7">
        <w:rPr>
          <w:sz w:val="24"/>
          <w:szCs w:val="24"/>
        </w:rPr>
        <w:t xml:space="preserve">. </w:t>
      </w:r>
      <w:r w:rsidR="004A3C40" w:rsidRPr="004A3C40">
        <w:rPr>
          <w:sz w:val="24"/>
          <w:szCs w:val="24"/>
        </w:rPr>
        <w:t>Виконавець має право здійснювати аудіо- та відеозапис освітніх заходів.</w:t>
      </w:r>
      <w:r w:rsidR="004A3C40" w:rsidRPr="004A3C40">
        <w:t xml:space="preserve"> </w:t>
      </w:r>
      <w:r w:rsidR="004A3C40" w:rsidRPr="002A0A49">
        <w:rPr>
          <w:sz w:val="24"/>
          <w:szCs w:val="24"/>
        </w:rPr>
        <w:t>Реєструючись на захід, Учасник підтверджує свою згоду на можливість такого запису.</w:t>
      </w:r>
    </w:p>
    <w:p w:rsidR="00FB1F4D" w:rsidRPr="00FB1F4D" w:rsidRDefault="002A0A49" w:rsidP="00FB1F4D">
      <w:pPr>
        <w:spacing w:line="240" w:lineRule="auto"/>
        <w:rPr>
          <w:sz w:val="24"/>
          <w:szCs w:val="24"/>
        </w:rPr>
      </w:pPr>
      <w:r>
        <w:rPr>
          <w:sz w:val="24"/>
          <w:szCs w:val="24"/>
        </w:rPr>
        <w:t>3.19</w:t>
      </w:r>
      <w:r w:rsidR="004A3C40">
        <w:rPr>
          <w:sz w:val="24"/>
          <w:szCs w:val="24"/>
        </w:rPr>
        <w:t xml:space="preserve">. </w:t>
      </w:r>
      <w:r w:rsidR="00FB1F4D" w:rsidRPr="00FB1F4D">
        <w:rPr>
          <w:sz w:val="24"/>
          <w:szCs w:val="24"/>
        </w:rPr>
        <w:t>Під час проведення освітніх заходів можуть використовуватися клінічні випадки, практичні приклади та інші матеріали медичного характеру.</w:t>
      </w:r>
    </w:p>
    <w:p w:rsidR="00FB1F4D" w:rsidRPr="00FB1F4D" w:rsidRDefault="00FB1F4D" w:rsidP="00FB1F4D">
      <w:pPr>
        <w:spacing w:line="240" w:lineRule="auto"/>
        <w:rPr>
          <w:sz w:val="24"/>
          <w:szCs w:val="24"/>
        </w:rPr>
      </w:pPr>
      <w:r w:rsidRPr="00FB1F4D">
        <w:rPr>
          <w:sz w:val="24"/>
          <w:szCs w:val="24"/>
        </w:rPr>
        <w:lastRenderedPageBreak/>
        <w:t>Такі матеріали використовуються виключно в освітніх цілях та подаються в анонімізованому вигляді або з дотриманням вимог законодавства щодо захисту персональних даних та лікарської таємниці.</w:t>
      </w:r>
    </w:p>
    <w:p w:rsidR="00FB1F4D" w:rsidRDefault="00FB1F4D" w:rsidP="00FB1F4D">
      <w:pPr>
        <w:spacing w:line="240" w:lineRule="auto"/>
        <w:rPr>
          <w:sz w:val="24"/>
          <w:szCs w:val="24"/>
        </w:rPr>
      </w:pPr>
      <w:r w:rsidRPr="00FB1F4D">
        <w:rPr>
          <w:sz w:val="24"/>
          <w:szCs w:val="24"/>
        </w:rPr>
        <w:t>Учасникам забороняється поширювати відомості про пацієнтів, що стали їм відомі під час участі в освітніх заходах.</w:t>
      </w:r>
    </w:p>
    <w:p w:rsidR="00B062C7" w:rsidRDefault="00FB1F4D" w:rsidP="00B062C7">
      <w:pPr>
        <w:spacing w:line="240" w:lineRule="auto"/>
        <w:rPr>
          <w:sz w:val="24"/>
          <w:szCs w:val="24"/>
        </w:rPr>
      </w:pPr>
      <w:r>
        <w:rPr>
          <w:sz w:val="24"/>
          <w:szCs w:val="24"/>
        </w:rPr>
        <w:t xml:space="preserve">3.20. </w:t>
      </w:r>
      <w:r w:rsidR="00B062C7" w:rsidRPr="00B062C7">
        <w:rPr>
          <w:sz w:val="24"/>
          <w:szCs w:val="24"/>
        </w:rPr>
        <w:t>Після завершення освітнього заходу Виконавець може видати Учаснику сертифікат участі в електронній або паперовій формі.</w:t>
      </w:r>
      <w:r w:rsidR="00B062C7">
        <w:rPr>
          <w:sz w:val="24"/>
          <w:szCs w:val="24"/>
        </w:rPr>
        <w:t xml:space="preserve"> </w:t>
      </w:r>
      <w:r w:rsidR="00B062C7" w:rsidRPr="00B062C7">
        <w:rPr>
          <w:sz w:val="24"/>
          <w:szCs w:val="24"/>
        </w:rPr>
        <w:t>Сертифікат підтверджує факт участі у відповідному заході.</w:t>
      </w:r>
      <w:r w:rsidR="00B062C7">
        <w:rPr>
          <w:sz w:val="24"/>
          <w:szCs w:val="24"/>
        </w:rPr>
        <w:t xml:space="preserve"> </w:t>
      </w:r>
      <w:r w:rsidR="00B062C7" w:rsidRPr="00B062C7">
        <w:rPr>
          <w:sz w:val="24"/>
          <w:szCs w:val="24"/>
        </w:rPr>
        <w:t>Сертифікат не є документом державного зразка.</w:t>
      </w:r>
      <w:r w:rsidR="00B062C7">
        <w:rPr>
          <w:sz w:val="24"/>
          <w:szCs w:val="24"/>
        </w:rPr>
        <w:t xml:space="preserve"> </w:t>
      </w:r>
      <w:r w:rsidR="00B062C7" w:rsidRPr="00B062C7">
        <w:rPr>
          <w:sz w:val="24"/>
          <w:szCs w:val="24"/>
        </w:rPr>
        <w:t>Сертифікат не підтверджує здобуття освіти, присвоєння професійної кваліфікації, спеціальності, категорії або іншого статусу, передбаченого законодавством України.</w:t>
      </w:r>
      <w:r w:rsidR="00EF07AF" w:rsidRPr="00EF07AF">
        <w:t xml:space="preserve"> </w:t>
      </w:r>
    </w:p>
    <w:p w:rsidR="000C0E51" w:rsidRPr="00B062C7" w:rsidRDefault="000C0E51" w:rsidP="00B062C7">
      <w:pPr>
        <w:spacing w:line="240" w:lineRule="auto"/>
        <w:rPr>
          <w:sz w:val="24"/>
          <w:szCs w:val="24"/>
        </w:rPr>
      </w:pPr>
    </w:p>
    <w:p w:rsidR="00F77618" w:rsidRPr="00604DDC" w:rsidRDefault="00F77618" w:rsidP="00604DDC">
      <w:pPr>
        <w:spacing w:line="240" w:lineRule="auto"/>
        <w:jc w:val="center"/>
        <w:rPr>
          <w:sz w:val="24"/>
          <w:szCs w:val="24"/>
        </w:rPr>
      </w:pPr>
      <w:r w:rsidRPr="00604DDC">
        <w:rPr>
          <w:sz w:val="24"/>
          <w:szCs w:val="24"/>
        </w:rPr>
        <w:t>4. ПРАВА ТА ОБОВ'ЯЗКИ СТОРІН</w:t>
      </w:r>
    </w:p>
    <w:p w:rsidR="00E23422" w:rsidRPr="00604DDC" w:rsidRDefault="00E23422" w:rsidP="00604DDC">
      <w:pPr>
        <w:spacing w:line="240" w:lineRule="auto"/>
        <w:rPr>
          <w:sz w:val="24"/>
          <w:szCs w:val="24"/>
        </w:rPr>
      </w:pPr>
    </w:p>
    <w:p w:rsidR="00F77618" w:rsidRPr="00604DDC" w:rsidRDefault="00F77618" w:rsidP="00604DDC">
      <w:pPr>
        <w:spacing w:line="240" w:lineRule="auto"/>
        <w:rPr>
          <w:sz w:val="24"/>
          <w:szCs w:val="24"/>
        </w:rPr>
      </w:pPr>
      <w:r w:rsidRPr="00604DDC">
        <w:rPr>
          <w:sz w:val="24"/>
          <w:szCs w:val="24"/>
        </w:rPr>
        <w:t xml:space="preserve">4.1. Виконавець має право: </w:t>
      </w:r>
    </w:p>
    <w:p w:rsidR="00F77618" w:rsidRPr="00604DDC" w:rsidRDefault="00F77618" w:rsidP="00604DDC">
      <w:pPr>
        <w:spacing w:line="240" w:lineRule="auto"/>
        <w:rPr>
          <w:sz w:val="24"/>
          <w:szCs w:val="24"/>
        </w:rPr>
      </w:pPr>
      <w:r w:rsidRPr="00604DDC">
        <w:rPr>
          <w:sz w:val="24"/>
          <w:szCs w:val="24"/>
        </w:rPr>
        <w:t xml:space="preserve">4.1.1. отримувати від Замовника інформацію, необхідну для надання послуг; </w:t>
      </w:r>
    </w:p>
    <w:p w:rsidR="00F77618" w:rsidRPr="00604DDC" w:rsidRDefault="00F77618" w:rsidP="00604DDC">
      <w:pPr>
        <w:spacing w:line="240" w:lineRule="auto"/>
        <w:rPr>
          <w:sz w:val="24"/>
          <w:szCs w:val="24"/>
        </w:rPr>
      </w:pPr>
      <w:r w:rsidRPr="00604DDC">
        <w:rPr>
          <w:sz w:val="24"/>
          <w:szCs w:val="24"/>
        </w:rPr>
        <w:t xml:space="preserve">4.1.2. </w:t>
      </w:r>
      <w:r w:rsidR="00A25829" w:rsidRPr="00A25829">
        <w:rPr>
          <w:sz w:val="24"/>
          <w:szCs w:val="24"/>
        </w:rPr>
        <w:t>самостійно встановлювати вартість послуг та інші умови їх надання шляхом розміщення відповідної інформації на офіційних інформаційних ресурсах Виконавця</w:t>
      </w:r>
      <w:r w:rsidRPr="00604DDC">
        <w:rPr>
          <w:sz w:val="24"/>
          <w:szCs w:val="24"/>
        </w:rPr>
        <w:t xml:space="preserve">; </w:t>
      </w:r>
    </w:p>
    <w:p w:rsidR="00F77618" w:rsidRPr="00604DDC" w:rsidRDefault="00F77618" w:rsidP="00604DDC">
      <w:pPr>
        <w:spacing w:line="240" w:lineRule="auto"/>
        <w:rPr>
          <w:sz w:val="24"/>
          <w:szCs w:val="24"/>
        </w:rPr>
      </w:pPr>
      <w:r w:rsidRPr="00604DDC">
        <w:rPr>
          <w:sz w:val="24"/>
          <w:szCs w:val="24"/>
        </w:rPr>
        <w:t xml:space="preserve">4.1.3. </w:t>
      </w:r>
      <w:r w:rsidR="00A25829" w:rsidRPr="00A25829">
        <w:rPr>
          <w:sz w:val="24"/>
          <w:szCs w:val="24"/>
        </w:rPr>
        <w:t>вносити зміни до цього Договору шляхом оприлюднення нової редакції або змін до нього на офіційних інформаційних ресурсах Виконавця без спеціального повідомлення Замовника</w:t>
      </w:r>
      <w:r w:rsidRPr="00604DDC">
        <w:rPr>
          <w:sz w:val="24"/>
          <w:szCs w:val="24"/>
        </w:rPr>
        <w:t xml:space="preserve">; </w:t>
      </w:r>
    </w:p>
    <w:p w:rsidR="00F77618" w:rsidRPr="00604DDC" w:rsidRDefault="00F77618" w:rsidP="00604DDC">
      <w:pPr>
        <w:spacing w:line="240" w:lineRule="auto"/>
        <w:rPr>
          <w:sz w:val="24"/>
          <w:szCs w:val="24"/>
        </w:rPr>
      </w:pPr>
      <w:r w:rsidRPr="00604DDC">
        <w:rPr>
          <w:sz w:val="24"/>
          <w:szCs w:val="24"/>
        </w:rPr>
        <w:t xml:space="preserve">4.1.4. зберігати та обробляти персональні дані, отримані в процесі надання послуг, відповідно до вимог чинного законодавства України; </w:t>
      </w:r>
    </w:p>
    <w:p w:rsidR="00F77618" w:rsidRPr="00604DDC" w:rsidRDefault="00F77618" w:rsidP="00604DDC">
      <w:pPr>
        <w:spacing w:line="240" w:lineRule="auto"/>
        <w:rPr>
          <w:sz w:val="24"/>
          <w:szCs w:val="24"/>
        </w:rPr>
      </w:pPr>
      <w:r w:rsidRPr="00604DDC">
        <w:rPr>
          <w:sz w:val="24"/>
          <w:szCs w:val="24"/>
        </w:rPr>
        <w:t xml:space="preserve">4.1.5. призупинити надання послуг при несвоєчасному виконанні Замовником своїх грошових зобов’язань з оплати послуг; </w:t>
      </w:r>
    </w:p>
    <w:p w:rsidR="00F77618" w:rsidRDefault="00F77618" w:rsidP="00604DDC">
      <w:pPr>
        <w:spacing w:line="240" w:lineRule="auto"/>
        <w:rPr>
          <w:sz w:val="24"/>
          <w:szCs w:val="24"/>
        </w:rPr>
      </w:pPr>
      <w:r w:rsidRPr="00604DDC">
        <w:rPr>
          <w:sz w:val="24"/>
          <w:szCs w:val="24"/>
        </w:rPr>
        <w:t>4.1.6. повністю або частково призупинити надання послуг у разі неможливості надання послуг у зв’язку з технічними або</w:t>
      </w:r>
      <w:r w:rsidR="00F5316B">
        <w:rPr>
          <w:sz w:val="24"/>
          <w:szCs w:val="24"/>
        </w:rPr>
        <w:t xml:space="preserve"> іншими об’єктивними причинами;</w:t>
      </w:r>
    </w:p>
    <w:p w:rsidR="00F5316B" w:rsidRPr="00604DDC" w:rsidRDefault="00F5316B" w:rsidP="00604DDC">
      <w:pPr>
        <w:spacing w:line="240" w:lineRule="auto"/>
        <w:rPr>
          <w:sz w:val="24"/>
          <w:szCs w:val="24"/>
        </w:rPr>
      </w:pPr>
      <w:r>
        <w:rPr>
          <w:sz w:val="24"/>
          <w:szCs w:val="24"/>
        </w:rPr>
        <w:t xml:space="preserve">4.1.7. </w:t>
      </w:r>
      <w:r w:rsidRPr="00F5316B">
        <w:rPr>
          <w:sz w:val="24"/>
          <w:szCs w:val="24"/>
        </w:rPr>
        <w:t>здійснювати аудіо-, фото- та відеофіксацію освітніх заходів у порядку, передбаченому цим Договором та чинним законодавством України</w:t>
      </w:r>
      <w:r w:rsidR="00942604">
        <w:rPr>
          <w:sz w:val="24"/>
          <w:szCs w:val="24"/>
        </w:rPr>
        <w:t>;</w:t>
      </w:r>
    </w:p>
    <w:p w:rsidR="00F77618" w:rsidRPr="00604DDC" w:rsidRDefault="00F77618" w:rsidP="00604DDC">
      <w:pPr>
        <w:spacing w:line="240" w:lineRule="auto"/>
        <w:rPr>
          <w:sz w:val="24"/>
          <w:szCs w:val="24"/>
        </w:rPr>
      </w:pPr>
      <w:r w:rsidRPr="00604DDC">
        <w:rPr>
          <w:sz w:val="24"/>
          <w:szCs w:val="24"/>
        </w:rPr>
        <w:t xml:space="preserve">4.2. Виконавець зобов’язаний: </w:t>
      </w:r>
    </w:p>
    <w:p w:rsidR="00F77618" w:rsidRPr="00604DDC" w:rsidRDefault="00F77618" w:rsidP="00604DDC">
      <w:pPr>
        <w:spacing w:line="240" w:lineRule="auto"/>
        <w:rPr>
          <w:sz w:val="24"/>
          <w:szCs w:val="24"/>
        </w:rPr>
      </w:pPr>
      <w:r w:rsidRPr="00604DDC">
        <w:rPr>
          <w:sz w:val="24"/>
          <w:szCs w:val="24"/>
        </w:rPr>
        <w:t xml:space="preserve">4.2.1. надавати послуги відповідно до умов цього Договору; </w:t>
      </w:r>
    </w:p>
    <w:p w:rsidR="00F77618" w:rsidRPr="00604DDC" w:rsidRDefault="00F77618" w:rsidP="00604DDC">
      <w:pPr>
        <w:spacing w:line="240" w:lineRule="auto"/>
        <w:rPr>
          <w:sz w:val="24"/>
          <w:szCs w:val="24"/>
        </w:rPr>
      </w:pPr>
      <w:r w:rsidRPr="00604DDC">
        <w:rPr>
          <w:sz w:val="24"/>
          <w:szCs w:val="24"/>
        </w:rPr>
        <w:t xml:space="preserve">4.2.2. надавати роз’яснення з питань, що виникають у Замовника в зв’язку з наданням йому послуг; </w:t>
      </w:r>
    </w:p>
    <w:p w:rsidR="00F77618" w:rsidRPr="00604DDC" w:rsidRDefault="00A25829" w:rsidP="00604DDC">
      <w:pPr>
        <w:spacing w:line="240" w:lineRule="auto"/>
        <w:rPr>
          <w:sz w:val="24"/>
          <w:szCs w:val="24"/>
        </w:rPr>
      </w:pPr>
      <w:r>
        <w:rPr>
          <w:sz w:val="24"/>
          <w:szCs w:val="24"/>
        </w:rPr>
        <w:t xml:space="preserve">4.2.3. </w:t>
      </w:r>
      <w:r w:rsidRPr="00A25829">
        <w:rPr>
          <w:sz w:val="24"/>
          <w:szCs w:val="24"/>
        </w:rPr>
        <w:t>забезпечити можливість участі Замовника у заходах у форматі та на умовах, визначених для відповідного заходу</w:t>
      </w:r>
      <w:r w:rsidR="00F77618" w:rsidRPr="00604DDC">
        <w:rPr>
          <w:sz w:val="24"/>
          <w:szCs w:val="24"/>
        </w:rPr>
        <w:t xml:space="preserve">; </w:t>
      </w:r>
    </w:p>
    <w:p w:rsidR="00F77618" w:rsidRPr="00604DDC" w:rsidRDefault="00F77618" w:rsidP="00604DDC">
      <w:pPr>
        <w:spacing w:line="240" w:lineRule="auto"/>
        <w:rPr>
          <w:sz w:val="24"/>
          <w:szCs w:val="24"/>
        </w:rPr>
      </w:pPr>
      <w:r w:rsidRPr="00604DDC">
        <w:rPr>
          <w:sz w:val="24"/>
          <w:szCs w:val="24"/>
        </w:rPr>
        <w:t xml:space="preserve">4.2.4. надавати послуги особисто та/або з залученням третіх осіб, залишаючись при цьому відповідальним в повному обсязі перед Замовником за надання послуг; </w:t>
      </w:r>
    </w:p>
    <w:p w:rsidR="00F77618" w:rsidRPr="00604DDC" w:rsidRDefault="00F77618" w:rsidP="00604DDC">
      <w:pPr>
        <w:spacing w:line="240" w:lineRule="auto"/>
        <w:rPr>
          <w:sz w:val="24"/>
          <w:szCs w:val="24"/>
        </w:rPr>
      </w:pPr>
      <w:r w:rsidRPr="00604DDC">
        <w:rPr>
          <w:sz w:val="24"/>
          <w:szCs w:val="24"/>
        </w:rPr>
        <w:t xml:space="preserve">4.2.5. забезпечити захист персональних даних, отриманих від Замовника. </w:t>
      </w:r>
    </w:p>
    <w:p w:rsidR="00E23422" w:rsidRPr="00604DDC" w:rsidRDefault="00F77618" w:rsidP="00604DDC">
      <w:pPr>
        <w:spacing w:line="240" w:lineRule="auto"/>
        <w:rPr>
          <w:sz w:val="24"/>
          <w:szCs w:val="24"/>
        </w:rPr>
      </w:pPr>
      <w:r w:rsidRPr="00604DDC">
        <w:rPr>
          <w:sz w:val="24"/>
          <w:szCs w:val="24"/>
        </w:rPr>
        <w:t xml:space="preserve">4.3. Замовник має право: </w:t>
      </w:r>
    </w:p>
    <w:p w:rsidR="00E23422" w:rsidRPr="00604DDC" w:rsidRDefault="00F77618" w:rsidP="00604DDC">
      <w:pPr>
        <w:spacing w:line="240" w:lineRule="auto"/>
        <w:rPr>
          <w:sz w:val="24"/>
          <w:szCs w:val="24"/>
        </w:rPr>
      </w:pPr>
      <w:r w:rsidRPr="00604DDC">
        <w:rPr>
          <w:sz w:val="24"/>
          <w:szCs w:val="24"/>
        </w:rPr>
        <w:t xml:space="preserve">4.3.1. отримувати послуги, надані Виконавцем відповідно до умов Договору; </w:t>
      </w:r>
    </w:p>
    <w:p w:rsidR="00E23422" w:rsidRPr="00604DDC" w:rsidRDefault="00F77618" w:rsidP="00604DDC">
      <w:pPr>
        <w:spacing w:line="240" w:lineRule="auto"/>
        <w:rPr>
          <w:sz w:val="24"/>
          <w:szCs w:val="24"/>
        </w:rPr>
      </w:pPr>
      <w:r w:rsidRPr="00604DDC">
        <w:rPr>
          <w:sz w:val="24"/>
          <w:szCs w:val="24"/>
        </w:rPr>
        <w:t xml:space="preserve">4.3.2. отримувати повну та достовірну інформацію про обсяг наданих послуг, а також роз’яснення з питань, що виникають у Замовника в зв’язку з наданням йому послуг. </w:t>
      </w:r>
    </w:p>
    <w:p w:rsidR="00E23422" w:rsidRPr="00604DDC" w:rsidRDefault="00E23422" w:rsidP="00604DDC">
      <w:pPr>
        <w:spacing w:line="240" w:lineRule="auto"/>
        <w:rPr>
          <w:sz w:val="24"/>
          <w:szCs w:val="24"/>
        </w:rPr>
      </w:pPr>
      <w:r w:rsidRPr="00604DDC">
        <w:rPr>
          <w:sz w:val="24"/>
          <w:szCs w:val="24"/>
        </w:rPr>
        <w:t>4.4. Замовник зобов’язаний:</w:t>
      </w:r>
      <w:r w:rsidR="00F77618" w:rsidRPr="00604DDC">
        <w:rPr>
          <w:sz w:val="24"/>
          <w:szCs w:val="24"/>
        </w:rPr>
        <w:t xml:space="preserve"> </w:t>
      </w:r>
    </w:p>
    <w:p w:rsidR="00E23422" w:rsidRPr="00604DDC" w:rsidRDefault="00004A06" w:rsidP="00604DDC">
      <w:pPr>
        <w:spacing w:line="240" w:lineRule="auto"/>
        <w:rPr>
          <w:sz w:val="24"/>
          <w:szCs w:val="24"/>
        </w:rPr>
      </w:pPr>
      <w:r>
        <w:rPr>
          <w:sz w:val="24"/>
          <w:szCs w:val="24"/>
        </w:rPr>
        <w:t xml:space="preserve">4.4.1. </w:t>
      </w:r>
      <w:r w:rsidRPr="00004A06">
        <w:rPr>
          <w:sz w:val="24"/>
          <w:szCs w:val="24"/>
        </w:rPr>
        <w:t>самостійно ознайомитися з умовами цього Договору, Політикою конфіденційності та іншою інформацією щодо відповідного заходу, розміщеною на офіційних і</w:t>
      </w:r>
      <w:r>
        <w:rPr>
          <w:sz w:val="24"/>
          <w:szCs w:val="24"/>
        </w:rPr>
        <w:t>нформаційних ресурсах Виконавця</w:t>
      </w:r>
      <w:r w:rsidR="00F77618" w:rsidRPr="00604DDC">
        <w:rPr>
          <w:sz w:val="24"/>
          <w:szCs w:val="24"/>
        </w:rPr>
        <w:t xml:space="preserve">; </w:t>
      </w:r>
    </w:p>
    <w:p w:rsidR="00E23422" w:rsidRPr="00604DDC" w:rsidRDefault="00F77618" w:rsidP="00604DDC">
      <w:pPr>
        <w:spacing w:line="240" w:lineRule="auto"/>
        <w:rPr>
          <w:sz w:val="24"/>
          <w:szCs w:val="24"/>
        </w:rPr>
      </w:pPr>
      <w:r w:rsidRPr="00604DDC">
        <w:rPr>
          <w:sz w:val="24"/>
          <w:szCs w:val="24"/>
        </w:rPr>
        <w:t xml:space="preserve">4.4.2. надавати достовірну і повну інформацію, необхідну для укладення та виконання Договору; </w:t>
      </w:r>
    </w:p>
    <w:p w:rsidR="00E23422" w:rsidRPr="00604DDC" w:rsidRDefault="00F77618" w:rsidP="00604DDC">
      <w:pPr>
        <w:spacing w:line="240" w:lineRule="auto"/>
        <w:rPr>
          <w:sz w:val="24"/>
          <w:szCs w:val="24"/>
        </w:rPr>
      </w:pPr>
      <w:r w:rsidRPr="00604DDC">
        <w:rPr>
          <w:sz w:val="24"/>
          <w:szCs w:val="24"/>
        </w:rPr>
        <w:t xml:space="preserve">4.4.3. здійснювати оплату за надані послуги відповідно до умов Договору за цінами, визначеними Виконавцем; </w:t>
      </w:r>
    </w:p>
    <w:p w:rsidR="00E23422" w:rsidRPr="00604DDC" w:rsidRDefault="00F77618" w:rsidP="00604DDC">
      <w:pPr>
        <w:spacing w:line="240" w:lineRule="auto"/>
        <w:rPr>
          <w:sz w:val="24"/>
          <w:szCs w:val="24"/>
        </w:rPr>
      </w:pPr>
      <w:r w:rsidRPr="00604DDC">
        <w:rPr>
          <w:sz w:val="24"/>
          <w:szCs w:val="24"/>
        </w:rPr>
        <w:t xml:space="preserve">4.4.4. негайно повідомляти Виконавця про зміну своїх реквізитів, обставини та факти, які є важливими для надання послуг за Договором; </w:t>
      </w:r>
    </w:p>
    <w:p w:rsidR="00D84712" w:rsidRDefault="00F77618" w:rsidP="00604DDC">
      <w:pPr>
        <w:spacing w:line="240" w:lineRule="auto"/>
        <w:rPr>
          <w:sz w:val="24"/>
          <w:szCs w:val="24"/>
        </w:rPr>
      </w:pPr>
      <w:r w:rsidRPr="00604DDC">
        <w:rPr>
          <w:sz w:val="24"/>
          <w:szCs w:val="24"/>
        </w:rPr>
        <w:lastRenderedPageBreak/>
        <w:t xml:space="preserve">4.4.5. не копіювати та не розповсюджувати без письмової згоди Виконавця отримані в процесі виконання </w:t>
      </w:r>
      <w:r w:rsidR="00AD5450" w:rsidRPr="00AD5450">
        <w:rPr>
          <w:sz w:val="24"/>
          <w:szCs w:val="24"/>
        </w:rPr>
        <w:t>Договору навчальні матеріали, презентації, методичні розробки, клінічні алгоритми, діагностичні схеми, відеозаписи заходів та інші об'єкти права інтелектуальної власності</w:t>
      </w:r>
      <w:r w:rsidR="00F5316B">
        <w:rPr>
          <w:sz w:val="24"/>
          <w:szCs w:val="24"/>
        </w:rPr>
        <w:t>;</w:t>
      </w:r>
    </w:p>
    <w:p w:rsidR="00F5316B" w:rsidRDefault="00F5316B" w:rsidP="00604DDC">
      <w:pPr>
        <w:spacing w:line="240" w:lineRule="auto"/>
        <w:rPr>
          <w:sz w:val="24"/>
          <w:szCs w:val="24"/>
        </w:rPr>
      </w:pPr>
      <w:r>
        <w:rPr>
          <w:sz w:val="24"/>
          <w:szCs w:val="24"/>
        </w:rPr>
        <w:t>4.4.6. д</w:t>
      </w:r>
      <w:r w:rsidRPr="00F5316B">
        <w:rPr>
          <w:sz w:val="24"/>
          <w:szCs w:val="24"/>
        </w:rPr>
        <w:t>отримуватися вимог законодавства щодо захисту персональних даних та лікарської таємниці, не поширювати відомості про пацієнтів або іншу конфіденційну інформацію, що стала відома під час участі в освітніх заходах.</w:t>
      </w:r>
    </w:p>
    <w:p w:rsidR="00E23422" w:rsidRPr="00604DDC" w:rsidRDefault="00E23422" w:rsidP="00604DDC">
      <w:pPr>
        <w:spacing w:line="240" w:lineRule="auto"/>
        <w:jc w:val="center"/>
        <w:rPr>
          <w:sz w:val="24"/>
          <w:szCs w:val="24"/>
        </w:rPr>
      </w:pPr>
    </w:p>
    <w:p w:rsidR="00E23422" w:rsidRPr="00604DDC" w:rsidRDefault="00F77618" w:rsidP="00604DDC">
      <w:pPr>
        <w:spacing w:line="240" w:lineRule="auto"/>
        <w:jc w:val="center"/>
        <w:rPr>
          <w:sz w:val="24"/>
          <w:szCs w:val="24"/>
        </w:rPr>
      </w:pPr>
      <w:r w:rsidRPr="00604DDC">
        <w:rPr>
          <w:sz w:val="24"/>
          <w:szCs w:val="24"/>
        </w:rPr>
        <w:t>5. ЦІНА ПОСЛУГ ТА ПОРЯДОК РОЗРАХУНКІВ</w:t>
      </w:r>
    </w:p>
    <w:p w:rsidR="00E23422" w:rsidRPr="00604DDC" w:rsidRDefault="00E23422" w:rsidP="00604DDC">
      <w:pPr>
        <w:spacing w:line="240" w:lineRule="auto"/>
        <w:rPr>
          <w:sz w:val="24"/>
          <w:szCs w:val="24"/>
        </w:rPr>
      </w:pPr>
    </w:p>
    <w:p w:rsidR="00E23422" w:rsidRPr="00604DDC" w:rsidRDefault="00F77618" w:rsidP="00604DDC">
      <w:pPr>
        <w:spacing w:line="240" w:lineRule="auto"/>
        <w:rPr>
          <w:sz w:val="24"/>
          <w:szCs w:val="24"/>
        </w:rPr>
      </w:pPr>
      <w:r w:rsidRPr="00604DDC">
        <w:rPr>
          <w:sz w:val="24"/>
          <w:szCs w:val="24"/>
        </w:rPr>
        <w:t xml:space="preserve">5.1. </w:t>
      </w:r>
      <w:r w:rsidR="0038466D" w:rsidRPr="0038466D">
        <w:rPr>
          <w:sz w:val="24"/>
          <w:szCs w:val="24"/>
        </w:rPr>
        <w:t>Вартість послуг Виконавця зазначається в описі відповідного заходу на офіційних інформаційних ресурсах Виконавця або повідомляється Замовнику іншим способом</w:t>
      </w:r>
      <w:r w:rsidRPr="00604DDC">
        <w:rPr>
          <w:sz w:val="24"/>
          <w:szCs w:val="24"/>
        </w:rPr>
        <w:t xml:space="preserve">. </w:t>
      </w:r>
    </w:p>
    <w:p w:rsidR="00E23422" w:rsidRPr="00604DDC" w:rsidRDefault="00F77618" w:rsidP="00604DDC">
      <w:pPr>
        <w:spacing w:line="240" w:lineRule="auto"/>
        <w:rPr>
          <w:sz w:val="24"/>
          <w:szCs w:val="24"/>
        </w:rPr>
      </w:pPr>
      <w:r w:rsidRPr="00604DDC">
        <w:rPr>
          <w:sz w:val="24"/>
          <w:szCs w:val="24"/>
        </w:rPr>
        <w:t xml:space="preserve">5.2. </w:t>
      </w:r>
      <w:r w:rsidR="00B51335" w:rsidRPr="00B51335">
        <w:rPr>
          <w:sz w:val="24"/>
          <w:szCs w:val="24"/>
        </w:rPr>
        <w:t>Виконавець має право змінювати вартість послуг до моменту здійснення їх оплати Замовником шляхом розміщення відповідної інформації на офіційних інформаційних ресурсах Виконавця або повідомлення Замовника іншим способом.</w:t>
      </w:r>
      <w:r w:rsidRPr="00604DDC">
        <w:rPr>
          <w:sz w:val="24"/>
          <w:szCs w:val="24"/>
        </w:rPr>
        <w:t xml:space="preserve">. </w:t>
      </w:r>
    </w:p>
    <w:p w:rsidR="00AD3969" w:rsidRPr="00604DDC" w:rsidRDefault="00F77618" w:rsidP="00604DDC">
      <w:pPr>
        <w:spacing w:line="240" w:lineRule="auto"/>
        <w:rPr>
          <w:sz w:val="24"/>
          <w:szCs w:val="24"/>
        </w:rPr>
      </w:pPr>
      <w:r w:rsidRPr="00604DDC">
        <w:rPr>
          <w:sz w:val="24"/>
          <w:szCs w:val="24"/>
        </w:rPr>
        <w:t xml:space="preserve">5.3. </w:t>
      </w:r>
      <w:r w:rsidR="00B51335" w:rsidRPr="00B51335">
        <w:rPr>
          <w:sz w:val="24"/>
          <w:szCs w:val="24"/>
        </w:rPr>
        <w:t>Вартість послуг, обраних Замовником, визначається на підставі рахунку, виставленого Виконавцем, або іншого документа, що підтверджує вартість участі у відповідному заході. Рахунок може бути надісланий Замовнику електронною поштою, через месенджери, засоби електронного зв'язку або переданий іншим способом</w:t>
      </w:r>
      <w:r w:rsidR="00AD3969" w:rsidRPr="00DA1B8D">
        <w:rPr>
          <w:sz w:val="24"/>
          <w:szCs w:val="24"/>
        </w:rPr>
        <w:t>.</w:t>
      </w:r>
      <w:r w:rsidR="00AD3969" w:rsidRPr="00604DDC">
        <w:rPr>
          <w:sz w:val="24"/>
          <w:szCs w:val="24"/>
        </w:rPr>
        <w:t xml:space="preserve"> </w:t>
      </w:r>
    </w:p>
    <w:p w:rsidR="00E23422" w:rsidRPr="00604DDC" w:rsidRDefault="00F77618" w:rsidP="00604DDC">
      <w:pPr>
        <w:spacing w:line="240" w:lineRule="auto"/>
        <w:rPr>
          <w:sz w:val="24"/>
          <w:szCs w:val="24"/>
        </w:rPr>
      </w:pPr>
      <w:r w:rsidRPr="00604DDC">
        <w:rPr>
          <w:sz w:val="24"/>
          <w:szCs w:val="24"/>
        </w:rPr>
        <w:t xml:space="preserve">5.4. Зміна Виконавцем ціни послуги, оплаченої Замовником, не допускається. </w:t>
      </w:r>
    </w:p>
    <w:p w:rsidR="00E23422" w:rsidRPr="00604DDC" w:rsidRDefault="00F77618" w:rsidP="00604DDC">
      <w:pPr>
        <w:spacing w:line="240" w:lineRule="auto"/>
        <w:rPr>
          <w:sz w:val="24"/>
          <w:szCs w:val="24"/>
        </w:rPr>
      </w:pPr>
      <w:r w:rsidRPr="00604DDC">
        <w:rPr>
          <w:sz w:val="24"/>
          <w:szCs w:val="24"/>
        </w:rPr>
        <w:t xml:space="preserve">5.5. </w:t>
      </w:r>
      <w:r w:rsidR="00942604" w:rsidRPr="00942604">
        <w:rPr>
          <w:sz w:val="24"/>
          <w:szCs w:val="24"/>
        </w:rPr>
        <w:t>Якщо інше не передбачено умовами конкретного заходу, послуги надаються за умови їх попередньої оплати. Участь у заході, доступ до навчальних матеріалів або інші додаткові можливості надаються відповідно до умов конкретного заходу</w:t>
      </w:r>
      <w:r w:rsidR="00AD3969" w:rsidRPr="00604DDC">
        <w:rPr>
          <w:sz w:val="24"/>
          <w:szCs w:val="24"/>
        </w:rPr>
        <w:t>.</w:t>
      </w:r>
    </w:p>
    <w:p w:rsidR="00E23422" w:rsidRPr="00604DDC" w:rsidRDefault="00F77618" w:rsidP="00604DDC">
      <w:pPr>
        <w:spacing w:line="240" w:lineRule="auto"/>
        <w:rPr>
          <w:sz w:val="24"/>
          <w:szCs w:val="24"/>
        </w:rPr>
      </w:pPr>
      <w:r w:rsidRPr="00604DDC">
        <w:rPr>
          <w:sz w:val="24"/>
          <w:szCs w:val="24"/>
        </w:rPr>
        <w:t xml:space="preserve">5.6. </w:t>
      </w:r>
      <w:r w:rsidR="005B3BC1" w:rsidRPr="005B3BC1">
        <w:rPr>
          <w:sz w:val="24"/>
          <w:szCs w:val="24"/>
        </w:rPr>
        <w:t>Розрахунки між Замовником та Виконавцем здійснюються у безготівковій формі шляхом перерахування коштів на рахунок Виконавця або іншими способами, визначеними Виконавцем</w:t>
      </w:r>
      <w:r w:rsidRPr="00604DDC">
        <w:rPr>
          <w:sz w:val="24"/>
          <w:szCs w:val="24"/>
        </w:rPr>
        <w:t xml:space="preserve">. </w:t>
      </w:r>
    </w:p>
    <w:p w:rsidR="00E23422" w:rsidRPr="00604DDC" w:rsidRDefault="00F77618" w:rsidP="00604DDC">
      <w:pPr>
        <w:spacing w:line="240" w:lineRule="auto"/>
        <w:rPr>
          <w:sz w:val="24"/>
          <w:szCs w:val="24"/>
        </w:rPr>
      </w:pPr>
      <w:r w:rsidRPr="00604DDC">
        <w:rPr>
          <w:sz w:val="24"/>
          <w:szCs w:val="24"/>
        </w:rPr>
        <w:t>5.</w:t>
      </w:r>
      <w:r w:rsidRPr="00DA1B8D">
        <w:rPr>
          <w:sz w:val="24"/>
          <w:szCs w:val="24"/>
        </w:rPr>
        <w:t>7. У разі оформлення Замовником платіжних документів в графі "Призначення платежу" обов’язково зазначається посилання на номер і дату рахунку, виставленого Виконавцем.</w:t>
      </w:r>
      <w:r w:rsidRPr="00604DDC">
        <w:rPr>
          <w:sz w:val="24"/>
          <w:szCs w:val="24"/>
        </w:rPr>
        <w:t xml:space="preserve"> </w:t>
      </w:r>
    </w:p>
    <w:p w:rsidR="00E23422" w:rsidRPr="00604DDC" w:rsidRDefault="00F77618" w:rsidP="00604DDC">
      <w:pPr>
        <w:spacing w:line="240" w:lineRule="auto"/>
        <w:rPr>
          <w:sz w:val="24"/>
          <w:szCs w:val="24"/>
        </w:rPr>
      </w:pPr>
      <w:r w:rsidRPr="00604DDC">
        <w:rPr>
          <w:sz w:val="24"/>
          <w:szCs w:val="24"/>
        </w:rPr>
        <w:t xml:space="preserve">5.8. Платіж вважається виконаним з моменту зарахування коштів на поточний рахунок Виконавця. Відповідальність за правильність здійснення переказу коштів покладається на Замовника. </w:t>
      </w:r>
    </w:p>
    <w:p w:rsidR="00E23422" w:rsidRPr="00604DDC" w:rsidRDefault="00F77618" w:rsidP="00604DDC">
      <w:pPr>
        <w:spacing w:line="240" w:lineRule="auto"/>
        <w:rPr>
          <w:sz w:val="24"/>
          <w:szCs w:val="24"/>
        </w:rPr>
      </w:pPr>
      <w:r w:rsidRPr="00604DDC">
        <w:rPr>
          <w:sz w:val="24"/>
          <w:szCs w:val="24"/>
        </w:rPr>
        <w:t xml:space="preserve">5.9. У разі неможливості або відмови скористатися послугами Виконавця, Замовник не пізніше ніж за 3 (три) календарні дні до дати надання послуги, зазначеної в рахунку, письмово повідомляє Виконавця про це. Виконавець на підставі письмової заяви здійснює повернення сплачених Замовником коштів протягом 5 (п’яти) робочих днів з дня надання Замовником письмової заяви із зазначенням реквізитів рахунку Замовника. </w:t>
      </w:r>
    </w:p>
    <w:p w:rsidR="00E23422" w:rsidRPr="00604DDC" w:rsidRDefault="00F77618" w:rsidP="00604DDC">
      <w:pPr>
        <w:spacing w:line="240" w:lineRule="auto"/>
        <w:rPr>
          <w:sz w:val="24"/>
          <w:szCs w:val="24"/>
        </w:rPr>
      </w:pPr>
      <w:r w:rsidRPr="00604DDC">
        <w:rPr>
          <w:sz w:val="24"/>
          <w:szCs w:val="24"/>
        </w:rPr>
        <w:t xml:space="preserve">5.10. У разі неможливості чи відмови скористатися послугами Виконавця менше ніж за 3 (три) календарні дні до дати надання послуг, оплата, внесена Замовником за послуги, не повертається, якщо інше не погоджено Сторонами. </w:t>
      </w:r>
    </w:p>
    <w:p w:rsidR="00E23422" w:rsidRPr="00604DDC" w:rsidRDefault="00F77618" w:rsidP="00604DDC">
      <w:pPr>
        <w:spacing w:line="240" w:lineRule="auto"/>
        <w:rPr>
          <w:sz w:val="24"/>
          <w:szCs w:val="24"/>
        </w:rPr>
      </w:pPr>
      <w:r w:rsidRPr="00604DDC">
        <w:rPr>
          <w:sz w:val="24"/>
          <w:szCs w:val="24"/>
        </w:rPr>
        <w:t xml:space="preserve">5.11. Оплата Замовником послуг означає повну та безумовну згоду Замовника з Публічною офертою, викладеною в умовах цього Договору. </w:t>
      </w:r>
    </w:p>
    <w:p w:rsidR="00E23422" w:rsidRDefault="00F77618" w:rsidP="00604DDC">
      <w:pPr>
        <w:spacing w:line="240" w:lineRule="auto"/>
        <w:rPr>
          <w:sz w:val="24"/>
          <w:szCs w:val="24"/>
        </w:rPr>
      </w:pPr>
      <w:r w:rsidRPr="00604DDC">
        <w:rPr>
          <w:sz w:val="24"/>
          <w:szCs w:val="24"/>
        </w:rPr>
        <w:t xml:space="preserve">5.12. У ціну послуг включені податки і збори (інші обов’язкові платежі), які підлягають сплаті Виконавцем у зв’язку з виконанням умов Договору відповідно до вимог чинного законодавства України. </w:t>
      </w:r>
    </w:p>
    <w:p w:rsidR="005B3BC1" w:rsidRPr="005B3BC1" w:rsidRDefault="00D84712" w:rsidP="005B3BC1">
      <w:pPr>
        <w:spacing w:line="240" w:lineRule="auto"/>
        <w:rPr>
          <w:sz w:val="24"/>
          <w:szCs w:val="24"/>
        </w:rPr>
      </w:pPr>
      <w:r w:rsidRPr="000E2B75">
        <w:rPr>
          <w:sz w:val="24"/>
          <w:szCs w:val="24"/>
        </w:rPr>
        <w:t xml:space="preserve">5.13. </w:t>
      </w:r>
      <w:r w:rsidR="005B3BC1" w:rsidRPr="005B3BC1">
        <w:rPr>
          <w:sz w:val="24"/>
          <w:szCs w:val="24"/>
        </w:rPr>
        <w:t>У разі перенесення заходу з ініціативи Виконавця Замовник має право взяти участь у заході у нову дату або за погодженням сторін використати сплачені кошти для участі в іншому заході Виконавця.</w:t>
      </w:r>
    </w:p>
    <w:p w:rsidR="005B3BC1" w:rsidRDefault="005B3BC1" w:rsidP="005B3BC1">
      <w:pPr>
        <w:spacing w:line="240" w:lineRule="auto"/>
        <w:rPr>
          <w:sz w:val="24"/>
          <w:szCs w:val="24"/>
        </w:rPr>
      </w:pPr>
      <w:r w:rsidRPr="005B3BC1">
        <w:rPr>
          <w:sz w:val="24"/>
          <w:szCs w:val="24"/>
        </w:rPr>
        <w:t>5.14. У разі скасування заходу з вини Виконавця та неможливості його проведення в іншу дату сплачені Замовником кошти підлягають поверненню.</w:t>
      </w:r>
    </w:p>
    <w:p w:rsidR="005B3BC1" w:rsidRPr="005B3BC1" w:rsidRDefault="005B3BC1" w:rsidP="005B3BC1">
      <w:pPr>
        <w:spacing w:line="240" w:lineRule="auto"/>
        <w:rPr>
          <w:sz w:val="24"/>
          <w:szCs w:val="24"/>
        </w:rPr>
      </w:pPr>
      <w:r>
        <w:rPr>
          <w:sz w:val="24"/>
          <w:szCs w:val="24"/>
        </w:rPr>
        <w:lastRenderedPageBreak/>
        <w:t xml:space="preserve">5.15. </w:t>
      </w:r>
      <w:r w:rsidRPr="005B3BC1">
        <w:rPr>
          <w:sz w:val="24"/>
          <w:szCs w:val="24"/>
        </w:rPr>
        <w:t>Послуги вважаються наданими належним чином з моменту проведення відповідного заходу або надання Замовнику можливості взяти участь у ньому відповідно до умов цього Договору та умов конкретного заходу.</w:t>
      </w:r>
    </w:p>
    <w:p w:rsidR="005B3BC1" w:rsidRPr="005B3BC1" w:rsidRDefault="005B3BC1" w:rsidP="005B3BC1">
      <w:pPr>
        <w:spacing w:line="240" w:lineRule="auto"/>
        <w:rPr>
          <w:sz w:val="24"/>
          <w:szCs w:val="24"/>
        </w:rPr>
      </w:pPr>
      <w:r w:rsidRPr="005B3BC1">
        <w:rPr>
          <w:sz w:val="24"/>
          <w:szCs w:val="24"/>
        </w:rPr>
        <w:t>У разі неучасті Замовника у заході з причин, що не залежать від Виконавця, послуги вважаються наданими в повному обсязі та кошти поверненню не підлягають, якщо інше не передбачено умовами конкретного заходу або письмовою домовленістю Сторін.</w:t>
      </w:r>
    </w:p>
    <w:p w:rsidR="00E23422" w:rsidRPr="00604DDC" w:rsidRDefault="00E23422" w:rsidP="005B3BC1">
      <w:pPr>
        <w:spacing w:line="240" w:lineRule="auto"/>
        <w:ind w:firstLine="0"/>
        <w:rPr>
          <w:sz w:val="24"/>
          <w:szCs w:val="24"/>
        </w:rPr>
      </w:pPr>
    </w:p>
    <w:p w:rsidR="00E23422" w:rsidRPr="00604DDC" w:rsidRDefault="00F77618" w:rsidP="00604DDC">
      <w:pPr>
        <w:spacing w:line="240" w:lineRule="auto"/>
        <w:jc w:val="center"/>
        <w:rPr>
          <w:sz w:val="24"/>
          <w:szCs w:val="24"/>
        </w:rPr>
      </w:pPr>
      <w:r w:rsidRPr="00604DDC">
        <w:rPr>
          <w:sz w:val="24"/>
          <w:szCs w:val="24"/>
        </w:rPr>
        <w:t>6. ВІДПОВІДАЛЬНІСТЬ СТОРІН</w:t>
      </w:r>
    </w:p>
    <w:p w:rsidR="00E23422" w:rsidRPr="00604DDC" w:rsidRDefault="00E23422" w:rsidP="00604DDC">
      <w:pPr>
        <w:spacing w:line="240" w:lineRule="auto"/>
        <w:rPr>
          <w:sz w:val="24"/>
          <w:szCs w:val="24"/>
        </w:rPr>
      </w:pPr>
    </w:p>
    <w:p w:rsidR="00E23422" w:rsidRPr="00604DDC" w:rsidRDefault="00F77618" w:rsidP="00604DDC">
      <w:pPr>
        <w:spacing w:line="240" w:lineRule="auto"/>
        <w:rPr>
          <w:sz w:val="24"/>
          <w:szCs w:val="24"/>
        </w:rPr>
      </w:pPr>
      <w:r w:rsidRPr="00604DDC">
        <w:rPr>
          <w:sz w:val="24"/>
          <w:szCs w:val="24"/>
        </w:rPr>
        <w:t>6.1. За порушення Договору Сторони несуть відповідальність у відповідності до положень чинного законодавства України та умов цьо</w:t>
      </w:r>
      <w:r w:rsidR="00E23422" w:rsidRPr="00604DDC">
        <w:rPr>
          <w:sz w:val="24"/>
          <w:szCs w:val="24"/>
        </w:rPr>
        <w:t xml:space="preserve">го Договору. </w:t>
      </w:r>
    </w:p>
    <w:p w:rsidR="00AD3969" w:rsidRPr="00604DDC" w:rsidRDefault="00F77618" w:rsidP="00604DDC">
      <w:pPr>
        <w:spacing w:line="240" w:lineRule="auto"/>
        <w:rPr>
          <w:sz w:val="24"/>
          <w:szCs w:val="24"/>
        </w:rPr>
      </w:pPr>
      <w:r w:rsidRPr="00604DDC">
        <w:rPr>
          <w:sz w:val="24"/>
          <w:szCs w:val="24"/>
        </w:rPr>
        <w:t xml:space="preserve">6.2. Порушенням Договору є його невиконання або неналежне виконання, тобто виконання з порушенням умов, визначених змістом цього Договору. </w:t>
      </w:r>
    </w:p>
    <w:p w:rsidR="00E23422" w:rsidRPr="00604DDC" w:rsidRDefault="00F77618" w:rsidP="00604DDC">
      <w:pPr>
        <w:spacing w:line="240" w:lineRule="auto"/>
        <w:rPr>
          <w:sz w:val="24"/>
          <w:szCs w:val="24"/>
        </w:rPr>
      </w:pPr>
      <w:r w:rsidRPr="00604DDC">
        <w:rPr>
          <w:sz w:val="24"/>
          <w:szCs w:val="24"/>
        </w:rPr>
        <w:t xml:space="preserve">6.3. Виконавець не несе відповідальності за неналежне виконання або невиконання умов цього Договору у випадку, якщо Замовник не забезпечив надання інформації та документів, необхідних для надання послуг, або у разі надання інформації та документів у неповному обсязі чи надання суперечливої і/або недостовірної інформації та/або документів. </w:t>
      </w:r>
    </w:p>
    <w:p w:rsidR="00E23422" w:rsidRPr="00604DDC" w:rsidRDefault="00F77618" w:rsidP="00604DDC">
      <w:pPr>
        <w:spacing w:line="240" w:lineRule="auto"/>
        <w:rPr>
          <w:sz w:val="24"/>
          <w:szCs w:val="24"/>
        </w:rPr>
      </w:pPr>
      <w:r w:rsidRPr="00604DDC">
        <w:rPr>
          <w:sz w:val="24"/>
          <w:szCs w:val="24"/>
        </w:rPr>
        <w:t xml:space="preserve">6.4. Замовник несе відповідальність за достовірність і повноту відомостей, вказаних при реєстрації. У випадку якщо Замовник не вказав або невірно вказав відомості про себе, Виконавець не відповідає за збитки Замовника, понесені в результаті відмови в поверненні передоплати, наданні послуг, та/або здійснення інших дій внаслідок неможливості правильної ідентифікації Замовника. </w:t>
      </w:r>
    </w:p>
    <w:p w:rsidR="00E23422" w:rsidRPr="00604DDC" w:rsidRDefault="00F77618" w:rsidP="00604DDC">
      <w:pPr>
        <w:spacing w:line="240" w:lineRule="auto"/>
        <w:rPr>
          <w:sz w:val="24"/>
          <w:szCs w:val="24"/>
        </w:rPr>
      </w:pPr>
      <w:r w:rsidRPr="00604DDC">
        <w:rPr>
          <w:sz w:val="24"/>
          <w:szCs w:val="24"/>
        </w:rPr>
        <w:t>6.5. У випадку ненадання послуг з вини Виконавця, Виконавець повертає Замов</w:t>
      </w:r>
      <w:r w:rsidR="00AD3969" w:rsidRPr="00604DDC">
        <w:rPr>
          <w:sz w:val="24"/>
          <w:szCs w:val="24"/>
        </w:rPr>
        <w:t>нику здійснену оплату протягом 7</w:t>
      </w:r>
      <w:r w:rsidRPr="00604DDC">
        <w:rPr>
          <w:sz w:val="24"/>
          <w:szCs w:val="24"/>
        </w:rPr>
        <w:t xml:space="preserve"> (</w:t>
      </w:r>
      <w:r w:rsidR="00AD3969" w:rsidRPr="00604DDC">
        <w:rPr>
          <w:sz w:val="24"/>
          <w:szCs w:val="24"/>
        </w:rPr>
        <w:t>семи</w:t>
      </w:r>
      <w:r w:rsidRPr="00604DDC">
        <w:rPr>
          <w:sz w:val="24"/>
          <w:szCs w:val="24"/>
        </w:rPr>
        <w:t xml:space="preserve">) календарних днів на підставі письмової заяви Замовника. </w:t>
      </w:r>
    </w:p>
    <w:p w:rsidR="00E23422" w:rsidRPr="00604DDC" w:rsidRDefault="00F77618" w:rsidP="00604DDC">
      <w:pPr>
        <w:spacing w:line="240" w:lineRule="auto"/>
        <w:rPr>
          <w:sz w:val="24"/>
          <w:szCs w:val="24"/>
        </w:rPr>
      </w:pPr>
      <w:r w:rsidRPr="00604DDC">
        <w:rPr>
          <w:sz w:val="24"/>
          <w:szCs w:val="24"/>
        </w:rPr>
        <w:t xml:space="preserve">6.6. У разі прострочення Замовником оплати послуг станом на день їх надання, Замовник позбавляється права на отримання послуг, якщо інше не погоджено Сторонами. </w:t>
      </w:r>
    </w:p>
    <w:p w:rsidR="00E23422" w:rsidRPr="00604DDC" w:rsidRDefault="00E079FD" w:rsidP="00604DDC">
      <w:pPr>
        <w:spacing w:line="240" w:lineRule="auto"/>
        <w:rPr>
          <w:sz w:val="24"/>
          <w:szCs w:val="24"/>
        </w:rPr>
      </w:pPr>
      <w:r w:rsidRPr="00604DDC">
        <w:rPr>
          <w:sz w:val="24"/>
          <w:szCs w:val="24"/>
        </w:rPr>
        <w:t>6.7</w:t>
      </w:r>
      <w:r w:rsidR="00F77618" w:rsidRPr="00604DDC">
        <w:rPr>
          <w:sz w:val="24"/>
          <w:szCs w:val="24"/>
        </w:rPr>
        <w:t xml:space="preserve">. У випадку здійснення Замовником оплати, але неотримання послуг з незалежних від волі Виконавця причин, такі кошти можуть бути зараховані за згодою Замовника в рахунок майбутніх платежів за послуги, що будуть надані Виконавцем, або підлягають поверненню на вимогу Замовника. </w:t>
      </w:r>
    </w:p>
    <w:p w:rsidR="00E23422" w:rsidRDefault="00E079FD" w:rsidP="00604DDC">
      <w:pPr>
        <w:spacing w:line="240" w:lineRule="auto"/>
        <w:rPr>
          <w:sz w:val="24"/>
          <w:szCs w:val="24"/>
        </w:rPr>
      </w:pPr>
      <w:r w:rsidRPr="00604DDC">
        <w:rPr>
          <w:sz w:val="24"/>
          <w:szCs w:val="24"/>
        </w:rPr>
        <w:t>6.8</w:t>
      </w:r>
      <w:r w:rsidR="00F77618" w:rsidRPr="00604DDC">
        <w:rPr>
          <w:sz w:val="24"/>
          <w:szCs w:val="24"/>
        </w:rPr>
        <w:t xml:space="preserve">. Якщо для оплати послуг на веб-сайті Виконавця використовуються платіжні системи, то відповідальність за правильність та своєчасність переказу коштів, а також збереження та обробку персональних даних й іншої інформації, наданої для ініціювання переказу коштів, несе оператор послуг платіжної інфраструктури в порядку, передбаченому законодавством України. </w:t>
      </w:r>
    </w:p>
    <w:p w:rsidR="00F13897" w:rsidRDefault="00D84712" w:rsidP="00371D33">
      <w:pPr>
        <w:spacing w:line="240" w:lineRule="auto"/>
        <w:rPr>
          <w:sz w:val="24"/>
          <w:szCs w:val="24"/>
        </w:rPr>
      </w:pPr>
      <w:r w:rsidRPr="000E2B75">
        <w:rPr>
          <w:sz w:val="24"/>
          <w:szCs w:val="24"/>
        </w:rPr>
        <w:t xml:space="preserve">6.9. </w:t>
      </w:r>
      <w:r w:rsidR="00F13897" w:rsidRPr="00F13897">
        <w:rPr>
          <w:sz w:val="24"/>
          <w:szCs w:val="24"/>
        </w:rPr>
        <w:t>Виконавець не несе відповідальності за будь-які рішення щодо діагностики, профілактики або лікування, прийняті Учасником на підставі інформації, отриманої під час освітніх заходів.</w:t>
      </w:r>
    </w:p>
    <w:p w:rsidR="00315AE2" w:rsidRPr="000E2B75" w:rsidRDefault="00315AE2" w:rsidP="00371D33">
      <w:pPr>
        <w:spacing w:line="240" w:lineRule="auto"/>
        <w:rPr>
          <w:sz w:val="24"/>
          <w:szCs w:val="24"/>
        </w:rPr>
      </w:pPr>
      <w:r w:rsidRPr="000E2B75">
        <w:rPr>
          <w:sz w:val="24"/>
          <w:szCs w:val="24"/>
        </w:rPr>
        <w:t xml:space="preserve">6.10. </w:t>
      </w:r>
      <w:r w:rsidR="00F13897" w:rsidRPr="00F13897">
        <w:rPr>
          <w:sz w:val="24"/>
          <w:szCs w:val="24"/>
        </w:rPr>
        <w:t>Усі рішення щодо лікування пацієнтів приймаються медичними працівниками самостійно та на власний професійний ризик відповідно до вимог законодавства України та стандартів медичної допомоги.</w:t>
      </w:r>
    </w:p>
    <w:p w:rsidR="00315AE2" w:rsidRPr="00371D33" w:rsidRDefault="00315AE2" w:rsidP="00371D33">
      <w:pPr>
        <w:spacing w:line="240" w:lineRule="auto"/>
        <w:rPr>
          <w:color w:val="00B050"/>
          <w:sz w:val="24"/>
          <w:szCs w:val="24"/>
        </w:rPr>
      </w:pPr>
    </w:p>
    <w:p w:rsidR="00E23422" w:rsidRPr="00604DDC" w:rsidRDefault="00F77618" w:rsidP="00604DDC">
      <w:pPr>
        <w:spacing w:line="240" w:lineRule="auto"/>
        <w:jc w:val="center"/>
        <w:rPr>
          <w:sz w:val="24"/>
          <w:szCs w:val="24"/>
        </w:rPr>
      </w:pPr>
      <w:r w:rsidRPr="00604DDC">
        <w:rPr>
          <w:sz w:val="24"/>
          <w:szCs w:val="24"/>
        </w:rPr>
        <w:t>7. ОБСТАВИНИ НЕПЕРЕБОРНОЇ СИЛИ (ФОРС-МАЖОР)</w:t>
      </w:r>
    </w:p>
    <w:p w:rsidR="00E23422" w:rsidRPr="00604DDC" w:rsidRDefault="00F77618" w:rsidP="00604DDC">
      <w:pPr>
        <w:spacing w:line="240" w:lineRule="auto"/>
        <w:rPr>
          <w:sz w:val="24"/>
          <w:szCs w:val="24"/>
        </w:rPr>
      </w:pPr>
      <w:r w:rsidRPr="00604DDC">
        <w:rPr>
          <w:sz w:val="24"/>
          <w:szCs w:val="24"/>
        </w:rPr>
        <w:t xml:space="preserve"> </w:t>
      </w:r>
    </w:p>
    <w:p w:rsidR="00E23422" w:rsidRPr="00604DDC" w:rsidRDefault="00F77618" w:rsidP="00604DDC">
      <w:pPr>
        <w:spacing w:line="240" w:lineRule="auto"/>
        <w:rPr>
          <w:sz w:val="24"/>
          <w:szCs w:val="24"/>
        </w:rPr>
      </w:pPr>
      <w:r w:rsidRPr="00604DDC">
        <w:rPr>
          <w:sz w:val="24"/>
          <w:szCs w:val="24"/>
        </w:rPr>
        <w:t xml:space="preserve">7.1. Сторони звільняються від відповідальності за невиконання або неналежне виконання зобов'язань за Договором, якщо це сталося внаслідок дії обставин непереборної сили, тобто надзвичайних та непередбачуваних обставин, які виникли після укладення цього Договору, не залежать від волі Сторін і перебувають поза їх контролем, до яких відносяться, зокрема, але не виключно, бойові дії, революції, державні перевороти, стихійні лиха, техногенні та інших аварій, аварії в системі електропостачання та зв’язку, страйки, локаути, диверсійні та терористичні акти, рішення державних та місцевих органів влади, епідемії, пандемії, </w:t>
      </w:r>
      <w:r w:rsidRPr="00604DDC">
        <w:rPr>
          <w:sz w:val="24"/>
          <w:szCs w:val="24"/>
        </w:rPr>
        <w:lastRenderedPageBreak/>
        <w:t xml:space="preserve">надзвичайні ситуації, що роблять об’єктивно неможливим виконання умов Договору (далі - "форс-мажор"). </w:t>
      </w:r>
    </w:p>
    <w:p w:rsidR="00E23422" w:rsidRPr="00604DDC" w:rsidRDefault="00E079FD" w:rsidP="00604DDC">
      <w:pPr>
        <w:spacing w:line="240" w:lineRule="auto"/>
        <w:rPr>
          <w:sz w:val="24"/>
          <w:szCs w:val="24"/>
        </w:rPr>
      </w:pPr>
      <w:r w:rsidRPr="00604DDC">
        <w:rPr>
          <w:sz w:val="24"/>
          <w:szCs w:val="24"/>
        </w:rPr>
        <w:t>7.2</w:t>
      </w:r>
      <w:r w:rsidR="00F77618" w:rsidRPr="00604DDC">
        <w:rPr>
          <w:sz w:val="24"/>
          <w:szCs w:val="24"/>
        </w:rPr>
        <w:t>. Сторона, для якої настав форс-мажор, зобов’язана повідомити про це іншу Сторону протягом 3 (трьох) календарних днів з дати, коли Стороні стало відомо про настання форс-мажору, та надати іншій Стороні належні документи д</w:t>
      </w:r>
      <w:r w:rsidR="00E23422" w:rsidRPr="00604DDC">
        <w:rPr>
          <w:sz w:val="24"/>
          <w:szCs w:val="24"/>
        </w:rPr>
        <w:t xml:space="preserve">ля підтвердження форс-мажору. </w:t>
      </w:r>
    </w:p>
    <w:p w:rsidR="00E23422" w:rsidRPr="00604DDC" w:rsidRDefault="00E079FD" w:rsidP="00604DDC">
      <w:pPr>
        <w:spacing w:line="240" w:lineRule="auto"/>
        <w:rPr>
          <w:sz w:val="24"/>
          <w:szCs w:val="24"/>
        </w:rPr>
      </w:pPr>
      <w:r w:rsidRPr="00604DDC">
        <w:rPr>
          <w:sz w:val="24"/>
          <w:szCs w:val="24"/>
        </w:rPr>
        <w:t>7.3</w:t>
      </w:r>
      <w:r w:rsidR="00F77618" w:rsidRPr="00604DDC">
        <w:rPr>
          <w:sz w:val="24"/>
          <w:szCs w:val="24"/>
        </w:rPr>
        <w:t xml:space="preserve">. З моменту отримання повідомлення про форс-мажор іншою Стороною виконання умов Договору призупиняється, а строк виконання зобов’язань за Договором подовжується на період існування форс-мажору. </w:t>
      </w:r>
    </w:p>
    <w:p w:rsidR="00E23422" w:rsidRPr="00604DDC" w:rsidRDefault="00E079FD" w:rsidP="00604DDC">
      <w:pPr>
        <w:spacing w:line="240" w:lineRule="auto"/>
        <w:rPr>
          <w:sz w:val="24"/>
          <w:szCs w:val="24"/>
        </w:rPr>
      </w:pPr>
      <w:r w:rsidRPr="00604DDC">
        <w:rPr>
          <w:sz w:val="24"/>
          <w:szCs w:val="24"/>
        </w:rPr>
        <w:t>7.4</w:t>
      </w:r>
      <w:r w:rsidR="00F77618" w:rsidRPr="00604DDC">
        <w:rPr>
          <w:sz w:val="24"/>
          <w:szCs w:val="24"/>
        </w:rPr>
        <w:t xml:space="preserve">. Призупинення виконання умов Договору означає, що Виконавець припиняє надання послуг, передбачених Договором, а Замовник не повинен здійснювати подальші платежі за послуги, які не були надані, без негативних наслідків, штрафних санкцій та відповідальності для кожної з Сторін. </w:t>
      </w:r>
    </w:p>
    <w:p w:rsidR="00E23422" w:rsidRPr="00604DDC" w:rsidRDefault="00E079FD" w:rsidP="00604DDC">
      <w:pPr>
        <w:spacing w:line="240" w:lineRule="auto"/>
        <w:rPr>
          <w:sz w:val="24"/>
          <w:szCs w:val="24"/>
        </w:rPr>
      </w:pPr>
      <w:r w:rsidRPr="00604DDC">
        <w:rPr>
          <w:sz w:val="24"/>
          <w:szCs w:val="24"/>
        </w:rPr>
        <w:t>7.5</w:t>
      </w:r>
      <w:r w:rsidR="00F77618" w:rsidRPr="00604DDC">
        <w:rPr>
          <w:sz w:val="24"/>
          <w:szCs w:val="24"/>
        </w:rPr>
        <w:t xml:space="preserve">. Сторона, для якої настав форс-мажор, зобов’язана повідомити іншу Сторону про припинення дії форс-мажору протягом 3 (трьох) календарних днів з дати, коли Стороні стало відомо про припинення дії форс-мажору. </w:t>
      </w:r>
    </w:p>
    <w:p w:rsidR="00E23422" w:rsidRPr="00604DDC" w:rsidRDefault="00E079FD" w:rsidP="00604DDC">
      <w:pPr>
        <w:spacing w:line="240" w:lineRule="auto"/>
        <w:rPr>
          <w:sz w:val="24"/>
          <w:szCs w:val="24"/>
        </w:rPr>
      </w:pPr>
      <w:r w:rsidRPr="00604DDC">
        <w:rPr>
          <w:sz w:val="24"/>
          <w:szCs w:val="24"/>
        </w:rPr>
        <w:t>7.6</w:t>
      </w:r>
      <w:r w:rsidR="00F77618" w:rsidRPr="00604DDC">
        <w:rPr>
          <w:sz w:val="24"/>
          <w:szCs w:val="24"/>
        </w:rPr>
        <w:t xml:space="preserve">. Кожна Сторона має право ініціювати припинення Договору, якщо тривалість форс-мажору перевищує 1 (один) місяць. </w:t>
      </w:r>
    </w:p>
    <w:p w:rsidR="00E23422" w:rsidRPr="00604DDC" w:rsidRDefault="00E23422" w:rsidP="00604DDC">
      <w:pPr>
        <w:spacing w:line="240" w:lineRule="auto"/>
        <w:rPr>
          <w:sz w:val="24"/>
          <w:szCs w:val="24"/>
        </w:rPr>
      </w:pPr>
    </w:p>
    <w:p w:rsidR="00E23422" w:rsidRDefault="00F77618" w:rsidP="00604DDC">
      <w:pPr>
        <w:spacing w:line="240" w:lineRule="auto"/>
        <w:jc w:val="center"/>
        <w:rPr>
          <w:sz w:val="24"/>
          <w:szCs w:val="24"/>
        </w:rPr>
      </w:pPr>
      <w:r w:rsidRPr="00604DDC">
        <w:rPr>
          <w:sz w:val="24"/>
          <w:szCs w:val="24"/>
        </w:rPr>
        <w:t>8. ПРАВА ІНТЕЛЕКТУАЛЬНОЇ ВЛАСНОСТІ</w:t>
      </w:r>
    </w:p>
    <w:p w:rsidR="00604DDC" w:rsidRPr="00604DDC" w:rsidRDefault="00604DDC" w:rsidP="00604DDC">
      <w:pPr>
        <w:spacing w:line="240" w:lineRule="auto"/>
        <w:jc w:val="center"/>
        <w:rPr>
          <w:sz w:val="24"/>
          <w:szCs w:val="24"/>
        </w:rPr>
      </w:pPr>
    </w:p>
    <w:p w:rsidR="00E23422" w:rsidRPr="00604DDC" w:rsidRDefault="00F77618" w:rsidP="00604DDC">
      <w:pPr>
        <w:spacing w:line="240" w:lineRule="auto"/>
        <w:rPr>
          <w:sz w:val="24"/>
          <w:szCs w:val="24"/>
        </w:rPr>
      </w:pPr>
      <w:r w:rsidRPr="00604DDC">
        <w:rPr>
          <w:sz w:val="24"/>
          <w:szCs w:val="24"/>
        </w:rPr>
        <w:t>8.1. Виконавцю належать виключні права на об'єкти інтелектуальної власності, створені під час виконання Договору, включаючи права, передбачені законодавством України, Бернською конвенцією про</w:t>
      </w:r>
      <w:r w:rsidR="00604DDC">
        <w:rPr>
          <w:sz w:val="24"/>
          <w:szCs w:val="24"/>
        </w:rPr>
        <w:t xml:space="preserve"> охорону літературних та художні</w:t>
      </w:r>
      <w:r w:rsidRPr="00604DDC">
        <w:rPr>
          <w:sz w:val="24"/>
          <w:szCs w:val="24"/>
        </w:rPr>
        <w:t xml:space="preserve">х творів 1886 року і Всесвітньою конвенція про авторське право 1952 року, іншими міжнародно-правовими актами, а саме: </w:t>
      </w:r>
    </w:p>
    <w:p w:rsidR="00E23422" w:rsidRPr="00604DDC" w:rsidRDefault="00F77618" w:rsidP="00604DDC">
      <w:pPr>
        <w:spacing w:line="240" w:lineRule="auto"/>
        <w:rPr>
          <w:sz w:val="24"/>
          <w:szCs w:val="24"/>
        </w:rPr>
      </w:pPr>
      <w:r w:rsidRPr="00604DDC">
        <w:rPr>
          <w:sz w:val="24"/>
          <w:szCs w:val="24"/>
        </w:rPr>
        <w:t xml:space="preserve">8.1.1. виключне право на використання об’єкта інтелектуальної власності; </w:t>
      </w:r>
    </w:p>
    <w:p w:rsidR="00E23422" w:rsidRPr="00604DDC" w:rsidRDefault="00F77618" w:rsidP="00604DDC">
      <w:pPr>
        <w:spacing w:line="240" w:lineRule="auto"/>
        <w:rPr>
          <w:sz w:val="24"/>
          <w:szCs w:val="24"/>
        </w:rPr>
      </w:pPr>
      <w:r w:rsidRPr="00604DDC">
        <w:rPr>
          <w:sz w:val="24"/>
          <w:szCs w:val="24"/>
        </w:rPr>
        <w:t xml:space="preserve">8.1.2. виключне право дозволяти використання об'єкта інтелектуальної власності; </w:t>
      </w:r>
    </w:p>
    <w:p w:rsidR="00E23422" w:rsidRPr="00604DDC" w:rsidRDefault="00F77618" w:rsidP="00604DDC">
      <w:pPr>
        <w:spacing w:line="240" w:lineRule="auto"/>
        <w:rPr>
          <w:sz w:val="24"/>
          <w:szCs w:val="24"/>
        </w:rPr>
      </w:pPr>
      <w:r w:rsidRPr="00604DDC">
        <w:rPr>
          <w:sz w:val="24"/>
          <w:szCs w:val="24"/>
        </w:rPr>
        <w:t xml:space="preserve">8.1.3. виключне право запобігати незаконному використанню об'єкта інтелектуальної власності, включаючи право забороняти таке використання; </w:t>
      </w:r>
    </w:p>
    <w:p w:rsidR="00E23422" w:rsidRPr="00604DDC" w:rsidRDefault="00F77618" w:rsidP="00604DDC">
      <w:pPr>
        <w:spacing w:line="240" w:lineRule="auto"/>
        <w:rPr>
          <w:sz w:val="24"/>
          <w:szCs w:val="24"/>
        </w:rPr>
      </w:pPr>
      <w:r w:rsidRPr="00604DDC">
        <w:rPr>
          <w:sz w:val="24"/>
          <w:szCs w:val="24"/>
        </w:rPr>
        <w:t xml:space="preserve">8.1.4. інші права інтелектуальної власності, які існують сьогодні або з’являться в майбутньому. </w:t>
      </w:r>
    </w:p>
    <w:p w:rsidR="00E23422" w:rsidRPr="00604DDC" w:rsidRDefault="00F77618" w:rsidP="00F14276">
      <w:pPr>
        <w:spacing w:line="240" w:lineRule="auto"/>
        <w:rPr>
          <w:sz w:val="24"/>
          <w:szCs w:val="24"/>
        </w:rPr>
      </w:pPr>
      <w:r w:rsidRPr="00604DDC">
        <w:rPr>
          <w:sz w:val="24"/>
          <w:szCs w:val="24"/>
        </w:rPr>
        <w:t>8.2. Об’єктами інтелектуальної власності для цілей цього Договору є, зокрема, але не виключно, веб-сайт Виконавця, інформація, розміщена на веб-сайті Виконавця, в тому числі, тексти, інфографіки, презентації, зображення, аудіовізуальні твори тощо, робочі і рекламні матеріали, комерційні повідомлення, маркетингові дослідження у паперовій, електронній чи будь-якій іншій формі, програмне забезпечення, логотипи, графіки, звуки тощо, що використовуються або створені Виконавцем в п</w:t>
      </w:r>
      <w:r w:rsidR="009D6D1F">
        <w:rPr>
          <w:sz w:val="24"/>
          <w:szCs w:val="24"/>
        </w:rPr>
        <w:t xml:space="preserve">роцесі виконання умов Договору. </w:t>
      </w:r>
      <w:r w:rsidR="009D6D1F" w:rsidRPr="009D6D1F">
        <w:rPr>
          <w:sz w:val="24"/>
          <w:szCs w:val="24"/>
        </w:rPr>
        <w:t>До об'єктів інтелектуальної власності також належать навчальні програми, методичні матеріали, презентації, клінічні алгоритми, діагностичні схеми, відеозаписи заходів, авторські навчальні курси та інші матеріали, створені Виконавцем.</w:t>
      </w:r>
    </w:p>
    <w:p w:rsidR="00E23422" w:rsidRPr="00604DDC" w:rsidRDefault="00F77618" w:rsidP="00604DDC">
      <w:pPr>
        <w:spacing w:line="240" w:lineRule="auto"/>
        <w:rPr>
          <w:sz w:val="24"/>
          <w:szCs w:val="24"/>
        </w:rPr>
      </w:pPr>
      <w:r w:rsidRPr="00604DDC">
        <w:rPr>
          <w:sz w:val="24"/>
          <w:szCs w:val="24"/>
        </w:rPr>
        <w:t xml:space="preserve">8.3. Виключні права Виконавця на об'єкти інтелектуальної власності, створені в процесі виконання Договору, поширюються на готовий об'єкт інтелектуальної власності (в електронній, паперовій та інших формах), а також на матеріали, отримані в процесі його створення, на аудіо- та відеозапис, незалежно від мови та форм вираження, включаючи компіляції даних та програмне забезпечення. </w:t>
      </w:r>
    </w:p>
    <w:p w:rsidR="00E23422" w:rsidRPr="00604DDC" w:rsidRDefault="00F77618" w:rsidP="00604DDC">
      <w:pPr>
        <w:spacing w:line="240" w:lineRule="auto"/>
        <w:rPr>
          <w:sz w:val="24"/>
          <w:szCs w:val="24"/>
        </w:rPr>
      </w:pPr>
      <w:r w:rsidRPr="00604DDC">
        <w:rPr>
          <w:sz w:val="24"/>
          <w:szCs w:val="24"/>
        </w:rPr>
        <w:t xml:space="preserve">8.4. Об’єкти інтелектуальної власності, що належать Виконавцю, можуть використовуватися Замовником на умовах обмеженої невиключної ліцензії, яка виключає можливість використання Замовником об'єктів інтелектуальної власності у сфері, тотожній або суміжній з діяльністю Виконавця, а також можливість видачі Замовником іншим особам ліцензій на використання об'єктів інтелектуальної власності Виконавця. </w:t>
      </w:r>
    </w:p>
    <w:p w:rsidR="00E23422" w:rsidRPr="00604DDC" w:rsidRDefault="00F77618" w:rsidP="00604DDC">
      <w:pPr>
        <w:spacing w:line="240" w:lineRule="auto"/>
        <w:rPr>
          <w:sz w:val="24"/>
          <w:szCs w:val="24"/>
        </w:rPr>
      </w:pPr>
      <w:r w:rsidRPr="00604DDC">
        <w:rPr>
          <w:sz w:val="24"/>
          <w:szCs w:val="24"/>
        </w:rPr>
        <w:t xml:space="preserve">8.5. Надаючи право на використання об'єктів інтелектуальної власності Замовнику, Виконавець не передає Замовнику виключних прав інтелектуальної власності на такі об'єкти та </w:t>
      </w:r>
      <w:r w:rsidRPr="00604DDC">
        <w:rPr>
          <w:sz w:val="24"/>
          <w:szCs w:val="24"/>
        </w:rPr>
        <w:lastRenderedPageBreak/>
        <w:t xml:space="preserve">не надає дозволу на їх використання в цілях здійснення діяльності, тотожної або суміжній з діяльністю Виконавця. </w:t>
      </w:r>
    </w:p>
    <w:p w:rsidR="00E23422" w:rsidRPr="00604DDC" w:rsidRDefault="00F77618" w:rsidP="00604DDC">
      <w:pPr>
        <w:spacing w:line="240" w:lineRule="auto"/>
        <w:rPr>
          <w:sz w:val="24"/>
          <w:szCs w:val="24"/>
        </w:rPr>
      </w:pPr>
      <w:r w:rsidRPr="00604DDC">
        <w:rPr>
          <w:sz w:val="24"/>
          <w:szCs w:val="24"/>
        </w:rPr>
        <w:t xml:space="preserve">8.6. Використання об'єктів інтелектуальної власності третіми особами допускається виключно з дозволу Виконавця, крім випадків, передбачених законодавством України. </w:t>
      </w:r>
    </w:p>
    <w:p w:rsidR="00E23422" w:rsidRPr="00604DDC" w:rsidRDefault="00F77618" w:rsidP="00604DDC">
      <w:pPr>
        <w:spacing w:line="240" w:lineRule="auto"/>
        <w:rPr>
          <w:sz w:val="24"/>
          <w:szCs w:val="24"/>
        </w:rPr>
      </w:pPr>
      <w:r w:rsidRPr="00604DDC">
        <w:rPr>
          <w:sz w:val="24"/>
          <w:szCs w:val="24"/>
        </w:rPr>
        <w:t>8.7. Виконавець використовує об'єкти права інтелектуальної власності, що належать іншим особам, на підставі ліцензій, договорів</w:t>
      </w:r>
      <w:r w:rsidR="00E23422" w:rsidRPr="00604DDC">
        <w:rPr>
          <w:sz w:val="24"/>
          <w:szCs w:val="24"/>
        </w:rPr>
        <w:t xml:space="preserve"> чи інших законних підставах. </w:t>
      </w:r>
    </w:p>
    <w:p w:rsidR="00E23422" w:rsidRPr="000E2B75" w:rsidRDefault="00F77618" w:rsidP="00604DDC">
      <w:pPr>
        <w:spacing w:line="240" w:lineRule="auto"/>
        <w:rPr>
          <w:sz w:val="24"/>
          <w:szCs w:val="24"/>
        </w:rPr>
      </w:pPr>
      <w:r w:rsidRPr="00604DDC">
        <w:rPr>
          <w:sz w:val="24"/>
          <w:szCs w:val="24"/>
        </w:rPr>
        <w:t xml:space="preserve">8.8. Виконавець може вільно використовувати свої навички, ноу-хау та досвід, а також використовувати та розкривати будь-які узагальнені ідеї, концепції, методи, прийоми, отримані або засвоєні під час виконання Договору, без розголошення конфіденційної інформації </w:t>
      </w:r>
      <w:r w:rsidRPr="000E2B75">
        <w:rPr>
          <w:sz w:val="24"/>
          <w:szCs w:val="24"/>
        </w:rPr>
        <w:t xml:space="preserve">Замовника. </w:t>
      </w:r>
    </w:p>
    <w:p w:rsidR="00371D33" w:rsidRPr="000E2B75" w:rsidRDefault="00371D33" w:rsidP="00604DDC">
      <w:pPr>
        <w:spacing w:line="240" w:lineRule="auto"/>
        <w:rPr>
          <w:sz w:val="24"/>
          <w:szCs w:val="24"/>
        </w:rPr>
      </w:pPr>
      <w:r w:rsidRPr="000E2B75">
        <w:rPr>
          <w:sz w:val="24"/>
          <w:szCs w:val="24"/>
        </w:rPr>
        <w:t>8.9. Доступ до матеріалів, наданих Виконавцем, надається виключно для особистого користування Замовника протягом строку, визначеного Виконавцем. Виконавець має право змінювати або обмежувати строк доступу без попереднього повідомлення.</w:t>
      </w:r>
    </w:p>
    <w:p w:rsidR="00E23422" w:rsidRPr="000E2B75" w:rsidRDefault="00E23422" w:rsidP="00604DDC">
      <w:pPr>
        <w:spacing w:line="240" w:lineRule="auto"/>
        <w:rPr>
          <w:sz w:val="24"/>
          <w:szCs w:val="24"/>
        </w:rPr>
      </w:pPr>
    </w:p>
    <w:p w:rsidR="00E23422" w:rsidRPr="00604DDC" w:rsidRDefault="00F77618" w:rsidP="00604DDC">
      <w:pPr>
        <w:spacing w:line="240" w:lineRule="auto"/>
        <w:jc w:val="center"/>
        <w:rPr>
          <w:sz w:val="24"/>
          <w:szCs w:val="24"/>
        </w:rPr>
      </w:pPr>
      <w:r w:rsidRPr="00604DDC">
        <w:rPr>
          <w:sz w:val="24"/>
          <w:szCs w:val="24"/>
        </w:rPr>
        <w:t>9. ПЕРСОНАЛЬНІ ДАНІ</w:t>
      </w:r>
    </w:p>
    <w:p w:rsidR="00E23422" w:rsidRPr="00604DDC" w:rsidRDefault="00E23422" w:rsidP="00604DDC">
      <w:pPr>
        <w:spacing w:line="240" w:lineRule="auto"/>
        <w:rPr>
          <w:sz w:val="24"/>
          <w:szCs w:val="24"/>
        </w:rPr>
      </w:pPr>
    </w:p>
    <w:p w:rsidR="00E23422" w:rsidRPr="00604DDC" w:rsidRDefault="00F77618" w:rsidP="00604DDC">
      <w:pPr>
        <w:spacing w:line="240" w:lineRule="auto"/>
        <w:rPr>
          <w:sz w:val="24"/>
          <w:szCs w:val="24"/>
        </w:rPr>
      </w:pPr>
      <w:r w:rsidRPr="00604DDC">
        <w:rPr>
          <w:sz w:val="24"/>
          <w:szCs w:val="24"/>
        </w:rPr>
        <w:t>9.1. Кожна із Сторін дає згоду на збір та обробку своїх персональних даних (включаючи збирання, реєстрацію, накопичення, зберігання, адаптування, зміну, поновлення, використання і поширення (розповсюдження, реалізацію, передачу), знеособлення, знищення персональних даних, у тому числі з використанням інформаційних (автоматизованих) систем, а також інші види діяльності, які можуть виконувати Сторони щодо персональних даних в письмовій (паперовій), електронній та інших формах) зокрема, але не виключно, таких персональних даних: ім’я, прізвище, по батькові, дата народження, дані документу, що посвідчує особу (номер, серія, дата видачі, орган видачі тощо), реєстраційний номер облікової картки платника податків (податковий номер), витяг даних з державного реєстру юридичних осіб та фізичних осіб-підприємців, система оподаткування, інформація про освіту та кваліфікацію, номер телефону, адреса електронної пошти та інші дані, добровільно надані з метою забезпечення реалізації договірних відносин між Сторонами, надсилання інформаційно-телекомунікаційними засобами зв’язку (електронною поштою, мобільним зв’язком, через месенджери, застосунки, соціальні мережі тощо) електронних комерційних повідомлень</w:t>
      </w:r>
      <w:r w:rsidR="00E079FD" w:rsidRPr="00604DDC">
        <w:rPr>
          <w:sz w:val="24"/>
          <w:szCs w:val="24"/>
        </w:rPr>
        <w:t xml:space="preserve"> та матеріалів створених Виконавцем</w:t>
      </w:r>
      <w:r w:rsidRPr="00604DDC">
        <w:rPr>
          <w:sz w:val="24"/>
          <w:szCs w:val="24"/>
        </w:rPr>
        <w:t xml:space="preserve">, комунікації та відносин з органами державної влади та органами місцевого самоврядування, а також для інших цілей, що охоплюють законний інтерес Виконавця. </w:t>
      </w:r>
    </w:p>
    <w:p w:rsidR="00E23422" w:rsidRPr="00604DDC" w:rsidRDefault="00F77618" w:rsidP="00604DDC">
      <w:pPr>
        <w:spacing w:line="240" w:lineRule="auto"/>
        <w:rPr>
          <w:sz w:val="24"/>
          <w:szCs w:val="24"/>
        </w:rPr>
      </w:pPr>
      <w:r w:rsidRPr="00604DDC">
        <w:rPr>
          <w:sz w:val="24"/>
          <w:szCs w:val="24"/>
        </w:rPr>
        <w:t xml:space="preserve">9.2. Сторони беруть на себе зобов’язання забезпечити належний захист персональних даних від незаконної обробки та незаконного доступу третіх осіб, включаючи вжиття необхідних заходів для запобігання розголошенню персональних даних посадових осіб, працівників, уповноважених представників Сторін, якщо такі персональні дані були довірені Стороні або стали відомі Стороні у зв'язку з зобов'язаннями за Договором. </w:t>
      </w:r>
    </w:p>
    <w:p w:rsidR="00E23422" w:rsidRPr="00604DDC" w:rsidRDefault="00F77618" w:rsidP="00604DDC">
      <w:pPr>
        <w:spacing w:line="240" w:lineRule="auto"/>
        <w:rPr>
          <w:sz w:val="24"/>
          <w:szCs w:val="24"/>
        </w:rPr>
      </w:pPr>
      <w:r w:rsidRPr="00604DDC">
        <w:rPr>
          <w:sz w:val="24"/>
          <w:szCs w:val="24"/>
        </w:rPr>
        <w:t xml:space="preserve">9.3. Укладенням Договору Замовник підтверджує, що він повідомлений (без додаткового повідомлення) про права суб’єкта персональних даних, встановлені Законом України "Про захист персональних даних", мету обробки персональних даних, склад і зміст зібраних персональних даних, а також умови доступу до персональних даних третіх осіб. </w:t>
      </w:r>
      <w:r w:rsidR="00236C37" w:rsidRPr="00236C37">
        <w:rPr>
          <w:sz w:val="24"/>
          <w:szCs w:val="24"/>
        </w:rPr>
        <w:t>Порядок обробки персональних даних більш детально визначається Політикою конфіденційності Виконавця, розміщеною на офіційних інформаційних ресурсах Виконавця.</w:t>
      </w:r>
    </w:p>
    <w:p w:rsidR="00E23422" w:rsidRPr="00604DDC" w:rsidRDefault="00E23422" w:rsidP="00604DDC">
      <w:pPr>
        <w:spacing w:line="240" w:lineRule="auto"/>
        <w:rPr>
          <w:sz w:val="24"/>
          <w:szCs w:val="24"/>
        </w:rPr>
      </w:pPr>
    </w:p>
    <w:p w:rsidR="00E23422" w:rsidRPr="00604DDC" w:rsidRDefault="00F77618" w:rsidP="00604DDC">
      <w:pPr>
        <w:spacing w:line="240" w:lineRule="auto"/>
        <w:jc w:val="center"/>
        <w:rPr>
          <w:sz w:val="24"/>
          <w:szCs w:val="24"/>
        </w:rPr>
      </w:pPr>
      <w:r w:rsidRPr="00604DDC">
        <w:rPr>
          <w:sz w:val="24"/>
          <w:szCs w:val="24"/>
        </w:rPr>
        <w:t>10. ВИРІШЕННЯ СПОРІВ</w:t>
      </w:r>
    </w:p>
    <w:p w:rsidR="00E23422" w:rsidRPr="00604DDC" w:rsidRDefault="00F77618" w:rsidP="00604DDC">
      <w:pPr>
        <w:spacing w:line="240" w:lineRule="auto"/>
        <w:rPr>
          <w:sz w:val="24"/>
          <w:szCs w:val="24"/>
        </w:rPr>
      </w:pPr>
      <w:r w:rsidRPr="00604DDC">
        <w:rPr>
          <w:sz w:val="24"/>
          <w:szCs w:val="24"/>
        </w:rPr>
        <w:t xml:space="preserve">10.1. Спори, які виникають між Сторонами в процесі виконання цього Договору або у зв'язку з ним, вирішуються шляхом переговорів. </w:t>
      </w:r>
    </w:p>
    <w:p w:rsidR="00E23422" w:rsidRPr="00604DDC" w:rsidRDefault="00F77618" w:rsidP="00604DDC">
      <w:pPr>
        <w:spacing w:line="240" w:lineRule="auto"/>
        <w:rPr>
          <w:sz w:val="24"/>
          <w:szCs w:val="24"/>
        </w:rPr>
      </w:pPr>
      <w:r w:rsidRPr="00604DDC">
        <w:rPr>
          <w:sz w:val="24"/>
          <w:szCs w:val="24"/>
        </w:rPr>
        <w:t xml:space="preserve">10.2. Усі спори Сторін, щодо яких не було досягнуто згоди, можуть бути передані для вирішення у судовому порядку відповідно до вимог чинного законодавства України. </w:t>
      </w:r>
    </w:p>
    <w:p w:rsidR="00E23422" w:rsidRPr="00604DDC" w:rsidRDefault="00F77618" w:rsidP="00604DDC">
      <w:pPr>
        <w:spacing w:line="240" w:lineRule="auto"/>
        <w:rPr>
          <w:sz w:val="24"/>
          <w:szCs w:val="24"/>
        </w:rPr>
      </w:pPr>
      <w:r w:rsidRPr="00604DDC">
        <w:rPr>
          <w:sz w:val="24"/>
          <w:szCs w:val="24"/>
        </w:rPr>
        <w:t xml:space="preserve">10.3. За взаємною згодою Сторін спір може бути переданий для вирішення медіатору або іншому незалежному професійному посереднику. </w:t>
      </w:r>
    </w:p>
    <w:p w:rsidR="00DA1B8D" w:rsidRDefault="00DA1B8D" w:rsidP="00604DDC">
      <w:pPr>
        <w:spacing w:line="240" w:lineRule="auto"/>
        <w:jc w:val="center"/>
        <w:rPr>
          <w:sz w:val="24"/>
          <w:szCs w:val="24"/>
        </w:rPr>
      </w:pPr>
    </w:p>
    <w:p w:rsidR="00E23422" w:rsidRPr="00604DDC" w:rsidRDefault="00F77618" w:rsidP="00604DDC">
      <w:pPr>
        <w:spacing w:line="240" w:lineRule="auto"/>
        <w:jc w:val="center"/>
        <w:rPr>
          <w:sz w:val="24"/>
          <w:szCs w:val="24"/>
        </w:rPr>
      </w:pPr>
      <w:r w:rsidRPr="00604DDC">
        <w:rPr>
          <w:sz w:val="24"/>
          <w:szCs w:val="24"/>
        </w:rPr>
        <w:lastRenderedPageBreak/>
        <w:t>11. СТРОК ДІЇ ДОГОВОРУ</w:t>
      </w:r>
    </w:p>
    <w:p w:rsidR="00E079FD" w:rsidRPr="00604DDC" w:rsidRDefault="00E079FD" w:rsidP="00604DDC">
      <w:pPr>
        <w:spacing w:line="240" w:lineRule="auto"/>
        <w:jc w:val="center"/>
        <w:rPr>
          <w:sz w:val="24"/>
          <w:szCs w:val="24"/>
        </w:rPr>
      </w:pPr>
    </w:p>
    <w:p w:rsidR="00E23422" w:rsidRPr="00604DDC" w:rsidRDefault="00F77618" w:rsidP="00604DDC">
      <w:pPr>
        <w:spacing w:line="240" w:lineRule="auto"/>
        <w:rPr>
          <w:sz w:val="24"/>
          <w:szCs w:val="24"/>
        </w:rPr>
      </w:pPr>
      <w:r w:rsidRPr="00604DDC">
        <w:rPr>
          <w:sz w:val="24"/>
          <w:szCs w:val="24"/>
        </w:rPr>
        <w:t xml:space="preserve">11.1. Договір набирає чинності з дати, визначеної пунктом 1.6 цього Договору, і діє до повного виконання Сторонами своїх зобов’язань, передбачених Договором. </w:t>
      </w:r>
    </w:p>
    <w:p w:rsidR="00AA31D5" w:rsidRDefault="00F77618" w:rsidP="00604DDC">
      <w:pPr>
        <w:spacing w:line="240" w:lineRule="auto"/>
        <w:rPr>
          <w:sz w:val="24"/>
          <w:szCs w:val="24"/>
        </w:rPr>
      </w:pPr>
      <w:r w:rsidRPr="00604DDC">
        <w:rPr>
          <w:sz w:val="24"/>
          <w:szCs w:val="24"/>
        </w:rPr>
        <w:t xml:space="preserve">11.2. Дія Договору достроково припиняється: </w:t>
      </w:r>
    </w:p>
    <w:p w:rsidR="00AA31D5" w:rsidRDefault="00F77618" w:rsidP="00604DDC">
      <w:pPr>
        <w:spacing w:line="240" w:lineRule="auto"/>
        <w:rPr>
          <w:sz w:val="24"/>
          <w:szCs w:val="24"/>
        </w:rPr>
      </w:pPr>
      <w:r w:rsidRPr="00604DDC">
        <w:rPr>
          <w:sz w:val="24"/>
          <w:szCs w:val="24"/>
        </w:rPr>
        <w:t>11.2.1. за взаємною згодою Сторін;</w:t>
      </w:r>
    </w:p>
    <w:p w:rsidR="00AA31D5" w:rsidRDefault="00F77618" w:rsidP="00604DDC">
      <w:pPr>
        <w:spacing w:line="240" w:lineRule="auto"/>
        <w:rPr>
          <w:sz w:val="24"/>
          <w:szCs w:val="24"/>
        </w:rPr>
      </w:pPr>
      <w:r w:rsidRPr="00604DDC">
        <w:rPr>
          <w:sz w:val="24"/>
          <w:szCs w:val="24"/>
        </w:rPr>
        <w:t xml:space="preserve"> 11.2.2. за рішенням суду, що набрало законної сили;</w:t>
      </w:r>
    </w:p>
    <w:p w:rsidR="00E23422" w:rsidRPr="00604DDC" w:rsidRDefault="00F77618" w:rsidP="00604DDC">
      <w:pPr>
        <w:spacing w:line="240" w:lineRule="auto"/>
        <w:rPr>
          <w:sz w:val="24"/>
          <w:szCs w:val="24"/>
        </w:rPr>
      </w:pPr>
      <w:r w:rsidRPr="00604DDC">
        <w:rPr>
          <w:sz w:val="24"/>
          <w:szCs w:val="24"/>
        </w:rPr>
        <w:t xml:space="preserve"> 11.2.3. з інших підстав, передбачених чинним законодавст</w:t>
      </w:r>
      <w:r w:rsidR="00E23422" w:rsidRPr="00604DDC">
        <w:rPr>
          <w:sz w:val="24"/>
          <w:szCs w:val="24"/>
        </w:rPr>
        <w:t xml:space="preserve">вом України та цим Договором. </w:t>
      </w:r>
    </w:p>
    <w:p w:rsidR="00E23422" w:rsidRPr="00604DDC" w:rsidRDefault="00E23422" w:rsidP="00604DDC">
      <w:pPr>
        <w:spacing w:line="240" w:lineRule="auto"/>
        <w:rPr>
          <w:sz w:val="24"/>
          <w:szCs w:val="24"/>
        </w:rPr>
      </w:pPr>
    </w:p>
    <w:p w:rsidR="00E23422" w:rsidRPr="00604DDC" w:rsidRDefault="00F77618" w:rsidP="00604DDC">
      <w:pPr>
        <w:spacing w:line="240" w:lineRule="auto"/>
        <w:jc w:val="center"/>
        <w:rPr>
          <w:sz w:val="24"/>
          <w:szCs w:val="24"/>
        </w:rPr>
      </w:pPr>
      <w:r w:rsidRPr="00604DDC">
        <w:rPr>
          <w:sz w:val="24"/>
          <w:szCs w:val="24"/>
        </w:rPr>
        <w:t>12. ІНШІ УМОВИ</w:t>
      </w:r>
    </w:p>
    <w:p w:rsidR="00E079FD" w:rsidRPr="00604DDC" w:rsidRDefault="00E079FD" w:rsidP="00604DDC">
      <w:pPr>
        <w:spacing w:line="240" w:lineRule="auto"/>
        <w:jc w:val="center"/>
        <w:rPr>
          <w:sz w:val="24"/>
          <w:szCs w:val="24"/>
        </w:rPr>
      </w:pPr>
    </w:p>
    <w:p w:rsidR="00E23422" w:rsidRPr="00604DDC" w:rsidRDefault="00F77618" w:rsidP="00604DDC">
      <w:pPr>
        <w:spacing w:line="240" w:lineRule="auto"/>
        <w:rPr>
          <w:sz w:val="24"/>
          <w:szCs w:val="24"/>
        </w:rPr>
      </w:pPr>
      <w:r w:rsidRPr="00604DDC">
        <w:rPr>
          <w:sz w:val="24"/>
          <w:szCs w:val="24"/>
        </w:rPr>
        <w:t xml:space="preserve">12.1. Виконавець має право в односторонньому порядку вносити зміни до Договору шляхом оприлюднення змін до Договору на веб-сайті Виконавця. Зміни до Договору набирають чинності з дати їх оприлюднення на веб-сайті Виконавця, якщо інший термін набрання чинності не визначений додатково при їх оприлюдненні. </w:t>
      </w:r>
    </w:p>
    <w:p w:rsidR="00E23422" w:rsidRPr="00604DDC" w:rsidRDefault="00F77618" w:rsidP="00604DDC">
      <w:pPr>
        <w:spacing w:line="240" w:lineRule="auto"/>
        <w:rPr>
          <w:sz w:val="24"/>
          <w:szCs w:val="24"/>
        </w:rPr>
      </w:pPr>
      <w:r w:rsidRPr="00604DDC">
        <w:rPr>
          <w:sz w:val="24"/>
          <w:szCs w:val="24"/>
        </w:rPr>
        <w:t>12.2. Виконавець за цим Договором має с</w:t>
      </w:r>
      <w:r w:rsidR="00E079FD" w:rsidRPr="00604DDC">
        <w:rPr>
          <w:sz w:val="24"/>
          <w:szCs w:val="24"/>
        </w:rPr>
        <w:t xml:space="preserve">татус платника єдиного податку </w:t>
      </w:r>
      <w:r w:rsidR="002E08DE">
        <w:rPr>
          <w:sz w:val="24"/>
          <w:szCs w:val="24"/>
          <w:lang w:val="en-US"/>
        </w:rPr>
        <w:t>3</w:t>
      </w:r>
      <w:r w:rsidRPr="00604DDC">
        <w:rPr>
          <w:sz w:val="24"/>
          <w:szCs w:val="24"/>
        </w:rPr>
        <w:t xml:space="preserve">-ї групи. </w:t>
      </w:r>
    </w:p>
    <w:p w:rsidR="00E23422" w:rsidRPr="00604DDC" w:rsidRDefault="00F77618" w:rsidP="00604DDC">
      <w:pPr>
        <w:spacing w:line="240" w:lineRule="auto"/>
        <w:rPr>
          <w:sz w:val="24"/>
          <w:szCs w:val="24"/>
        </w:rPr>
      </w:pPr>
      <w:r w:rsidRPr="00604DDC">
        <w:rPr>
          <w:sz w:val="24"/>
          <w:szCs w:val="24"/>
        </w:rPr>
        <w:t xml:space="preserve">12.3. З питань, що виникають у зв’язку з укладенням, виконанням і припиненням цього Договору та не врегульовані ним, Сторони зобов’язуються керуватися нормами чинного законодавства України, зокрема положеннями Цивільного кодексу України, Закону України "Про електронну комерцію". </w:t>
      </w:r>
    </w:p>
    <w:p w:rsidR="00E23422" w:rsidRPr="00604DDC" w:rsidRDefault="00F77618" w:rsidP="00604DDC">
      <w:pPr>
        <w:spacing w:line="240" w:lineRule="auto"/>
        <w:rPr>
          <w:sz w:val="24"/>
          <w:szCs w:val="24"/>
        </w:rPr>
      </w:pPr>
      <w:r w:rsidRPr="00604DDC">
        <w:rPr>
          <w:sz w:val="24"/>
          <w:szCs w:val="24"/>
        </w:rPr>
        <w:t xml:space="preserve">12.4. Якщо будь-яке положення цього Договору стає недійсним, це не впливає на дійсність решти положень Договору. У такому випадку Сторони, наскільки це можливо, намагаються домовитися про заміну недійсної умови новими дійсними положеннями, що дозволяють максимально досягнути початкових намірів Сторін. </w:t>
      </w:r>
    </w:p>
    <w:p w:rsidR="00E23422" w:rsidRPr="00604DDC" w:rsidRDefault="00F77618" w:rsidP="00604DDC">
      <w:pPr>
        <w:spacing w:line="240" w:lineRule="auto"/>
        <w:rPr>
          <w:sz w:val="24"/>
          <w:szCs w:val="24"/>
        </w:rPr>
      </w:pPr>
      <w:r w:rsidRPr="00604DDC">
        <w:rPr>
          <w:sz w:val="24"/>
          <w:szCs w:val="24"/>
        </w:rPr>
        <w:t xml:space="preserve">12.5. Сторони зобов'язуються зберігати у таємниці конфіденційну інформацію та комерційну таємницю, яка стала їм відомою у зв’язку з виконанням умов Договору, не розголошувати конфіденційну інформацію та комерційну таємницю іншої Сторони, а також не використовувати відповідну інформацію в своїх інтересах чи інтересах третіх осіб. </w:t>
      </w:r>
    </w:p>
    <w:p w:rsidR="00F77618" w:rsidRPr="00604DDC" w:rsidRDefault="00F77618" w:rsidP="00604DDC">
      <w:pPr>
        <w:spacing w:line="240" w:lineRule="auto"/>
        <w:rPr>
          <w:sz w:val="24"/>
          <w:szCs w:val="24"/>
        </w:rPr>
      </w:pPr>
      <w:r w:rsidRPr="00604DDC">
        <w:rPr>
          <w:sz w:val="24"/>
          <w:szCs w:val="24"/>
        </w:rPr>
        <w:t>12.6. Сторони несуть повну відповідальність за повноту та достовірність наведених ними в документах реквізитів. Сторони зобов'язуються негайно повідомляти одна одну про зміну імені, найменування, організаційно-правової форми, місцезнаходження (місця проживання), адрес для листування, номерів телефонів, адрес електронної пошти, реквізитів банківських та інших рахунків. У випадку неповідомлення винна Сторона несе ризик настання пов'язаних з цим несприятливих наслідків (в тому числі, податкових).</w:t>
      </w:r>
    </w:p>
    <w:p w:rsidR="00E079FD" w:rsidRPr="00604DDC" w:rsidRDefault="00E079FD" w:rsidP="00604DDC">
      <w:pPr>
        <w:spacing w:line="240" w:lineRule="auto"/>
        <w:rPr>
          <w:sz w:val="24"/>
          <w:szCs w:val="24"/>
        </w:rPr>
      </w:pPr>
    </w:p>
    <w:p w:rsidR="00E079FD" w:rsidRPr="00604DDC" w:rsidRDefault="00E079FD" w:rsidP="00604DDC">
      <w:pPr>
        <w:spacing w:line="240" w:lineRule="auto"/>
        <w:jc w:val="center"/>
        <w:rPr>
          <w:sz w:val="24"/>
          <w:szCs w:val="24"/>
        </w:rPr>
      </w:pPr>
      <w:r w:rsidRPr="00604DDC">
        <w:rPr>
          <w:sz w:val="24"/>
          <w:szCs w:val="24"/>
        </w:rPr>
        <w:t>13. АДРЕСА ТА РЕКВІЗИТИ ВИКОНАВЦЯ</w:t>
      </w:r>
    </w:p>
    <w:p w:rsidR="00E079FD" w:rsidRPr="00604DDC" w:rsidRDefault="00E079FD" w:rsidP="00604DDC">
      <w:pPr>
        <w:spacing w:line="240" w:lineRule="auto"/>
        <w:rPr>
          <w:sz w:val="24"/>
          <w:szCs w:val="24"/>
        </w:rPr>
      </w:pPr>
    </w:p>
    <w:p w:rsidR="002E08DE" w:rsidRDefault="002E08DE" w:rsidP="002E08DE">
      <w:pPr>
        <w:tabs>
          <w:tab w:val="center" w:pos="4320"/>
        </w:tabs>
        <w:spacing w:line="240" w:lineRule="auto"/>
        <w:ind w:firstLine="0"/>
        <w:jc w:val="left"/>
        <w:rPr>
          <w:iCs/>
          <w:color w:val="000000"/>
          <w:sz w:val="22"/>
          <w:szCs w:val="22"/>
        </w:rPr>
      </w:pPr>
      <w:r w:rsidRPr="00EF1875">
        <w:rPr>
          <w:b/>
          <w:iCs/>
          <w:color w:val="000000"/>
          <w:sz w:val="22"/>
          <w:szCs w:val="22"/>
        </w:rPr>
        <w:t xml:space="preserve">Товариство з обмеженою відповідальністю «Центр гастроентерології і дієтології» </w:t>
      </w:r>
    </w:p>
    <w:p w:rsidR="002E08DE" w:rsidRDefault="002E08DE" w:rsidP="002E08DE">
      <w:pPr>
        <w:tabs>
          <w:tab w:val="center" w:pos="4320"/>
        </w:tabs>
        <w:spacing w:line="240" w:lineRule="auto"/>
        <w:ind w:firstLine="0"/>
        <w:jc w:val="left"/>
        <w:rPr>
          <w:iCs/>
          <w:color w:val="000000"/>
          <w:sz w:val="22"/>
          <w:szCs w:val="22"/>
        </w:rPr>
      </w:pPr>
      <w:r>
        <w:rPr>
          <w:bCs/>
          <w:iCs/>
          <w:color w:val="000000"/>
          <w:sz w:val="22"/>
          <w:szCs w:val="22"/>
        </w:rPr>
        <w:t xml:space="preserve">Фактична адреса: 21013, </w:t>
      </w:r>
      <w:r w:rsidRPr="00EF1875">
        <w:rPr>
          <w:bCs/>
          <w:iCs/>
          <w:color w:val="000000"/>
          <w:sz w:val="22"/>
          <w:szCs w:val="22"/>
        </w:rPr>
        <w:t>Вінницька обл., Вінницький р-н, місто Вінниця,</w:t>
      </w:r>
      <w:r>
        <w:rPr>
          <w:bCs/>
          <w:iCs/>
          <w:color w:val="000000"/>
          <w:sz w:val="22"/>
          <w:szCs w:val="22"/>
        </w:rPr>
        <w:t xml:space="preserve"> вул. Гоголя, буд. 2</w:t>
      </w:r>
      <w:r>
        <w:rPr>
          <w:iCs/>
          <w:color w:val="000000"/>
          <w:sz w:val="22"/>
          <w:szCs w:val="22"/>
        </w:rPr>
        <w:t>, прим. 35.</w:t>
      </w:r>
    </w:p>
    <w:p w:rsidR="002E08DE" w:rsidRDefault="002E08DE" w:rsidP="002E08DE">
      <w:pPr>
        <w:tabs>
          <w:tab w:val="center" w:pos="4320"/>
        </w:tabs>
        <w:spacing w:line="240" w:lineRule="auto"/>
        <w:ind w:firstLine="0"/>
        <w:jc w:val="left"/>
        <w:rPr>
          <w:iCs/>
          <w:color w:val="000000"/>
          <w:sz w:val="22"/>
          <w:szCs w:val="22"/>
        </w:rPr>
      </w:pPr>
      <w:r w:rsidRPr="00EF1875">
        <w:rPr>
          <w:iCs/>
          <w:color w:val="000000"/>
          <w:sz w:val="22"/>
          <w:szCs w:val="22"/>
        </w:rPr>
        <w:t>Код ЄДРПОУ</w:t>
      </w:r>
      <w:r w:rsidRPr="00EF1875">
        <w:rPr>
          <w:rFonts w:ascii="Courier New" w:hAnsi="Courier New" w:cs="Courier New"/>
          <w:color w:val="000000"/>
          <w:sz w:val="24"/>
          <w:szCs w:val="24"/>
        </w:rPr>
        <w:t xml:space="preserve"> </w:t>
      </w:r>
      <w:r w:rsidRPr="00EF1875">
        <w:rPr>
          <w:iCs/>
          <w:color w:val="000000"/>
          <w:sz w:val="22"/>
          <w:szCs w:val="22"/>
        </w:rPr>
        <w:t>43837714</w:t>
      </w:r>
    </w:p>
    <w:p w:rsidR="002E08DE" w:rsidRPr="002E08DE" w:rsidRDefault="002E08DE" w:rsidP="002E08DE">
      <w:pPr>
        <w:tabs>
          <w:tab w:val="center" w:pos="4320"/>
        </w:tabs>
        <w:spacing w:line="240" w:lineRule="auto"/>
        <w:ind w:firstLine="0"/>
        <w:jc w:val="left"/>
        <w:rPr>
          <w:bCs/>
          <w:iCs/>
          <w:color w:val="000000"/>
          <w:sz w:val="22"/>
          <w:szCs w:val="22"/>
        </w:rPr>
      </w:pPr>
      <w:r w:rsidRPr="00116D37">
        <w:rPr>
          <w:bCs/>
          <w:iCs/>
          <w:color w:val="000000"/>
          <w:sz w:val="22"/>
          <w:szCs w:val="22"/>
        </w:rPr>
        <w:t>р/р № UA</w:t>
      </w:r>
      <w:r w:rsidRPr="00B96D05">
        <w:rPr>
          <w:rFonts w:cs="Arial"/>
          <w:color w:val="000000"/>
          <w:sz w:val="22"/>
          <w:szCs w:val="22"/>
        </w:rPr>
        <w:t xml:space="preserve"> </w:t>
      </w:r>
      <w:r>
        <w:rPr>
          <w:bCs/>
          <w:iCs/>
          <w:color w:val="000000"/>
          <w:sz w:val="22"/>
          <w:szCs w:val="22"/>
        </w:rPr>
        <w:t>803052990000026007046108058</w:t>
      </w:r>
      <w:r w:rsidRPr="00EF1875">
        <w:rPr>
          <w:iCs/>
          <w:color w:val="000000"/>
          <w:sz w:val="22"/>
          <w:szCs w:val="22"/>
        </w:rPr>
        <w:t>, </w:t>
      </w:r>
      <w:r>
        <w:rPr>
          <w:bCs/>
          <w:iCs/>
          <w:color w:val="000000"/>
          <w:sz w:val="22"/>
          <w:szCs w:val="22"/>
          <w:lang w:val="en-US"/>
        </w:rPr>
        <w:t xml:space="preserve"> </w:t>
      </w:r>
      <w:r>
        <w:rPr>
          <w:iCs/>
          <w:color w:val="000000"/>
          <w:sz w:val="22"/>
          <w:szCs w:val="22"/>
        </w:rPr>
        <w:t>АТ</w:t>
      </w:r>
      <w:r w:rsidRPr="00EF1875">
        <w:rPr>
          <w:iCs/>
          <w:color w:val="000000"/>
          <w:sz w:val="22"/>
          <w:szCs w:val="22"/>
        </w:rPr>
        <w:t xml:space="preserve"> КБ "Приватбанк", МФО </w:t>
      </w:r>
      <w:r w:rsidRPr="00B96D05">
        <w:rPr>
          <w:bCs/>
          <w:iCs/>
          <w:color w:val="000000"/>
          <w:sz w:val="22"/>
          <w:szCs w:val="22"/>
        </w:rPr>
        <w:t>305299</w:t>
      </w:r>
      <w:r w:rsidRPr="00EF1875">
        <w:rPr>
          <w:iCs/>
          <w:color w:val="000000"/>
          <w:sz w:val="22"/>
          <w:szCs w:val="22"/>
        </w:rPr>
        <w:t> </w:t>
      </w:r>
    </w:p>
    <w:p w:rsidR="002E08DE" w:rsidRDefault="002E08DE" w:rsidP="002E08DE">
      <w:pPr>
        <w:tabs>
          <w:tab w:val="center" w:pos="4320"/>
        </w:tabs>
        <w:spacing w:line="240" w:lineRule="auto"/>
        <w:ind w:firstLine="0"/>
        <w:jc w:val="left"/>
        <w:rPr>
          <w:iCs/>
          <w:color w:val="000000"/>
          <w:sz w:val="22"/>
          <w:szCs w:val="22"/>
        </w:rPr>
      </w:pPr>
      <w:r w:rsidRPr="00EF1875">
        <w:rPr>
          <w:iCs/>
          <w:color w:val="000000"/>
          <w:sz w:val="22"/>
          <w:szCs w:val="22"/>
        </w:rPr>
        <w:t>Тел: +</w:t>
      </w:r>
      <w:r w:rsidRPr="00720F06">
        <w:rPr>
          <w:iCs/>
          <w:color w:val="000000"/>
          <w:sz w:val="22"/>
          <w:szCs w:val="22"/>
        </w:rPr>
        <w:t>38(067)-430-73-</w:t>
      </w:r>
      <w:r>
        <w:rPr>
          <w:iCs/>
          <w:color w:val="000000"/>
          <w:sz w:val="22"/>
          <w:szCs w:val="22"/>
        </w:rPr>
        <w:t>91</w:t>
      </w:r>
    </w:p>
    <w:p w:rsidR="00B35538" w:rsidRDefault="00B35538" w:rsidP="002E08DE">
      <w:pPr>
        <w:tabs>
          <w:tab w:val="center" w:pos="4320"/>
        </w:tabs>
        <w:spacing w:line="240" w:lineRule="auto"/>
        <w:ind w:firstLine="0"/>
        <w:jc w:val="left"/>
        <w:rPr>
          <w:iCs/>
          <w:color w:val="000000"/>
          <w:sz w:val="22"/>
          <w:szCs w:val="22"/>
        </w:rPr>
      </w:pPr>
      <w:r>
        <w:rPr>
          <w:iCs/>
          <w:color w:val="000000"/>
          <w:sz w:val="22"/>
          <w:szCs w:val="22"/>
        </w:rPr>
        <w:t xml:space="preserve">Електронна пошта: </w:t>
      </w:r>
      <w:r w:rsidRPr="00B35538">
        <w:rPr>
          <w:iCs/>
          <w:color w:val="000000"/>
          <w:sz w:val="22"/>
          <w:szCs w:val="22"/>
        </w:rPr>
        <w:t>gastr.diev.vn@gmail.com</w:t>
      </w:r>
    </w:p>
    <w:p w:rsidR="002E08DE" w:rsidRPr="00EF1875" w:rsidRDefault="002E08DE" w:rsidP="002E08DE">
      <w:pPr>
        <w:tabs>
          <w:tab w:val="center" w:pos="4320"/>
        </w:tabs>
        <w:spacing w:line="240" w:lineRule="auto"/>
        <w:ind w:firstLine="0"/>
        <w:jc w:val="left"/>
        <w:rPr>
          <w:iCs/>
          <w:color w:val="000000"/>
          <w:sz w:val="22"/>
          <w:szCs w:val="22"/>
        </w:rPr>
      </w:pPr>
      <w:r>
        <w:rPr>
          <w:iCs/>
          <w:color w:val="000000"/>
          <w:sz w:val="22"/>
          <w:szCs w:val="22"/>
        </w:rPr>
        <w:t>Платник</w:t>
      </w:r>
      <w:r w:rsidRPr="00EF1875">
        <w:rPr>
          <w:iCs/>
          <w:color w:val="000000"/>
          <w:sz w:val="22"/>
          <w:szCs w:val="22"/>
        </w:rPr>
        <w:t xml:space="preserve"> </w:t>
      </w:r>
      <w:r>
        <w:rPr>
          <w:iCs/>
          <w:color w:val="000000"/>
          <w:sz w:val="22"/>
          <w:szCs w:val="22"/>
        </w:rPr>
        <w:t xml:space="preserve">єдиного </w:t>
      </w:r>
      <w:r w:rsidRPr="00EF1875">
        <w:rPr>
          <w:iCs/>
          <w:color w:val="000000"/>
          <w:sz w:val="22"/>
          <w:szCs w:val="22"/>
        </w:rPr>
        <w:t>податку 3-ї групи,</w:t>
      </w:r>
      <w:r>
        <w:rPr>
          <w:iCs/>
          <w:color w:val="000000"/>
          <w:sz w:val="22"/>
          <w:szCs w:val="22"/>
        </w:rPr>
        <w:t xml:space="preserve"> 5%,</w:t>
      </w:r>
      <w:r w:rsidRPr="00EF1875">
        <w:rPr>
          <w:iCs/>
          <w:color w:val="000000"/>
          <w:sz w:val="22"/>
          <w:szCs w:val="22"/>
        </w:rPr>
        <w:t xml:space="preserve"> без ПДВ</w:t>
      </w:r>
      <w:r>
        <w:rPr>
          <w:iCs/>
          <w:color w:val="000000"/>
          <w:sz w:val="22"/>
          <w:szCs w:val="22"/>
        </w:rPr>
        <w:t>.</w:t>
      </w:r>
    </w:p>
    <w:p w:rsidR="002E08DE" w:rsidRPr="00F40229" w:rsidRDefault="002E08DE" w:rsidP="002E08DE">
      <w:pPr>
        <w:spacing w:line="240" w:lineRule="auto"/>
        <w:ind w:firstLine="0"/>
        <w:jc w:val="left"/>
        <w:rPr>
          <w:iCs/>
          <w:sz w:val="22"/>
          <w:szCs w:val="22"/>
        </w:rPr>
      </w:pPr>
    </w:p>
    <w:p w:rsidR="002E08DE" w:rsidRDefault="002E08DE" w:rsidP="00604DDC">
      <w:pPr>
        <w:spacing w:line="240" w:lineRule="auto"/>
        <w:rPr>
          <w:sz w:val="24"/>
          <w:szCs w:val="24"/>
        </w:rPr>
      </w:pPr>
    </w:p>
    <w:p w:rsidR="00F77618" w:rsidRPr="00F77618" w:rsidRDefault="00F77618" w:rsidP="000E78B5">
      <w:pPr>
        <w:ind w:firstLine="0"/>
        <w:rPr>
          <w:lang w:val="ru-RU"/>
        </w:rPr>
      </w:pPr>
      <w:bookmarkStart w:id="0" w:name="_GoBack"/>
      <w:bookmarkEnd w:id="0"/>
    </w:p>
    <w:sectPr w:rsidR="00F77618" w:rsidRPr="00F77618" w:rsidSect="00D312EB">
      <w:pgSz w:w="11906" w:h="16838" w:code="9"/>
      <w:pgMar w:top="1134" w:right="851" w:bottom="1134" w:left="1134"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486" w:rsidRDefault="004F3486" w:rsidP="00E079FD">
      <w:pPr>
        <w:spacing w:line="240" w:lineRule="auto"/>
      </w:pPr>
      <w:r>
        <w:separator/>
      </w:r>
    </w:p>
  </w:endnote>
  <w:endnote w:type="continuationSeparator" w:id="0">
    <w:p w:rsidR="004F3486" w:rsidRDefault="004F3486" w:rsidP="00E079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486" w:rsidRDefault="004F3486" w:rsidP="00E079FD">
      <w:pPr>
        <w:spacing w:line="240" w:lineRule="auto"/>
      </w:pPr>
      <w:r>
        <w:separator/>
      </w:r>
    </w:p>
  </w:footnote>
  <w:footnote w:type="continuationSeparator" w:id="0">
    <w:p w:rsidR="004F3486" w:rsidRDefault="004F3486" w:rsidP="00E079F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12EB"/>
    <w:rsid w:val="00004A06"/>
    <w:rsid w:val="00020571"/>
    <w:rsid w:val="000C0E51"/>
    <w:rsid w:val="000D1153"/>
    <w:rsid w:val="000E2B75"/>
    <w:rsid w:val="000E78B5"/>
    <w:rsid w:val="000F5DA6"/>
    <w:rsid w:val="00197513"/>
    <w:rsid w:val="001E60A0"/>
    <w:rsid w:val="002008C1"/>
    <w:rsid w:val="00236C37"/>
    <w:rsid w:val="002A0A49"/>
    <w:rsid w:val="002C60B0"/>
    <w:rsid w:val="002E08DE"/>
    <w:rsid w:val="00315AE2"/>
    <w:rsid w:val="003333EF"/>
    <w:rsid w:val="00371D33"/>
    <w:rsid w:val="00381F41"/>
    <w:rsid w:val="0038466D"/>
    <w:rsid w:val="003B5DEF"/>
    <w:rsid w:val="00415AD0"/>
    <w:rsid w:val="004261E7"/>
    <w:rsid w:val="00434E26"/>
    <w:rsid w:val="004765ED"/>
    <w:rsid w:val="004A3C40"/>
    <w:rsid w:val="004B522E"/>
    <w:rsid w:val="004F05B6"/>
    <w:rsid w:val="004F3486"/>
    <w:rsid w:val="00514F0B"/>
    <w:rsid w:val="00540391"/>
    <w:rsid w:val="0056574E"/>
    <w:rsid w:val="005B3BC1"/>
    <w:rsid w:val="00604DDC"/>
    <w:rsid w:val="006277FE"/>
    <w:rsid w:val="00684BE3"/>
    <w:rsid w:val="00692044"/>
    <w:rsid w:val="006F373A"/>
    <w:rsid w:val="007147AE"/>
    <w:rsid w:val="007206FD"/>
    <w:rsid w:val="007233D7"/>
    <w:rsid w:val="00733C68"/>
    <w:rsid w:val="0074653A"/>
    <w:rsid w:val="0077406E"/>
    <w:rsid w:val="0079416D"/>
    <w:rsid w:val="00805B03"/>
    <w:rsid w:val="00846E2E"/>
    <w:rsid w:val="008547B0"/>
    <w:rsid w:val="00881A32"/>
    <w:rsid w:val="00896EE6"/>
    <w:rsid w:val="00942604"/>
    <w:rsid w:val="009D20D3"/>
    <w:rsid w:val="009D3866"/>
    <w:rsid w:val="009D6D1F"/>
    <w:rsid w:val="009F351C"/>
    <w:rsid w:val="00A07180"/>
    <w:rsid w:val="00A25829"/>
    <w:rsid w:val="00A654FD"/>
    <w:rsid w:val="00A801A8"/>
    <w:rsid w:val="00A807D4"/>
    <w:rsid w:val="00AA31D5"/>
    <w:rsid w:val="00AA31F3"/>
    <w:rsid w:val="00AB3973"/>
    <w:rsid w:val="00AD3969"/>
    <w:rsid w:val="00AD442F"/>
    <w:rsid w:val="00AD5450"/>
    <w:rsid w:val="00B0523E"/>
    <w:rsid w:val="00B062C7"/>
    <w:rsid w:val="00B16499"/>
    <w:rsid w:val="00B35538"/>
    <w:rsid w:val="00B51335"/>
    <w:rsid w:val="00BA1BCD"/>
    <w:rsid w:val="00BA5923"/>
    <w:rsid w:val="00BD106C"/>
    <w:rsid w:val="00C54A04"/>
    <w:rsid w:val="00C74274"/>
    <w:rsid w:val="00CF2CBA"/>
    <w:rsid w:val="00D069B5"/>
    <w:rsid w:val="00D312EB"/>
    <w:rsid w:val="00D570D3"/>
    <w:rsid w:val="00D62191"/>
    <w:rsid w:val="00D65747"/>
    <w:rsid w:val="00D84712"/>
    <w:rsid w:val="00DA1B8D"/>
    <w:rsid w:val="00DA4A1B"/>
    <w:rsid w:val="00DE6D1C"/>
    <w:rsid w:val="00E079FD"/>
    <w:rsid w:val="00E23422"/>
    <w:rsid w:val="00E3730A"/>
    <w:rsid w:val="00EE00B9"/>
    <w:rsid w:val="00EF07AF"/>
    <w:rsid w:val="00F11373"/>
    <w:rsid w:val="00F13897"/>
    <w:rsid w:val="00F14276"/>
    <w:rsid w:val="00F40229"/>
    <w:rsid w:val="00F5316B"/>
    <w:rsid w:val="00F77618"/>
    <w:rsid w:val="00F87D67"/>
    <w:rsid w:val="00FB1F4D"/>
    <w:rsid w:val="00FD5962"/>
    <w:rsid w:val="00FF4E25"/>
    <w:rsid w:val="00FF6D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99004E-F958-4D1E-8AB4-7ACFD8F30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B522E"/>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312EB"/>
    <w:rPr>
      <w:color w:val="0000FF" w:themeColor="hyperlink"/>
      <w:u w:val="single"/>
    </w:rPr>
  </w:style>
  <w:style w:type="paragraph" w:styleId="a4">
    <w:name w:val="No Spacing"/>
    <w:uiPriority w:val="1"/>
    <w:qFormat/>
    <w:rsid w:val="00F77618"/>
    <w:pPr>
      <w:spacing w:line="240" w:lineRule="auto"/>
    </w:pPr>
    <w:rPr>
      <w:lang w:val="uk-UA"/>
    </w:rPr>
  </w:style>
  <w:style w:type="paragraph" w:styleId="a5">
    <w:name w:val="header"/>
    <w:basedOn w:val="a"/>
    <w:link w:val="a6"/>
    <w:uiPriority w:val="99"/>
    <w:semiHidden/>
    <w:unhideWhenUsed/>
    <w:rsid w:val="00E079FD"/>
    <w:pPr>
      <w:tabs>
        <w:tab w:val="center" w:pos="4677"/>
        <w:tab w:val="right" w:pos="9355"/>
      </w:tabs>
      <w:spacing w:line="240" w:lineRule="auto"/>
    </w:pPr>
  </w:style>
  <w:style w:type="character" w:customStyle="1" w:styleId="a6">
    <w:name w:val="Верхній колонтитул Знак"/>
    <w:basedOn w:val="a0"/>
    <w:link w:val="a5"/>
    <w:uiPriority w:val="99"/>
    <w:semiHidden/>
    <w:rsid w:val="00E079FD"/>
    <w:rPr>
      <w:lang w:val="uk-UA"/>
    </w:rPr>
  </w:style>
  <w:style w:type="paragraph" w:styleId="a7">
    <w:name w:val="footer"/>
    <w:basedOn w:val="a"/>
    <w:link w:val="a8"/>
    <w:uiPriority w:val="99"/>
    <w:semiHidden/>
    <w:unhideWhenUsed/>
    <w:rsid w:val="00E079FD"/>
    <w:pPr>
      <w:tabs>
        <w:tab w:val="center" w:pos="4677"/>
        <w:tab w:val="right" w:pos="9355"/>
      </w:tabs>
      <w:spacing w:line="240" w:lineRule="auto"/>
    </w:pPr>
  </w:style>
  <w:style w:type="character" w:customStyle="1" w:styleId="a8">
    <w:name w:val="Нижній колонтитул Знак"/>
    <w:basedOn w:val="a0"/>
    <w:link w:val="a7"/>
    <w:uiPriority w:val="99"/>
    <w:semiHidden/>
    <w:rsid w:val="00E079FD"/>
    <w:rPr>
      <w:lang w:val="uk-UA"/>
    </w:rPr>
  </w:style>
  <w:style w:type="paragraph" w:customStyle="1" w:styleId="isselectedend">
    <w:name w:val="isselectedend"/>
    <w:basedOn w:val="a"/>
    <w:rsid w:val="00BD106C"/>
    <w:pPr>
      <w:spacing w:before="100" w:beforeAutospacing="1" w:after="100" w:afterAutospacing="1" w:line="240" w:lineRule="auto"/>
      <w:ind w:firstLine="0"/>
      <w:jc w:val="left"/>
    </w:pPr>
    <w:rPr>
      <w:rFonts w:eastAsia="Times New Roman"/>
      <w:sz w:val="24"/>
      <w:szCs w:val="24"/>
      <w:lang w:eastAsia="uk-UA"/>
    </w:rPr>
  </w:style>
  <w:style w:type="paragraph" w:styleId="a9">
    <w:name w:val="Normal (Web)"/>
    <w:basedOn w:val="a"/>
    <w:uiPriority w:val="99"/>
    <w:semiHidden/>
    <w:unhideWhenUsed/>
    <w:rsid w:val="00BD106C"/>
    <w:pPr>
      <w:spacing w:before="100" w:beforeAutospacing="1" w:after="100" w:afterAutospacing="1" w:line="240" w:lineRule="auto"/>
      <w:ind w:firstLine="0"/>
      <w:jc w:val="left"/>
    </w:pPr>
    <w:rPr>
      <w:rFonts w:eastAsia="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26801">
      <w:bodyDiv w:val="1"/>
      <w:marLeft w:val="0"/>
      <w:marRight w:val="0"/>
      <w:marTop w:val="0"/>
      <w:marBottom w:val="0"/>
      <w:divBdr>
        <w:top w:val="none" w:sz="0" w:space="0" w:color="auto"/>
        <w:left w:val="none" w:sz="0" w:space="0" w:color="auto"/>
        <w:bottom w:val="none" w:sz="0" w:space="0" w:color="auto"/>
        <w:right w:val="none" w:sz="0" w:space="0" w:color="auto"/>
      </w:divBdr>
    </w:div>
    <w:div w:id="762149001">
      <w:bodyDiv w:val="1"/>
      <w:marLeft w:val="0"/>
      <w:marRight w:val="0"/>
      <w:marTop w:val="0"/>
      <w:marBottom w:val="0"/>
      <w:divBdr>
        <w:top w:val="none" w:sz="0" w:space="0" w:color="auto"/>
        <w:left w:val="none" w:sz="0" w:space="0" w:color="auto"/>
        <w:bottom w:val="none" w:sz="0" w:space="0" w:color="auto"/>
        <w:right w:val="none" w:sz="0" w:space="0" w:color="auto"/>
      </w:divBdr>
    </w:div>
    <w:div w:id="924387607">
      <w:bodyDiv w:val="1"/>
      <w:marLeft w:val="0"/>
      <w:marRight w:val="0"/>
      <w:marTop w:val="0"/>
      <w:marBottom w:val="0"/>
      <w:divBdr>
        <w:top w:val="none" w:sz="0" w:space="0" w:color="auto"/>
        <w:left w:val="none" w:sz="0" w:space="0" w:color="auto"/>
        <w:bottom w:val="none" w:sz="0" w:space="0" w:color="auto"/>
        <w:right w:val="none" w:sz="0" w:space="0" w:color="auto"/>
      </w:divBdr>
    </w:div>
    <w:div w:id="965887535">
      <w:bodyDiv w:val="1"/>
      <w:marLeft w:val="0"/>
      <w:marRight w:val="0"/>
      <w:marTop w:val="0"/>
      <w:marBottom w:val="0"/>
      <w:divBdr>
        <w:top w:val="none" w:sz="0" w:space="0" w:color="auto"/>
        <w:left w:val="none" w:sz="0" w:space="0" w:color="auto"/>
        <w:bottom w:val="none" w:sz="0" w:space="0" w:color="auto"/>
        <w:right w:val="none" w:sz="0" w:space="0" w:color="auto"/>
      </w:divBdr>
    </w:div>
    <w:div w:id="991522891">
      <w:bodyDiv w:val="1"/>
      <w:marLeft w:val="0"/>
      <w:marRight w:val="0"/>
      <w:marTop w:val="0"/>
      <w:marBottom w:val="0"/>
      <w:divBdr>
        <w:top w:val="none" w:sz="0" w:space="0" w:color="auto"/>
        <w:left w:val="none" w:sz="0" w:space="0" w:color="auto"/>
        <w:bottom w:val="none" w:sz="0" w:space="0" w:color="auto"/>
        <w:right w:val="none" w:sz="0" w:space="0" w:color="auto"/>
      </w:divBdr>
    </w:div>
    <w:div w:id="1013217847">
      <w:bodyDiv w:val="1"/>
      <w:marLeft w:val="0"/>
      <w:marRight w:val="0"/>
      <w:marTop w:val="0"/>
      <w:marBottom w:val="0"/>
      <w:divBdr>
        <w:top w:val="none" w:sz="0" w:space="0" w:color="auto"/>
        <w:left w:val="none" w:sz="0" w:space="0" w:color="auto"/>
        <w:bottom w:val="none" w:sz="0" w:space="0" w:color="auto"/>
        <w:right w:val="none" w:sz="0" w:space="0" w:color="auto"/>
      </w:divBdr>
    </w:div>
    <w:div w:id="1022050574">
      <w:bodyDiv w:val="1"/>
      <w:marLeft w:val="0"/>
      <w:marRight w:val="0"/>
      <w:marTop w:val="0"/>
      <w:marBottom w:val="0"/>
      <w:divBdr>
        <w:top w:val="none" w:sz="0" w:space="0" w:color="auto"/>
        <w:left w:val="none" w:sz="0" w:space="0" w:color="auto"/>
        <w:bottom w:val="none" w:sz="0" w:space="0" w:color="auto"/>
        <w:right w:val="none" w:sz="0" w:space="0" w:color="auto"/>
      </w:divBdr>
    </w:div>
    <w:div w:id="1263297309">
      <w:bodyDiv w:val="1"/>
      <w:marLeft w:val="0"/>
      <w:marRight w:val="0"/>
      <w:marTop w:val="0"/>
      <w:marBottom w:val="0"/>
      <w:divBdr>
        <w:top w:val="none" w:sz="0" w:space="0" w:color="auto"/>
        <w:left w:val="none" w:sz="0" w:space="0" w:color="auto"/>
        <w:bottom w:val="none" w:sz="0" w:space="0" w:color="auto"/>
        <w:right w:val="none" w:sz="0" w:space="0" w:color="auto"/>
      </w:divBdr>
    </w:div>
    <w:div w:id="1278104880">
      <w:bodyDiv w:val="1"/>
      <w:marLeft w:val="0"/>
      <w:marRight w:val="0"/>
      <w:marTop w:val="0"/>
      <w:marBottom w:val="0"/>
      <w:divBdr>
        <w:top w:val="none" w:sz="0" w:space="0" w:color="auto"/>
        <w:left w:val="none" w:sz="0" w:space="0" w:color="auto"/>
        <w:bottom w:val="none" w:sz="0" w:space="0" w:color="auto"/>
        <w:right w:val="none" w:sz="0" w:space="0" w:color="auto"/>
      </w:divBdr>
    </w:div>
    <w:div w:id="1317803638">
      <w:bodyDiv w:val="1"/>
      <w:marLeft w:val="0"/>
      <w:marRight w:val="0"/>
      <w:marTop w:val="0"/>
      <w:marBottom w:val="0"/>
      <w:divBdr>
        <w:top w:val="none" w:sz="0" w:space="0" w:color="auto"/>
        <w:left w:val="none" w:sz="0" w:space="0" w:color="auto"/>
        <w:bottom w:val="none" w:sz="0" w:space="0" w:color="auto"/>
        <w:right w:val="none" w:sz="0" w:space="0" w:color="auto"/>
      </w:divBdr>
    </w:div>
    <w:div w:id="1687753221">
      <w:bodyDiv w:val="1"/>
      <w:marLeft w:val="0"/>
      <w:marRight w:val="0"/>
      <w:marTop w:val="0"/>
      <w:marBottom w:val="0"/>
      <w:divBdr>
        <w:top w:val="none" w:sz="0" w:space="0" w:color="auto"/>
        <w:left w:val="none" w:sz="0" w:space="0" w:color="auto"/>
        <w:bottom w:val="none" w:sz="0" w:space="0" w:color="auto"/>
        <w:right w:val="none" w:sz="0" w:space="0" w:color="auto"/>
      </w:divBdr>
    </w:div>
    <w:div w:id="1776558068">
      <w:bodyDiv w:val="1"/>
      <w:marLeft w:val="0"/>
      <w:marRight w:val="0"/>
      <w:marTop w:val="0"/>
      <w:marBottom w:val="0"/>
      <w:divBdr>
        <w:top w:val="none" w:sz="0" w:space="0" w:color="auto"/>
        <w:left w:val="none" w:sz="0" w:space="0" w:color="auto"/>
        <w:bottom w:val="none" w:sz="0" w:space="0" w:color="auto"/>
        <w:right w:val="none" w:sz="0" w:space="0" w:color="auto"/>
      </w:divBdr>
    </w:div>
    <w:div w:id="1843008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279</TotalTime>
  <Pages>1</Pages>
  <Words>21541</Words>
  <Characters>12279</Characters>
  <Application>Microsoft Office Word</Application>
  <DocSecurity>0</DocSecurity>
  <Lines>102</Lines>
  <Paragraphs>67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33753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Asus</cp:lastModifiedBy>
  <cp:revision>66</cp:revision>
  <dcterms:created xsi:type="dcterms:W3CDTF">2023-11-30T10:10:00Z</dcterms:created>
  <dcterms:modified xsi:type="dcterms:W3CDTF">2026-06-16T13:28:00Z</dcterms:modified>
</cp:coreProperties>
</file>